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D493" w14:textId="77777777" w:rsidR="00EC2944" w:rsidRDefault="00EC2944"/>
    <w:p w14:paraId="3436FAE6" w14:textId="77777777" w:rsidR="00EC2944" w:rsidRDefault="004330AE">
      <w:pPr>
        <w:jc w:val="center"/>
        <w:rPr>
          <w:rFonts w:ascii="Calibri" w:eastAsia="Calibri" w:hAnsi="Calibri" w:cs="Calibri"/>
          <w:color w:val="767171"/>
          <w:sz w:val="28"/>
          <w:szCs w:val="28"/>
        </w:rPr>
      </w:pPr>
      <w:r>
        <w:rPr>
          <w:rFonts w:ascii="Calibri" w:eastAsia="Calibri" w:hAnsi="Calibri" w:cs="Calibri"/>
          <w:color w:val="767171"/>
          <w:sz w:val="28"/>
          <w:szCs w:val="28"/>
        </w:rPr>
        <w:t>FORMULARIO DE POSTULACIÓN</w:t>
      </w:r>
    </w:p>
    <w:p w14:paraId="3C4407D2" w14:textId="77777777" w:rsidR="00EC2944" w:rsidRDefault="004330AE">
      <w:pPr>
        <w:jc w:val="center"/>
        <w:rPr>
          <w:rFonts w:ascii="Calibri" w:eastAsia="Calibri" w:hAnsi="Calibri" w:cs="Calibri"/>
          <w:b/>
          <w:smallCaps/>
          <w:sz w:val="32"/>
          <w:szCs w:val="32"/>
        </w:rPr>
      </w:pPr>
      <w:r>
        <w:rPr>
          <w:rFonts w:ascii="Calibri" w:eastAsia="Calibri" w:hAnsi="Calibri" w:cs="Calibri"/>
          <w:b/>
          <w:smallCaps/>
          <w:sz w:val="32"/>
          <w:szCs w:val="32"/>
        </w:rPr>
        <w:t>convocatoria a fondo</w:t>
      </w:r>
    </w:p>
    <w:p w14:paraId="18ECDAF5" w14:textId="77777777" w:rsidR="00EC2944" w:rsidRDefault="004330AE">
      <w:pPr>
        <w:jc w:val="center"/>
        <w:rPr>
          <w:rFonts w:ascii="Calibri" w:eastAsia="Calibri" w:hAnsi="Calibri" w:cs="Calibri"/>
          <w:b/>
          <w:sz w:val="28"/>
          <w:szCs w:val="28"/>
        </w:rPr>
      </w:pPr>
      <w:r>
        <w:rPr>
          <w:rFonts w:ascii="Calibri" w:eastAsia="Calibri" w:hAnsi="Calibri" w:cs="Calibri"/>
          <w:b/>
          <w:smallCaps/>
          <w:sz w:val="32"/>
          <w:szCs w:val="32"/>
        </w:rPr>
        <w:t>APORTE PARA EL DESARROLLO DE ACTIVIDADES DE INTERÉS NACIONAL</w:t>
      </w:r>
      <w:r>
        <w:rPr>
          <w:rFonts w:ascii="Calibri" w:eastAsia="Calibri" w:hAnsi="Calibri" w:cs="Calibri"/>
          <w:b/>
          <w:sz w:val="18"/>
          <w:szCs w:val="18"/>
        </w:rPr>
        <w:br/>
      </w:r>
      <w:r>
        <w:rPr>
          <w:rFonts w:ascii="Calibri" w:eastAsia="Calibri" w:hAnsi="Calibri" w:cs="Calibri"/>
          <w:b/>
          <w:sz w:val="28"/>
          <w:szCs w:val="28"/>
        </w:rPr>
        <w:t>AÑO 2023</w:t>
      </w:r>
    </w:p>
    <w:tbl>
      <w:tblPr>
        <w:tblStyle w:val="aff"/>
        <w:tblW w:w="12781"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12781"/>
      </w:tblGrid>
      <w:tr w:rsidR="00EC2944" w:rsidRPr="004330AE" w14:paraId="69B489F4" w14:textId="77777777">
        <w:trPr>
          <w:cantSplit/>
          <w:trHeight w:val="124"/>
          <w:jc w:val="center"/>
        </w:trPr>
        <w:tc>
          <w:tcPr>
            <w:tcW w:w="12781" w:type="dxa"/>
            <w:shd w:val="clear" w:color="auto" w:fill="D9E2F3"/>
            <w:vAlign w:val="center"/>
          </w:tcPr>
          <w:p w14:paraId="5198B069" w14:textId="77777777" w:rsidR="00EC2944" w:rsidRPr="004330AE" w:rsidRDefault="004330AE" w:rsidP="004330AE">
            <w:pPr>
              <w:snapToGrid w:val="0"/>
              <w:jc w:val="center"/>
              <w:rPr>
                <w:rFonts w:ascii="Calibri" w:eastAsia="Calibri" w:hAnsi="Calibri" w:cs="Calibri"/>
                <w:sz w:val="20"/>
                <w:szCs w:val="20"/>
              </w:rPr>
            </w:pPr>
            <w:bookmarkStart w:id="0" w:name="_heading=h.gjdgxs" w:colFirst="0" w:colLast="0"/>
            <w:bookmarkStart w:id="1" w:name="_heading=h.30j0zll" w:colFirst="0" w:colLast="0"/>
            <w:bookmarkEnd w:id="0"/>
            <w:bookmarkEnd w:id="1"/>
            <w:r w:rsidRPr="004330AE">
              <w:rPr>
                <w:rFonts w:ascii="Calibri" w:eastAsia="Calibri" w:hAnsi="Calibri" w:cs="Calibri"/>
                <w:b/>
                <w:sz w:val="20"/>
                <w:szCs w:val="20"/>
              </w:rPr>
              <w:t>DATOS GENERALES</w:t>
            </w:r>
          </w:p>
        </w:tc>
      </w:tr>
    </w:tbl>
    <w:tbl>
      <w:tblPr>
        <w:tblStyle w:val="aff0"/>
        <w:tblW w:w="12781"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7083"/>
        <w:gridCol w:w="5698"/>
      </w:tblGrid>
      <w:tr w:rsidR="00EC2944" w:rsidRPr="004330AE" w14:paraId="5CE15444" w14:textId="77777777" w:rsidTr="004330AE">
        <w:trPr>
          <w:cantSplit/>
          <w:trHeight w:val="124"/>
          <w:jc w:val="center"/>
        </w:trPr>
        <w:tc>
          <w:tcPr>
            <w:tcW w:w="7083" w:type="dxa"/>
            <w:shd w:val="clear" w:color="auto" w:fill="D9E2F3"/>
            <w:vAlign w:val="center"/>
          </w:tcPr>
          <w:p w14:paraId="4E1D3F5D" w14:textId="77777777" w:rsidR="00EC2944" w:rsidRPr="004330AE" w:rsidRDefault="004330AE" w:rsidP="004330AE">
            <w:pPr>
              <w:snapToGrid w:val="0"/>
              <w:rPr>
                <w:rFonts w:ascii="Calibri" w:eastAsia="Calibri" w:hAnsi="Calibri" w:cs="Calibri"/>
                <w:b/>
                <w:sz w:val="20"/>
                <w:szCs w:val="20"/>
              </w:rPr>
            </w:pPr>
            <w:r w:rsidRPr="004330AE">
              <w:rPr>
                <w:rFonts w:ascii="Calibri" w:eastAsia="Calibri" w:hAnsi="Calibri" w:cs="Calibri"/>
                <w:b/>
                <w:sz w:val="20"/>
                <w:szCs w:val="20"/>
              </w:rPr>
              <w:t>Nombre institución:</w:t>
            </w:r>
          </w:p>
        </w:tc>
        <w:tc>
          <w:tcPr>
            <w:tcW w:w="5698" w:type="dxa"/>
            <w:vAlign w:val="center"/>
          </w:tcPr>
          <w:p w14:paraId="5314B7F0" w14:textId="77777777" w:rsidR="00EC2944" w:rsidRPr="004330AE" w:rsidRDefault="004330AE" w:rsidP="004330AE">
            <w:pPr>
              <w:snapToGrid w:val="0"/>
              <w:rPr>
                <w:rFonts w:ascii="Calibri" w:eastAsia="Calibri" w:hAnsi="Calibri" w:cs="Calibri"/>
                <w:sz w:val="20"/>
                <w:szCs w:val="20"/>
              </w:rPr>
            </w:pPr>
            <w:r w:rsidRPr="004330AE">
              <w:rPr>
                <w:rFonts w:ascii="Calibri" w:eastAsia="Calibri" w:hAnsi="Calibri" w:cs="Calibri"/>
                <w:sz w:val="20"/>
                <w:szCs w:val="20"/>
              </w:rPr>
              <w:t>Universidad de Magallanes</w:t>
            </w:r>
          </w:p>
        </w:tc>
      </w:tr>
      <w:tr w:rsidR="00EC2944" w:rsidRPr="004330AE" w14:paraId="1288A60B" w14:textId="77777777" w:rsidTr="004330AE">
        <w:trPr>
          <w:cantSplit/>
          <w:trHeight w:val="297"/>
          <w:jc w:val="center"/>
        </w:trPr>
        <w:tc>
          <w:tcPr>
            <w:tcW w:w="7083" w:type="dxa"/>
            <w:shd w:val="clear" w:color="auto" w:fill="D9E2F3"/>
            <w:vAlign w:val="center"/>
          </w:tcPr>
          <w:p w14:paraId="4B6AABFD" w14:textId="77777777" w:rsidR="00EC2944" w:rsidRPr="004330AE" w:rsidRDefault="004330AE" w:rsidP="004330AE">
            <w:pPr>
              <w:snapToGrid w:val="0"/>
              <w:rPr>
                <w:rFonts w:ascii="Calibri" w:eastAsia="Calibri" w:hAnsi="Calibri" w:cs="Calibri"/>
                <w:b/>
                <w:sz w:val="20"/>
                <w:szCs w:val="20"/>
              </w:rPr>
            </w:pPr>
            <w:r w:rsidRPr="004330AE">
              <w:rPr>
                <w:rFonts w:ascii="Calibri" w:eastAsia="Calibri" w:hAnsi="Calibri" w:cs="Calibri"/>
                <w:b/>
                <w:sz w:val="20"/>
                <w:szCs w:val="20"/>
              </w:rPr>
              <w:t>RUT institución:</w:t>
            </w:r>
          </w:p>
        </w:tc>
        <w:tc>
          <w:tcPr>
            <w:tcW w:w="5698" w:type="dxa"/>
            <w:vAlign w:val="center"/>
          </w:tcPr>
          <w:p w14:paraId="5654E958" w14:textId="77777777" w:rsidR="00EC2944" w:rsidRPr="004330AE" w:rsidRDefault="004330AE" w:rsidP="004330AE">
            <w:pPr>
              <w:snapToGrid w:val="0"/>
              <w:rPr>
                <w:sz w:val="20"/>
                <w:szCs w:val="20"/>
              </w:rPr>
            </w:pPr>
            <w:r w:rsidRPr="004330AE">
              <w:rPr>
                <w:rFonts w:ascii="Calibri" w:eastAsia="Calibri" w:hAnsi="Calibri" w:cs="Calibri"/>
                <w:sz w:val="20"/>
                <w:szCs w:val="20"/>
              </w:rPr>
              <w:t xml:space="preserve">71.133.700-8 </w:t>
            </w:r>
          </w:p>
        </w:tc>
      </w:tr>
      <w:tr w:rsidR="00EC2944" w:rsidRPr="004330AE" w14:paraId="4226B5EB" w14:textId="77777777" w:rsidTr="004330AE">
        <w:trPr>
          <w:cantSplit/>
          <w:trHeight w:val="274"/>
          <w:jc w:val="center"/>
        </w:trPr>
        <w:tc>
          <w:tcPr>
            <w:tcW w:w="7083" w:type="dxa"/>
            <w:shd w:val="clear" w:color="auto" w:fill="D9E2F3"/>
            <w:vAlign w:val="center"/>
          </w:tcPr>
          <w:p w14:paraId="1F56BC01" w14:textId="77777777" w:rsidR="00EC2944" w:rsidRPr="004330AE" w:rsidRDefault="004330AE" w:rsidP="004330AE">
            <w:pPr>
              <w:snapToGrid w:val="0"/>
              <w:rPr>
                <w:rFonts w:ascii="Calibri" w:eastAsia="Calibri" w:hAnsi="Calibri" w:cs="Calibri"/>
                <w:b/>
                <w:sz w:val="20"/>
                <w:szCs w:val="20"/>
              </w:rPr>
            </w:pPr>
            <w:r w:rsidRPr="004330AE">
              <w:rPr>
                <w:rFonts w:ascii="Calibri" w:eastAsia="Calibri" w:hAnsi="Calibri" w:cs="Calibri"/>
                <w:b/>
                <w:sz w:val="20"/>
                <w:szCs w:val="20"/>
              </w:rPr>
              <w:t>Dirección casa central institución:</w:t>
            </w:r>
          </w:p>
        </w:tc>
        <w:tc>
          <w:tcPr>
            <w:tcW w:w="5698" w:type="dxa"/>
            <w:vAlign w:val="center"/>
          </w:tcPr>
          <w:p w14:paraId="5D773B31" w14:textId="77777777" w:rsidR="00EC2944" w:rsidRPr="004330AE" w:rsidRDefault="004330AE" w:rsidP="004330AE">
            <w:pPr>
              <w:snapToGrid w:val="0"/>
              <w:rPr>
                <w:rFonts w:ascii="Calibri" w:eastAsia="Calibri" w:hAnsi="Calibri" w:cs="Calibri"/>
                <w:sz w:val="20"/>
                <w:szCs w:val="20"/>
              </w:rPr>
            </w:pPr>
            <w:r w:rsidRPr="004330AE">
              <w:rPr>
                <w:rFonts w:ascii="Calibri" w:eastAsia="Calibri" w:hAnsi="Calibri" w:cs="Calibri"/>
                <w:sz w:val="20"/>
                <w:szCs w:val="20"/>
              </w:rPr>
              <w:t>Avenida Bulnes 01855</w:t>
            </w:r>
          </w:p>
        </w:tc>
      </w:tr>
      <w:tr w:rsidR="00EC2944" w:rsidRPr="004330AE" w14:paraId="0E437864" w14:textId="77777777" w:rsidTr="004330AE">
        <w:trPr>
          <w:cantSplit/>
          <w:trHeight w:val="274"/>
          <w:jc w:val="center"/>
        </w:trPr>
        <w:tc>
          <w:tcPr>
            <w:tcW w:w="7083" w:type="dxa"/>
            <w:shd w:val="clear" w:color="auto" w:fill="D9E2F3"/>
            <w:vAlign w:val="center"/>
          </w:tcPr>
          <w:p w14:paraId="621DE085" w14:textId="77777777" w:rsidR="00EC2944" w:rsidRPr="004330AE" w:rsidRDefault="004330AE" w:rsidP="004330AE">
            <w:pPr>
              <w:snapToGrid w:val="0"/>
              <w:rPr>
                <w:rFonts w:ascii="Calibri" w:eastAsia="Calibri" w:hAnsi="Calibri" w:cs="Calibri"/>
                <w:b/>
                <w:sz w:val="20"/>
                <w:szCs w:val="20"/>
              </w:rPr>
            </w:pPr>
            <w:r w:rsidRPr="004330AE">
              <w:rPr>
                <w:rFonts w:ascii="Calibri" w:eastAsia="Calibri" w:hAnsi="Calibri" w:cs="Calibri"/>
                <w:b/>
                <w:sz w:val="20"/>
                <w:szCs w:val="20"/>
              </w:rPr>
              <w:t xml:space="preserve">Título de la propuesta: </w:t>
            </w:r>
          </w:p>
        </w:tc>
        <w:tc>
          <w:tcPr>
            <w:tcW w:w="5698" w:type="dxa"/>
            <w:vAlign w:val="center"/>
          </w:tcPr>
          <w:p w14:paraId="2F3B3A97" w14:textId="77777777" w:rsidR="00EC2944" w:rsidRPr="004330AE" w:rsidRDefault="004330AE" w:rsidP="004330AE">
            <w:pPr>
              <w:snapToGrid w:val="0"/>
              <w:rPr>
                <w:rFonts w:ascii="Calibri" w:eastAsia="Calibri" w:hAnsi="Calibri" w:cs="Calibri"/>
                <w:sz w:val="20"/>
                <w:szCs w:val="20"/>
              </w:rPr>
            </w:pPr>
            <w:r w:rsidRPr="004330AE">
              <w:rPr>
                <w:rFonts w:ascii="Calibri" w:eastAsia="Calibri" w:hAnsi="Calibri" w:cs="Calibri"/>
                <w:sz w:val="20"/>
                <w:szCs w:val="20"/>
              </w:rPr>
              <w:t>Escuela de Educación Artística</w:t>
            </w:r>
          </w:p>
        </w:tc>
      </w:tr>
      <w:tr w:rsidR="00EC2944" w:rsidRPr="004330AE" w14:paraId="34572421" w14:textId="77777777" w:rsidTr="004330AE">
        <w:trPr>
          <w:cantSplit/>
          <w:trHeight w:val="107"/>
          <w:jc w:val="center"/>
        </w:trPr>
        <w:tc>
          <w:tcPr>
            <w:tcW w:w="7083" w:type="dxa"/>
            <w:shd w:val="clear" w:color="auto" w:fill="D9E2F3"/>
            <w:vAlign w:val="center"/>
          </w:tcPr>
          <w:p w14:paraId="4D6E5D62" w14:textId="77777777" w:rsidR="00EC2944" w:rsidRPr="004330AE" w:rsidRDefault="004330AE" w:rsidP="004330AE">
            <w:pPr>
              <w:snapToGrid w:val="0"/>
              <w:rPr>
                <w:rFonts w:ascii="Calibri" w:eastAsia="Calibri" w:hAnsi="Calibri" w:cs="Calibri"/>
                <w:b/>
                <w:sz w:val="20"/>
                <w:szCs w:val="20"/>
                <w:highlight w:val="yellow"/>
              </w:rPr>
            </w:pPr>
            <w:r w:rsidRPr="004330AE">
              <w:rPr>
                <w:rFonts w:ascii="Calibri" w:eastAsia="Calibri" w:hAnsi="Calibri" w:cs="Calibri"/>
                <w:b/>
                <w:sz w:val="20"/>
                <w:szCs w:val="20"/>
              </w:rPr>
              <w:t>Duración de la propuesta:</w:t>
            </w:r>
          </w:p>
        </w:tc>
        <w:tc>
          <w:tcPr>
            <w:tcW w:w="5698" w:type="dxa"/>
            <w:vAlign w:val="center"/>
          </w:tcPr>
          <w:p w14:paraId="1E015644" w14:textId="77777777" w:rsidR="00EC2944" w:rsidRPr="004330AE" w:rsidRDefault="004330AE" w:rsidP="004330AE">
            <w:pPr>
              <w:snapToGrid w:val="0"/>
              <w:rPr>
                <w:rFonts w:ascii="Calibri" w:eastAsia="Calibri" w:hAnsi="Calibri" w:cs="Calibri"/>
                <w:sz w:val="20"/>
                <w:szCs w:val="20"/>
              </w:rPr>
            </w:pPr>
            <w:r w:rsidRPr="004330AE">
              <w:rPr>
                <w:rFonts w:ascii="Calibri" w:eastAsia="Calibri" w:hAnsi="Calibri" w:cs="Calibri"/>
                <w:i/>
                <w:sz w:val="20"/>
                <w:szCs w:val="20"/>
              </w:rPr>
              <w:t>24 meses</w:t>
            </w:r>
            <w:r w:rsidRPr="004330AE">
              <w:rPr>
                <w:rFonts w:ascii="Calibri" w:eastAsia="Calibri" w:hAnsi="Calibri" w:cs="Calibri"/>
                <w:sz w:val="20"/>
                <w:szCs w:val="20"/>
              </w:rPr>
              <w:t xml:space="preserve"> </w:t>
            </w:r>
          </w:p>
        </w:tc>
      </w:tr>
      <w:tr w:rsidR="00EC2944" w:rsidRPr="004330AE" w14:paraId="183EFBC6" w14:textId="77777777" w:rsidTr="004330AE">
        <w:trPr>
          <w:cantSplit/>
          <w:trHeight w:val="27"/>
          <w:jc w:val="center"/>
        </w:trPr>
        <w:tc>
          <w:tcPr>
            <w:tcW w:w="7083" w:type="dxa"/>
            <w:shd w:val="clear" w:color="auto" w:fill="D9E2F3"/>
            <w:vAlign w:val="center"/>
          </w:tcPr>
          <w:p w14:paraId="0E11CD06" w14:textId="77777777" w:rsidR="00EC2944" w:rsidRPr="004330AE" w:rsidRDefault="004330AE" w:rsidP="004330AE">
            <w:pPr>
              <w:snapToGrid w:val="0"/>
              <w:rPr>
                <w:rFonts w:ascii="Calibri" w:eastAsia="Calibri" w:hAnsi="Calibri" w:cs="Calibri"/>
                <w:b/>
                <w:sz w:val="20"/>
                <w:szCs w:val="20"/>
              </w:rPr>
            </w:pPr>
            <w:r w:rsidRPr="004330AE">
              <w:rPr>
                <w:rFonts w:ascii="Calibri" w:eastAsia="Calibri" w:hAnsi="Calibri" w:cs="Calibri"/>
                <w:b/>
                <w:sz w:val="20"/>
                <w:szCs w:val="20"/>
              </w:rPr>
              <w:t xml:space="preserve">Monto solicitado al Mineduc </w:t>
            </w:r>
            <w:r w:rsidRPr="004330AE">
              <w:rPr>
                <w:rFonts w:ascii="Calibri" w:eastAsia="Calibri" w:hAnsi="Calibri" w:cs="Calibri"/>
                <w:b/>
                <w:sz w:val="20"/>
                <w:szCs w:val="20"/>
                <w:u w:val="single"/>
              </w:rPr>
              <w:t>en miles de pesos</w:t>
            </w:r>
            <w:r w:rsidRPr="004330AE">
              <w:rPr>
                <w:rFonts w:ascii="Calibri" w:eastAsia="Calibri" w:hAnsi="Calibri" w:cs="Calibri"/>
                <w:b/>
                <w:sz w:val="20"/>
                <w:szCs w:val="20"/>
              </w:rPr>
              <w:t xml:space="preserve">: </w:t>
            </w:r>
          </w:p>
        </w:tc>
        <w:tc>
          <w:tcPr>
            <w:tcW w:w="5698" w:type="dxa"/>
            <w:vAlign w:val="center"/>
          </w:tcPr>
          <w:p w14:paraId="5BF31A26" w14:textId="77777777" w:rsidR="00EC2944" w:rsidRPr="004330AE" w:rsidRDefault="004330AE" w:rsidP="004330AE">
            <w:pPr>
              <w:snapToGrid w:val="0"/>
              <w:rPr>
                <w:rFonts w:ascii="Calibri" w:eastAsia="Calibri" w:hAnsi="Calibri" w:cs="Calibri"/>
                <w:sz w:val="20"/>
                <w:szCs w:val="20"/>
              </w:rPr>
            </w:pPr>
            <w:r w:rsidRPr="004330AE">
              <w:rPr>
                <w:rFonts w:ascii="Calibri" w:eastAsia="Calibri" w:hAnsi="Calibri" w:cs="Calibri"/>
                <w:sz w:val="20"/>
                <w:szCs w:val="20"/>
              </w:rPr>
              <w:t>M$190.994</w:t>
            </w:r>
          </w:p>
        </w:tc>
      </w:tr>
      <w:tr w:rsidR="00EC2944" w:rsidRPr="004330AE" w14:paraId="7E1C42C0" w14:textId="77777777" w:rsidTr="004330AE">
        <w:trPr>
          <w:cantSplit/>
          <w:trHeight w:val="607"/>
          <w:jc w:val="center"/>
        </w:trPr>
        <w:tc>
          <w:tcPr>
            <w:tcW w:w="7083" w:type="dxa"/>
            <w:shd w:val="clear" w:color="auto" w:fill="D9E2F3"/>
            <w:vAlign w:val="center"/>
          </w:tcPr>
          <w:p w14:paraId="434D97D9" w14:textId="77777777" w:rsidR="00EC2944" w:rsidRPr="004330AE" w:rsidRDefault="004330AE" w:rsidP="004330AE">
            <w:pPr>
              <w:snapToGrid w:val="0"/>
              <w:rPr>
                <w:rFonts w:ascii="Calibri" w:eastAsia="Calibri" w:hAnsi="Calibri" w:cs="Calibri"/>
                <w:b/>
                <w:sz w:val="20"/>
                <w:szCs w:val="20"/>
              </w:rPr>
            </w:pPr>
            <w:r w:rsidRPr="004330AE">
              <w:rPr>
                <w:rFonts w:ascii="Calibri" w:eastAsia="Calibri" w:hAnsi="Calibri" w:cs="Calibri"/>
                <w:b/>
                <w:sz w:val="20"/>
                <w:szCs w:val="20"/>
              </w:rPr>
              <w:t xml:space="preserve">Nombre de representante legal de la institución (o máxima autoridad de la IES): </w:t>
            </w:r>
          </w:p>
        </w:tc>
        <w:tc>
          <w:tcPr>
            <w:tcW w:w="5698" w:type="dxa"/>
            <w:vAlign w:val="center"/>
          </w:tcPr>
          <w:p w14:paraId="12C72D29" w14:textId="77777777" w:rsidR="00EC2944" w:rsidRPr="004330AE" w:rsidRDefault="004330AE" w:rsidP="004330AE">
            <w:pPr>
              <w:snapToGrid w:val="0"/>
              <w:rPr>
                <w:rFonts w:ascii="Calibri" w:eastAsia="Calibri" w:hAnsi="Calibri" w:cs="Calibri"/>
                <w:sz w:val="20"/>
                <w:szCs w:val="20"/>
              </w:rPr>
            </w:pPr>
            <w:r w:rsidRPr="004330AE">
              <w:rPr>
                <w:rFonts w:ascii="Calibri" w:eastAsia="Calibri" w:hAnsi="Calibri" w:cs="Calibri"/>
                <w:sz w:val="20"/>
                <w:szCs w:val="20"/>
              </w:rPr>
              <w:t>José Maripani Maripani</w:t>
            </w:r>
          </w:p>
        </w:tc>
      </w:tr>
      <w:tr w:rsidR="00EC2944" w14:paraId="75C7D93C" w14:textId="77777777" w:rsidTr="004330AE">
        <w:trPr>
          <w:cantSplit/>
          <w:trHeight w:val="607"/>
          <w:jc w:val="center"/>
        </w:trPr>
        <w:tc>
          <w:tcPr>
            <w:tcW w:w="7083" w:type="dxa"/>
            <w:shd w:val="clear" w:color="auto" w:fill="D9E2F3"/>
            <w:vAlign w:val="center"/>
          </w:tcPr>
          <w:p w14:paraId="1D39BD2F" w14:textId="77777777" w:rsidR="00EC2944" w:rsidRDefault="004330AE">
            <w:pPr>
              <w:rPr>
                <w:rFonts w:ascii="Calibri" w:eastAsia="Calibri" w:hAnsi="Calibri" w:cs="Calibri"/>
                <w:b/>
              </w:rPr>
            </w:pPr>
            <w:r>
              <w:rPr>
                <w:rFonts w:ascii="Calibri" w:eastAsia="Calibri" w:hAnsi="Calibri" w:cs="Calibri"/>
                <w:b/>
              </w:rPr>
              <w:t>Firma de representante legal de la institución (o máxima autoridad de la IES):</w:t>
            </w:r>
          </w:p>
        </w:tc>
        <w:tc>
          <w:tcPr>
            <w:tcW w:w="5698" w:type="dxa"/>
            <w:vAlign w:val="center"/>
          </w:tcPr>
          <w:p w14:paraId="4B1B6A3F" w14:textId="77777777" w:rsidR="00EC2944" w:rsidRDefault="004330AE" w:rsidP="004330AE">
            <w:pPr>
              <w:jc w:val="center"/>
              <w:rPr>
                <w:rFonts w:ascii="Calibri" w:eastAsia="Calibri" w:hAnsi="Calibri" w:cs="Calibri"/>
              </w:rPr>
            </w:pPr>
            <w:r>
              <w:rPr>
                <w:rFonts w:ascii="Calibri" w:eastAsia="Calibri" w:hAnsi="Calibri" w:cs="Calibri"/>
                <w:noProof/>
              </w:rPr>
              <w:drawing>
                <wp:inline distT="0" distB="0" distL="0" distR="0" wp14:anchorId="5C609BEC" wp14:editId="014A903E">
                  <wp:extent cx="2436040" cy="1011505"/>
                  <wp:effectExtent l="0" t="0" r="254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23-05-10 a la(s) 17.40.10.png"/>
                          <pic:cNvPicPr/>
                        </pic:nvPicPr>
                        <pic:blipFill>
                          <a:blip r:embed="rId8">
                            <a:extLst>
                              <a:ext uri="{28A0092B-C50C-407E-A947-70E740481C1C}">
                                <a14:useLocalDpi xmlns:a14="http://schemas.microsoft.com/office/drawing/2010/main" val="0"/>
                              </a:ext>
                            </a:extLst>
                          </a:blip>
                          <a:stretch>
                            <a:fillRect/>
                          </a:stretch>
                        </pic:blipFill>
                        <pic:spPr>
                          <a:xfrm>
                            <a:off x="0" y="0"/>
                            <a:ext cx="2455954" cy="1019774"/>
                          </a:xfrm>
                          <a:prstGeom prst="rect">
                            <a:avLst/>
                          </a:prstGeom>
                        </pic:spPr>
                      </pic:pic>
                    </a:graphicData>
                  </a:graphic>
                </wp:inline>
              </w:drawing>
            </w:r>
          </w:p>
        </w:tc>
      </w:tr>
    </w:tbl>
    <w:p w14:paraId="0EE5D7A6" w14:textId="77777777" w:rsidR="00EC2944" w:rsidRDefault="00EC2944">
      <w:pPr>
        <w:rPr>
          <w:rFonts w:ascii="Calibri" w:eastAsia="Calibri" w:hAnsi="Calibri" w:cs="Calibri"/>
        </w:rPr>
        <w:sectPr w:rsidR="00EC2944">
          <w:headerReference w:type="even" r:id="rId9"/>
          <w:headerReference w:type="default" r:id="rId10"/>
          <w:footerReference w:type="even" r:id="rId11"/>
          <w:footerReference w:type="default" r:id="rId12"/>
          <w:headerReference w:type="first" r:id="rId13"/>
          <w:pgSz w:w="15842" w:h="12242" w:orient="landscape"/>
          <w:pgMar w:top="1135" w:right="1383" w:bottom="1134" w:left="1418" w:header="720" w:footer="720" w:gutter="0"/>
          <w:pgNumType w:start="1"/>
          <w:cols w:space="720"/>
          <w:titlePg/>
        </w:sectPr>
      </w:pPr>
    </w:p>
    <w:p w14:paraId="228EB0BB" w14:textId="77777777" w:rsidR="00EC2944" w:rsidRDefault="004330AE">
      <w:pPr>
        <w:pBdr>
          <w:top w:val="nil"/>
          <w:left w:val="nil"/>
          <w:bottom w:val="nil"/>
          <w:right w:val="nil"/>
          <w:between w:val="nil"/>
        </w:pBdr>
        <w:jc w:val="center"/>
        <w:rPr>
          <w:rFonts w:ascii="Calibri" w:eastAsia="Calibri" w:hAnsi="Calibri" w:cs="Calibri"/>
          <w:b/>
          <w:color w:val="000000"/>
        </w:rPr>
      </w:pPr>
      <w:bookmarkStart w:id="2" w:name="_heading=h.1fob9te" w:colFirst="0" w:colLast="0"/>
      <w:bookmarkEnd w:id="2"/>
      <w:r>
        <w:rPr>
          <w:rFonts w:ascii="Calibri" w:eastAsia="Calibri" w:hAnsi="Calibri" w:cs="Calibri"/>
          <w:b/>
          <w:color w:val="000000"/>
        </w:rPr>
        <w:lastRenderedPageBreak/>
        <w:t>TABLA DE CONTENIDO</w:t>
      </w:r>
    </w:p>
    <w:p w14:paraId="571EBCF7" w14:textId="77777777" w:rsidR="00EC2944" w:rsidRDefault="00EC2944">
      <w:pPr>
        <w:pBdr>
          <w:top w:val="nil"/>
          <w:left w:val="nil"/>
          <w:bottom w:val="nil"/>
          <w:right w:val="nil"/>
          <w:between w:val="nil"/>
        </w:pBdr>
        <w:rPr>
          <w:rFonts w:ascii="Calibri" w:eastAsia="Calibri" w:hAnsi="Calibri" w:cs="Calibri"/>
          <w:color w:val="000000"/>
          <w:sz w:val="22"/>
          <w:szCs w:val="22"/>
        </w:rPr>
      </w:pPr>
    </w:p>
    <w:sdt>
      <w:sdtPr>
        <w:id w:val="-188617229"/>
        <w:docPartObj>
          <w:docPartGallery w:val="Table of Contents"/>
          <w:docPartUnique/>
        </w:docPartObj>
      </w:sdtPr>
      <w:sdtContent>
        <w:p w14:paraId="51443110"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begin"/>
          </w:r>
          <w:r>
            <w:instrText xml:space="preserve"> TOC \h \u \z \t "Heading 1,1,Heading 2,2,Heading 3,3,"</w:instrText>
          </w:r>
          <w:r>
            <w:fldChar w:fldCharType="separate"/>
          </w:r>
          <w:hyperlink w:anchor="_heading=h.2et92p0">
            <w:r>
              <w:rPr>
                <w:rFonts w:ascii="Calibri" w:eastAsia="Calibri" w:hAnsi="Calibri" w:cs="Calibri"/>
                <w:b/>
                <w:smallCaps/>
                <w:color w:val="000000"/>
              </w:rPr>
              <w:t>1.</w:t>
            </w:r>
          </w:hyperlink>
          <w:hyperlink w:anchor="_heading=h.2et92p0">
            <w:r>
              <w:rPr>
                <w:rFonts w:ascii="Calibri" w:eastAsia="Calibri" w:hAnsi="Calibri" w:cs="Calibri"/>
                <w:color w:val="000000"/>
                <w:sz w:val="22"/>
                <w:szCs w:val="22"/>
              </w:rPr>
              <w:tab/>
            </w:r>
          </w:hyperlink>
          <w:r>
            <w:fldChar w:fldCharType="begin"/>
          </w:r>
          <w:r>
            <w:instrText xml:space="preserve"> PAGEREF _heading=h.2et92p0 \h </w:instrText>
          </w:r>
          <w:r>
            <w:fldChar w:fldCharType="separate"/>
          </w:r>
          <w:r>
            <w:rPr>
              <w:rFonts w:ascii="Calibri" w:eastAsia="Calibri" w:hAnsi="Calibri" w:cs="Calibri"/>
              <w:b/>
              <w:smallCaps/>
              <w:color w:val="000000"/>
            </w:rPr>
            <w:t>EQUIPOS DE LA PROPUESTA</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3</w:t>
          </w:r>
          <w:hyperlink w:anchor="_heading=h.2et92p0" w:history="1"/>
        </w:p>
        <w:p w14:paraId="401B0AC7"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tyjcwt">
            <w:r>
              <w:rPr>
                <w:rFonts w:ascii="Calibri" w:eastAsia="Calibri" w:hAnsi="Calibri" w:cs="Calibri"/>
                <w:b/>
                <w:smallCaps/>
                <w:color w:val="000000"/>
              </w:rPr>
              <w:t>1.1.-</w:t>
            </w:r>
          </w:hyperlink>
          <w:hyperlink w:anchor="_heading=h.tyjcwt">
            <w:r>
              <w:rPr>
                <w:rFonts w:ascii="Calibri" w:eastAsia="Calibri" w:hAnsi="Calibri" w:cs="Calibri"/>
                <w:color w:val="000000"/>
                <w:sz w:val="22"/>
                <w:szCs w:val="22"/>
              </w:rPr>
              <w:tab/>
            </w:r>
          </w:hyperlink>
          <w:r>
            <w:fldChar w:fldCharType="begin"/>
          </w:r>
          <w:r>
            <w:instrText xml:space="preserve"> PAGEREF _heading=h.tyjcwt \h </w:instrText>
          </w:r>
          <w:r>
            <w:fldChar w:fldCharType="separate"/>
          </w:r>
          <w:r>
            <w:rPr>
              <w:rFonts w:ascii="Calibri" w:eastAsia="Calibri" w:hAnsi="Calibri" w:cs="Calibri"/>
              <w:b/>
              <w:smallCaps/>
              <w:color w:val="000000"/>
            </w:rPr>
            <w:t>EQUIPO DIRECTIVO</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3</w:t>
          </w:r>
          <w:hyperlink w:anchor="_heading=h.tyjcwt" w:history="1"/>
        </w:p>
        <w:p w14:paraId="68795792"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3dy6vkm">
            <w:r>
              <w:rPr>
                <w:rFonts w:ascii="Calibri" w:eastAsia="Calibri" w:hAnsi="Calibri" w:cs="Calibri"/>
                <w:b/>
                <w:smallCaps/>
                <w:color w:val="000000"/>
              </w:rPr>
              <w:t>1.2.-</w:t>
            </w:r>
          </w:hyperlink>
          <w:hyperlink w:anchor="_heading=h.3dy6vkm">
            <w:r>
              <w:rPr>
                <w:rFonts w:ascii="Calibri" w:eastAsia="Calibri" w:hAnsi="Calibri" w:cs="Calibri"/>
                <w:color w:val="000000"/>
                <w:sz w:val="22"/>
                <w:szCs w:val="22"/>
              </w:rPr>
              <w:tab/>
            </w:r>
          </w:hyperlink>
          <w:r>
            <w:fldChar w:fldCharType="begin"/>
          </w:r>
          <w:r>
            <w:instrText xml:space="preserve"> PAGEREF _heading=h.3dy6vkm \h </w:instrText>
          </w:r>
          <w:r>
            <w:fldChar w:fldCharType="separate"/>
          </w:r>
          <w:r>
            <w:rPr>
              <w:rFonts w:ascii="Calibri" w:eastAsia="Calibri" w:hAnsi="Calibri" w:cs="Calibri"/>
              <w:b/>
              <w:smallCaps/>
              <w:color w:val="000000"/>
            </w:rPr>
            <w:t>EQUIPO ejecutivo</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3</w:t>
          </w:r>
          <w:hyperlink w:anchor="_heading=h.3dy6vkm" w:history="1"/>
        </w:p>
        <w:p w14:paraId="12216FBB"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1t3h5sf">
            <w:r>
              <w:rPr>
                <w:rFonts w:ascii="Calibri" w:eastAsia="Calibri" w:hAnsi="Calibri" w:cs="Calibri"/>
                <w:b/>
                <w:smallCaps/>
                <w:color w:val="000000"/>
              </w:rPr>
              <w:t>1.3.-</w:t>
            </w:r>
          </w:hyperlink>
          <w:hyperlink w:anchor="_heading=h.1t3h5sf">
            <w:r>
              <w:rPr>
                <w:rFonts w:ascii="Calibri" w:eastAsia="Calibri" w:hAnsi="Calibri" w:cs="Calibri"/>
                <w:color w:val="000000"/>
                <w:sz w:val="22"/>
                <w:szCs w:val="22"/>
              </w:rPr>
              <w:tab/>
            </w:r>
          </w:hyperlink>
          <w:r>
            <w:fldChar w:fldCharType="begin"/>
          </w:r>
          <w:r>
            <w:instrText xml:space="preserve"> PAGEREF _heading=h.1t3h5sf \h </w:instrText>
          </w:r>
          <w:r>
            <w:fldChar w:fldCharType="separate"/>
          </w:r>
          <w:r>
            <w:rPr>
              <w:rFonts w:ascii="Calibri" w:eastAsia="Calibri" w:hAnsi="Calibri" w:cs="Calibri"/>
              <w:b/>
              <w:smallCaps/>
              <w:color w:val="000000"/>
            </w:rPr>
            <w:t>responsable coordinación institucional</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3</w:t>
          </w:r>
          <w:hyperlink w:anchor="_heading=h.1t3h5sf" w:history="1"/>
        </w:p>
        <w:p w14:paraId="27C81DCB"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2s8eyo1">
            <w:r>
              <w:rPr>
                <w:rFonts w:ascii="Calibri" w:eastAsia="Calibri" w:hAnsi="Calibri" w:cs="Calibri"/>
                <w:b/>
                <w:smallCaps/>
                <w:color w:val="000000"/>
              </w:rPr>
              <w:t>2.</w:t>
            </w:r>
          </w:hyperlink>
          <w:hyperlink w:anchor="_heading=h.2s8eyo1">
            <w:r>
              <w:rPr>
                <w:rFonts w:ascii="Calibri" w:eastAsia="Calibri" w:hAnsi="Calibri" w:cs="Calibri"/>
                <w:color w:val="000000"/>
                <w:sz w:val="22"/>
                <w:szCs w:val="22"/>
              </w:rPr>
              <w:tab/>
            </w:r>
          </w:hyperlink>
          <w:r>
            <w:fldChar w:fldCharType="begin"/>
          </w:r>
          <w:r>
            <w:instrText xml:space="preserve"> PAGEREF _heading=h.2s8eyo1 \h </w:instrText>
          </w:r>
          <w:r>
            <w:fldChar w:fldCharType="separate"/>
          </w:r>
          <w:r>
            <w:rPr>
              <w:rFonts w:ascii="Calibri" w:eastAsia="Calibri" w:hAnsi="Calibri" w:cs="Calibri"/>
              <w:b/>
              <w:smallCaps/>
              <w:color w:val="000000"/>
            </w:rPr>
            <w:t>FOCO DE LA PROPUESTA</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4</w:t>
          </w:r>
          <w:hyperlink w:anchor="_heading=h.2s8eyo1" w:history="1"/>
        </w:p>
        <w:p w14:paraId="432BCBD0"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3rdcrjn">
            <w:r>
              <w:rPr>
                <w:rFonts w:ascii="Calibri" w:eastAsia="Calibri" w:hAnsi="Calibri" w:cs="Calibri"/>
                <w:b/>
                <w:smallCaps/>
                <w:color w:val="000000"/>
              </w:rPr>
              <w:t>3.</w:t>
            </w:r>
          </w:hyperlink>
          <w:hyperlink w:anchor="_heading=h.3rdcrjn">
            <w:r>
              <w:rPr>
                <w:rFonts w:ascii="Calibri" w:eastAsia="Calibri" w:hAnsi="Calibri" w:cs="Calibri"/>
                <w:color w:val="000000"/>
                <w:sz w:val="22"/>
                <w:szCs w:val="22"/>
              </w:rPr>
              <w:tab/>
            </w:r>
          </w:hyperlink>
          <w:r>
            <w:fldChar w:fldCharType="begin"/>
          </w:r>
          <w:r>
            <w:instrText xml:space="preserve"> PAGEREF _heading=h.3rdcrjn \h </w:instrText>
          </w:r>
          <w:r>
            <w:fldChar w:fldCharType="separate"/>
          </w:r>
          <w:r>
            <w:rPr>
              <w:rFonts w:ascii="Calibri" w:eastAsia="Calibri" w:hAnsi="Calibri" w:cs="Calibri"/>
              <w:b/>
              <w:smallCaps/>
              <w:color w:val="000000"/>
            </w:rPr>
            <w:t>JUSTIFICACIÓN DE LA PROPUESTA</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4</w:t>
          </w:r>
          <w:hyperlink w:anchor="_heading=h.3rdcrjn" w:history="1"/>
        </w:p>
        <w:p w14:paraId="0236C6F4"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lnxbz9">
            <w:r>
              <w:rPr>
                <w:rFonts w:ascii="Calibri" w:eastAsia="Calibri" w:hAnsi="Calibri" w:cs="Calibri"/>
                <w:b/>
                <w:smallCaps/>
                <w:color w:val="000000"/>
              </w:rPr>
              <w:t>4.</w:t>
            </w:r>
          </w:hyperlink>
          <w:hyperlink w:anchor="_heading=h.lnxbz9">
            <w:r>
              <w:rPr>
                <w:rFonts w:ascii="Calibri" w:eastAsia="Calibri" w:hAnsi="Calibri" w:cs="Calibri"/>
                <w:color w:val="000000"/>
                <w:sz w:val="22"/>
                <w:szCs w:val="22"/>
              </w:rPr>
              <w:tab/>
            </w:r>
          </w:hyperlink>
          <w:r>
            <w:fldChar w:fldCharType="begin"/>
          </w:r>
          <w:r>
            <w:instrText xml:space="preserve"> PAGEREF _heading=h.lnxbz9 \h </w:instrText>
          </w:r>
          <w:r>
            <w:fldChar w:fldCharType="separate"/>
          </w:r>
          <w:r>
            <w:rPr>
              <w:rFonts w:ascii="Calibri" w:eastAsia="Calibri" w:hAnsi="Calibri" w:cs="Calibri"/>
              <w:b/>
              <w:smallCaps/>
              <w:color w:val="000000"/>
            </w:rPr>
            <w:t>OBJETIVOS E INDICADORES DE LA PROPUESTA</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5</w:t>
          </w:r>
          <w:hyperlink w:anchor="_heading=h.lnxbz9" w:history="1"/>
        </w:p>
        <w:p w14:paraId="0A7B30B2"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35nkun2">
            <w:r>
              <w:rPr>
                <w:rFonts w:ascii="Calibri" w:eastAsia="Calibri" w:hAnsi="Calibri" w:cs="Calibri"/>
                <w:b/>
                <w:smallCaps/>
                <w:color w:val="000000"/>
              </w:rPr>
              <w:t>5.</w:t>
            </w:r>
          </w:hyperlink>
          <w:hyperlink w:anchor="_heading=h.35nkun2">
            <w:r>
              <w:rPr>
                <w:rFonts w:ascii="Calibri" w:eastAsia="Calibri" w:hAnsi="Calibri" w:cs="Calibri"/>
                <w:color w:val="000000"/>
                <w:sz w:val="22"/>
                <w:szCs w:val="22"/>
              </w:rPr>
              <w:tab/>
            </w:r>
          </w:hyperlink>
          <w:r>
            <w:fldChar w:fldCharType="begin"/>
          </w:r>
          <w:r>
            <w:instrText xml:space="preserve"> PAGEREF _heading=h.35nkun2 \h </w:instrText>
          </w:r>
          <w:r>
            <w:fldChar w:fldCharType="separate"/>
          </w:r>
          <w:r>
            <w:rPr>
              <w:rFonts w:ascii="Calibri" w:eastAsia="Calibri" w:hAnsi="Calibri" w:cs="Calibri"/>
              <w:b/>
              <w:smallCaps/>
              <w:color w:val="000000"/>
            </w:rPr>
            <w:t>GESTIÓN DE LA PROPUESTA</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6</w:t>
          </w:r>
          <w:hyperlink w:anchor="_heading=h.35nkun2" w:history="1"/>
        </w:p>
        <w:p w14:paraId="3307DD08"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1ksv4uv">
            <w:r>
              <w:rPr>
                <w:rFonts w:ascii="Calibri" w:eastAsia="Calibri" w:hAnsi="Calibri" w:cs="Calibri"/>
                <w:b/>
                <w:smallCaps/>
                <w:color w:val="000000"/>
              </w:rPr>
              <w:t>6.</w:t>
            </w:r>
          </w:hyperlink>
          <w:hyperlink w:anchor="_heading=h.1ksv4uv">
            <w:r>
              <w:rPr>
                <w:rFonts w:ascii="Calibri" w:eastAsia="Calibri" w:hAnsi="Calibri" w:cs="Calibri"/>
                <w:color w:val="000000"/>
                <w:sz w:val="22"/>
                <w:szCs w:val="22"/>
              </w:rPr>
              <w:tab/>
            </w:r>
          </w:hyperlink>
          <w:r>
            <w:fldChar w:fldCharType="begin"/>
          </w:r>
          <w:r>
            <w:instrText xml:space="preserve"> PAGEREF _heading=h.1ksv4uv \h </w:instrText>
          </w:r>
          <w:r>
            <w:fldChar w:fldCharType="separate"/>
          </w:r>
          <w:r>
            <w:rPr>
              <w:rFonts w:ascii="Calibri" w:eastAsia="Calibri" w:hAnsi="Calibri" w:cs="Calibri"/>
              <w:b/>
              <w:smallCaps/>
              <w:color w:val="000000"/>
            </w:rPr>
            <w:t>RECURSOS SOLICITADOS</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7</w:t>
          </w:r>
          <w:hyperlink w:anchor="_heading=h.1ksv4uv" w:history="1"/>
        </w:p>
        <w:p w14:paraId="4FB74780" w14:textId="77777777" w:rsidR="00EC2944" w:rsidRDefault="004330AE">
          <w:pPr>
            <w:pBdr>
              <w:top w:val="nil"/>
              <w:left w:val="nil"/>
              <w:bottom w:val="nil"/>
              <w:right w:val="nil"/>
              <w:between w:val="nil"/>
            </w:pBdr>
            <w:tabs>
              <w:tab w:val="left" w:pos="400"/>
              <w:tab w:val="left" w:pos="600"/>
            </w:tabs>
            <w:spacing w:before="120" w:after="120"/>
            <w:rPr>
              <w:rFonts w:ascii="Calibri" w:eastAsia="Calibri" w:hAnsi="Calibri" w:cs="Calibri"/>
              <w:color w:val="000000"/>
              <w:sz w:val="22"/>
              <w:szCs w:val="22"/>
            </w:rPr>
          </w:pPr>
          <w:r>
            <w:fldChar w:fldCharType="end"/>
          </w:r>
          <w:hyperlink w:anchor="_heading=h.44sinio">
            <w:r>
              <w:rPr>
                <w:rFonts w:ascii="Calibri" w:eastAsia="Calibri" w:hAnsi="Calibri" w:cs="Calibri"/>
                <w:b/>
                <w:smallCaps/>
                <w:color w:val="000000"/>
              </w:rPr>
              <w:t>7.</w:t>
            </w:r>
          </w:hyperlink>
          <w:hyperlink w:anchor="_heading=h.44sinio">
            <w:r>
              <w:rPr>
                <w:rFonts w:ascii="Calibri" w:eastAsia="Calibri" w:hAnsi="Calibri" w:cs="Calibri"/>
                <w:color w:val="000000"/>
                <w:sz w:val="22"/>
                <w:szCs w:val="22"/>
              </w:rPr>
              <w:tab/>
            </w:r>
          </w:hyperlink>
          <w:r>
            <w:fldChar w:fldCharType="begin"/>
          </w:r>
          <w:r>
            <w:instrText xml:space="preserve"> PAGEREF _heading=h.44sinio \h </w:instrText>
          </w:r>
          <w:r>
            <w:fldChar w:fldCharType="separate"/>
          </w:r>
          <w:r>
            <w:rPr>
              <w:rFonts w:ascii="Calibri" w:eastAsia="Calibri" w:hAnsi="Calibri" w:cs="Calibri"/>
              <w:b/>
              <w:smallCaps/>
              <w:color w:val="000000"/>
            </w:rPr>
            <w:t>ANEXOS</w:t>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r>
          <w:r>
            <w:rPr>
              <w:rFonts w:ascii="Calibri" w:eastAsia="Calibri" w:hAnsi="Calibri" w:cs="Calibri"/>
              <w:b/>
              <w:smallCaps/>
              <w:color w:val="000000"/>
            </w:rPr>
            <w:tab/>
            <w:t>10</w:t>
          </w:r>
          <w:hyperlink w:anchor="_heading=h.44sinio" w:history="1"/>
        </w:p>
        <w:p w14:paraId="453ECEA8" w14:textId="77777777" w:rsidR="00EC2944" w:rsidRDefault="004330AE">
          <w:pPr>
            <w:pBdr>
              <w:top w:val="nil"/>
              <w:left w:val="nil"/>
              <w:bottom w:val="nil"/>
              <w:right w:val="nil"/>
              <w:between w:val="nil"/>
            </w:pBdr>
            <w:tabs>
              <w:tab w:val="right" w:pos="9180"/>
              <w:tab w:val="right" w:pos="9720"/>
            </w:tabs>
            <w:ind w:right="202"/>
            <w:rPr>
              <w:rFonts w:ascii="Calibri" w:eastAsia="Calibri" w:hAnsi="Calibri" w:cs="Calibri"/>
              <w:color w:val="000000"/>
              <w:sz w:val="22"/>
              <w:szCs w:val="22"/>
            </w:rPr>
          </w:pPr>
          <w:r>
            <w:fldChar w:fldCharType="end"/>
          </w:r>
          <w:r>
            <w:fldChar w:fldCharType="end"/>
          </w:r>
        </w:p>
      </w:sdtContent>
    </w:sdt>
    <w:p w14:paraId="158ADA67" w14:textId="77777777" w:rsidR="00EC2944" w:rsidRDefault="004330AE">
      <w:pPr>
        <w:pBdr>
          <w:top w:val="nil"/>
          <w:left w:val="nil"/>
          <w:bottom w:val="nil"/>
          <w:right w:val="nil"/>
          <w:between w:val="nil"/>
        </w:pBdr>
        <w:tabs>
          <w:tab w:val="left" w:pos="4225"/>
        </w:tabs>
        <w:rPr>
          <w:rFonts w:ascii="Calibri" w:eastAsia="Calibri" w:hAnsi="Calibri" w:cs="Calibri"/>
          <w:color w:val="000000"/>
          <w:sz w:val="22"/>
          <w:szCs w:val="22"/>
        </w:rPr>
      </w:pPr>
      <w:r>
        <w:rPr>
          <w:rFonts w:ascii="Calibri" w:eastAsia="Calibri" w:hAnsi="Calibri" w:cs="Calibri"/>
          <w:color w:val="000000"/>
          <w:sz w:val="22"/>
          <w:szCs w:val="22"/>
        </w:rPr>
        <w:tab/>
      </w:r>
    </w:p>
    <w:p w14:paraId="0AE94CF4" w14:textId="77777777" w:rsidR="00EC2944" w:rsidRDefault="004330AE">
      <w:pPr>
        <w:rPr>
          <w:rFonts w:ascii="Calibri" w:eastAsia="Calibri" w:hAnsi="Calibri" w:cs="Calibri"/>
        </w:rPr>
      </w:pPr>
      <w:bookmarkStart w:id="3" w:name="_heading=h.3znysh7" w:colFirst="0" w:colLast="0"/>
      <w:bookmarkEnd w:id="3"/>
      <w:r>
        <w:rPr>
          <w:rFonts w:ascii="Calibri" w:eastAsia="Calibri" w:hAnsi="Calibri" w:cs="Calibri"/>
        </w:rPr>
        <w:lastRenderedPageBreak/>
        <w:br/>
      </w:r>
      <w:r>
        <w:rPr>
          <w:rFonts w:ascii="Calibri" w:eastAsia="Calibri" w:hAnsi="Calibri" w:cs="Calibri"/>
        </w:rPr>
        <w:br/>
      </w:r>
    </w:p>
    <w:p w14:paraId="3339F493" w14:textId="77777777" w:rsidR="00EC2944" w:rsidRDefault="00EC2944">
      <w:pPr>
        <w:rPr>
          <w:rFonts w:ascii="Calibri" w:eastAsia="Calibri" w:hAnsi="Calibri" w:cs="Calibri"/>
        </w:rPr>
      </w:pPr>
    </w:p>
    <w:tbl>
      <w:tblPr>
        <w:tblStyle w:val="aff1"/>
        <w:tblW w:w="13140" w:type="dxa"/>
        <w:jc w:val="center"/>
        <w:tblInd w:w="0" w:type="dxa"/>
        <w:tblLayout w:type="fixed"/>
        <w:tblLook w:val="0000" w:firstRow="0" w:lastRow="0" w:firstColumn="0" w:lastColumn="0" w:noHBand="0" w:noVBand="0"/>
      </w:tblPr>
      <w:tblGrid>
        <w:gridCol w:w="13140"/>
      </w:tblGrid>
      <w:tr w:rsidR="00EC2944" w14:paraId="2E349695" w14:textId="77777777">
        <w:trPr>
          <w:cantSplit/>
          <w:trHeight w:val="124"/>
          <w:jc w:val="center"/>
        </w:trPr>
        <w:tc>
          <w:tcPr>
            <w:tcW w:w="13140" w:type="dxa"/>
            <w:shd w:val="clear" w:color="auto" w:fill="auto"/>
            <w:vAlign w:val="center"/>
          </w:tcPr>
          <w:p w14:paraId="51686D43" w14:textId="77777777" w:rsidR="00EC2944" w:rsidRDefault="004330AE">
            <w:pPr>
              <w:pStyle w:val="Ttulo1"/>
              <w:keepNext/>
              <w:keepLines/>
              <w:numPr>
                <w:ilvl w:val="0"/>
                <w:numId w:val="2"/>
              </w:numPr>
              <w:spacing w:before="240" w:after="0"/>
              <w:jc w:val="both"/>
              <w:rPr>
                <w:rFonts w:ascii="Calibri" w:eastAsia="Calibri" w:hAnsi="Calibri" w:cs="Calibri"/>
              </w:rPr>
            </w:pPr>
            <w:bookmarkStart w:id="4" w:name="_heading=h.2et92p0" w:colFirst="0" w:colLast="0"/>
            <w:bookmarkEnd w:id="4"/>
            <w:r>
              <w:rPr>
                <w:rFonts w:ascii="Calibri" w:eastAsia="Calibri" w:hAnsi="Calibri" w:cs="Calibri"/>
                <w:color w:val="4472C4"/>
                <w:sz w:val="24"/>
              </w:rPr>
              <w:t xml:space="preserve">EQUIPOS DE LA PROPUESTA  </w:t>
            </w:r>
          </w:p>
        </w:tc>
      </w:tr>
    </w:tbl>
    <w:p w14:paraId="3281938B" w14:textId="77777777" w:rsidR="00EC2944" w:rsidRDefault="00EC2944">
      <w:pPr>
        <w:rPr>
          <w:rFonts w:ascii="Calibri" w:eastAsia="Calibri" w:hAnsi="Calibri" w:cs="Calibri"/>
          <w:color w:val="4472C4"/>
        </w:rPr>
      </w:pPr>
    </w:p>
    <w:p w14:paraId="300604ED" w14:textId="77777777" w:rsidR="00EC2944" w:rsidRDefault="00EC2944">
      <w:pPr>
        <w:rPr>
          <w:rFonts w:ascii="Calibri" w:eastAsia="Calibri" w:hAnsi="Calibri" w:cs="Calibri"/>
        </w:rPr>
      </w:pPr>
    </w:p>
    <w:tbl>
      <w:tblPr>
        <w:tblStyle w:val="aff2"/>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396"/>
        <w:gridCol w:w="3513"/>
        <w:gridCol w:w="4001"/>
        <w:gridCol w:w="2121"/>
      </w:tblGrid>
      <w:tr w:rsidR="00EC2944" w14:paraId="4B493557" w14:textId="77777777">
        <w:trPr>
          <w:trHeight w:val="270"/>
        </w:trPr>
        <w:tc>
          <w:tcPr>
            <w:tcW w:w="13031" w:type="dxa"/>
            <w:gridSpan w:val="4"/>
            <w:shd w:val="clear" w:color="auto" w:fill="F2F2F2"/>
            <w:vAlign w:val="center"/>
          </w:tcPr>
          <w:p w14:paraId="71F7D23C" w14:textId="77777777" w:rsidR="00EC2944" w:rsidRDefault="004330AE">
            <w:pPr>
              <w:pStyle w:val="Ttulo1"/>
              <w:numPr>
                <w:ilvl w:val="1"/>
                <w:numId w:val="1"/>
              </w:numPr>
              <w:ind w:left="1134" w:hanging="1134"/>
              <w:rPr>
                <w:rFonts w:ascii="Calibri" w:eastAsia="Calibri" w:hAnsi="Calibri" w:cs="Calibri"/>
                <w:b w:val="0"/>
                <w:sz w:val="20"/>
                <w:szCs w:val="20"/>
              </w:rPr>
            </w:pPr>
            <w:bookmarkStart w:id="5" w:name="_heading=h.tyjcwt" w:colFirst="0" w:colLast="0"/>
            <w:bookmarkEnd w:id="5"/>
            <w:r>
              <w:rPr>
                <w:rFonts w:ascii="Calibri" w:eastAsia="Calibri" w:hAnsi="Calibri" w:cs="Calibri"/>
                <w:sz w:val="20"/>
                <w:szCs w:val="20"/>
              </w:rPr>
              <w:t>EQUIPO DIRECTIVO</w:t>
            </w:r>
          </w:p>
        </w:tc>
      </w:tr>
      <w:tr w:rsidR="00EC2944" w14:paraId="72DE4F0A" w14:textId="77777777">
        <w:trPr>
          <w:trHeight w:val="274"/>
        </w:trPr>
        <w:tc>
          <w:tcPr>
            <w:tcW w:w="3396" w:type="dxa"/>
            <w:shd w:val="clear" w:color="auto" w:fill="auto"/>
            <w:vAlign w:val="center"/>
          </w:tcPr>
          <w:p w14:paraId="52903A06" w14:textId="77777777" w:rsidR="00EC2944" w:rsidRDefault="004330AE">
            <w:pPr>
              <w:rPr>
                <w:rFonts w:ascii="Calibri" w:eastAsia="Calibri" w:hAnsi="Calibri" w:cs="Calibri"/>
                <w:b/>
              </w:rPr>
            </w:pPr>
            <w:r>
              <w:rPr>
                <w:rFonts w:ascii="Calibri" w:eastAsia="Calibri" w:hAnsi="Calibri" w:cs="Calibri"/>
                <w:b/>
              </w:rPr>
              <w:t>Nombre y apellido</w:t>
            </w:r>
          </w:p>
        </w:tc>
        <w:tc>
          <w:tcPr>
            <w:tcW w:w="3513" w:type="dxa"/>
            <w:shd w:val="clear" w:color="auto" w:fill="auto"/>
            <w:vAlign w:val="center"/>
          </w:tcPr>
          <w:p w14:paraId="020ED5D8" w14:textId="77777777" w:rsidR="00EC2944" w:rsidRDefault="004330AE">
            <w:pPr>
              <w:rPr>
                <w:rFonts w:ascii="Calibri" w:eastAsia="Calibri" w:hAnsi="Calibri" w:cs="Calibri"/>
                <w:b/>
              </w:rPr>
            </w:pPr>
            <w:r>
              <w:rPr>
                <w:rFonts w:ascii="Calibri" w:eastAsia="Calibri" w:hAnsi="Calibri" w:cs="Calibri"/>
                <w:b/>
              </w:rPr>
              <w:t>Cargo en institución</w:t>
            </w:r>
          </w:p>
        </w:tc>
        <w:tc>
          <w:tcPr>
            <w:tcW w:w="4001" w:type="dxa"/>
            <w:shd w:val="clear" w:color="auto" w:fill="auto"/>
            <w:vAlign w:val="center"/>
          </w:tcPr>
          <w:p w14:paraId="0E2E74E5" w14:textId="77777777" w:rsidR="00EC2944" w:rsidRDefault="004330AE">
            <w:pPr>
              <w:jc w:val="center"/>
              <w:rPr>
                <w:rFonts w:ascii="Calibri" w:eastAsia="Calibri" w:hAnsi="Calibri" w:cs="Calibri"/>
                <w:b/>
              </w:rPr>
            </w:pPr>
            <w:r>
              <w:rPr>
                <w:rFonts w:ascii="Calibri" w:eastAsia="Calibri" w:hAnsi="Calibri" w:cs="Calibri"/>
                <w:b/>
              </w:rPr>
              <w:t>Cargo en proyecto</w:t>
            </w:r>
          </w:p>
        </w:tc>
        <w:tc>
          <w:tcPr>
            <w:tcW w:w="2121" w:type="dxa"/>
            <w:shd w:val="clear" w:color="auto" w:fill="auto"/>
            <w:vAlign w:val="center"/>
          </w:tcPr>
          <w:p w14:paraId="27473C3A" w14:textId="77777777" w:rsidR="00EC2944" w:rsidRDefault="004330AE">
            <w:pPr>
              <w:jc w:val="center"/>
              <w:rPr>
                <w:rFonts w:ascii="Calibri" w:eastAsia="Calibri" w:hAnsi="Calibri" w:cs="Calibri"/>
                <w:b/>
              </w:rPr>
            </w:pPr>
            <w:r>
              <w:rPr>
                <w:rFonts w:ascii="Calibri" w:eastAsia="Calibri" w:hAnsi="Calibri" w:cs="Calibri"/>
                <w:b/>
              </w:rPr>
              <w:t>Horas/semanales asignadas al proyecto</w:t>
            </w:r>
          </w:p>
        </w:tc>
      </w:tr>
      <w:tr w:rsidR="00EC2944" w14:paraId="09BE65D1" w14:textId="77777777">
        <w:trPr>
          <w:trHeight w:val="283"/>
        </w:trPr>
        <w:tc>
          <w:tcPr>
            <w:tcW w:w="3396" w:type="dxa"/>
            <w:shd w:val="clear" w:color="auto" w:fill="auto"/>
            <w:vAlign w:val="center"/>
          </w:tcPr>
          <w:p w14:paraId="558B27E5" w14:textId="77777777" w:rsidR="00EC2944" w:rsidRDefault="004330AE">
            <w:pPr>
              <w:rPr>
                <w:rFonts w:ascii="Calibri" w:eastAsia="Calibri" w:hAnsi="Calibri" w:cs="Calibri"/>
              </w:rPr>
            </w:pPr>
            <w:r>
              <w:rPr>
                <w:rFonts w:ascii="Calibri" w:eastAsia="Calibri" w:hAnsi="Calibri" w:cs="Calibri"/>
              </w:rPr>
              <w:t>José Maripani Maripani</w:t>
            </w:r>
          </w:p>
        </w:tc>
        <w:tc>
          <w:tcPr>
            <w:tcW w:w="3513" w:type="dxa"/>
            <w:shd w:val="clear" w:color="auto" w:fill="auto"/>
            <w:vAlign w:val="center"/>
          </w:tcPr>
          <w:p w14:paraId="5686605F" w14:textId="77777777" w:rsidR="00EC2944" w:rsidRDefault="004330AE">
            <w:pPr>
              <w:rPr>
                <w:rFonts w:ascii="Calibri" w:eastAsia="Calibri" w:hAnsi="Calibri" w:cs="Calibri"/>
              </w:rPr>
            </w:pPr>
            <w:r>
              <w:rPr>
                <w:rFonts w:ascii="Calibri" w:eastAsia="Calibri" w:hAnsi="Calibri" w:cs="Calibri"/>
              </w:rPr>
              <w:t>Rector</w:t>
            </w:r>
          </w:p>
        </w:tc>
        <w:tc>
          <w:tcPr>
            <w:tcW w:w="4001" w:type="dxa"/>
            <w:shd w:val="clear" w:color="auto" w:fill="auto"/>
            <w:vAlign w:val="center"/>
          </w:tcPr>
          <w:p w14:paraId="7C2BF0BA" w14:textId="77777777" w:rsidR="00EC2944" w:rsidRDefault="004330AE">
            <w:pPr>
              <w:rPr>
                <w:rFonts w:ascii="Calibri" w:eastAsia="Calibri" w:hAnsi="Calibri" w:cs="Calibri"/>
              </w:rPr>
            </w:pPr>
            <w:r>
              <w:rPr>
                <w:rFonts w:ascii="Calibri" w:eastAsia="Calibri" w:hAnsi="Calibri" w:cs="Calibri"/>
              </w:rPr>
              <w:t>Director General</w:t>
            </w:r>
          </w:p>
        </w:tc>
        <w:tc>
          <w:tcPr>
            <w:tcW w:w="2121" w:type="dxa"/>
            <w:shd w:val="clear" w:color="auto" w:fill="auto"/>
            <w:vAlign w:val="center"/>
          </w:tcPr>
          <w:p w14:paraId="3CBF1611" w14:textId="77777777" w:rsidR="00EC2944" w:rsidRDefault="004330AE">
            <w:pPr>
              <w:rPr>
                <w:rFonts w:ascii="Calibri" w:eastAsia="Calibri" w:hAnsi="Calibri" w:cs="Calibri"/>
              </w:rPr>
            </w:pPr>
            <w:r>
              <w:rPr>
                <w:rFonts w:ascii="Calibri" w:eastAsia="Calibri" w:hAnsi="Calibri" w:cs="Calibri"/>
              </w:rPr>
              <w:t>2</w:t>
            </w:r>
          </w:p>
        </w:tc>
      </w:tr>
      <w:tr w:rsidR="00EC2944" w14:paraId="7C5FC275" w14:textId="77777777">
        <w:trPr>
          <w:trHeight w:val="283"/>
        </w:trPr>
        <w:tc>
          <w:tcPr>
            <w:tcW w:w="3396" w:type="dxa"/>
            <w:shd w:val="clear" w:color="auto" w:fill="auto"/>
            <w:vAlign w:val="center"/>
          </w:tcPr>
          <w:p w14:paraId="6854BC05" w14:textId="77777777" w:rsidR="00EC2944" w:rsidRDefault="004330AE">
            <w:pPr>
              <w:rPr>
                <w:rFonts w:ascii="Calibri" w:eastAsia="Calibri" w:hAnsi="Calibri" w:cs="Calibri"/>
              </w:rPr>
            </w:pPr>
            <w:r>
              <w:rPr>
                <w:rFonts w:ascii="Calibri" w:eastAsia="Calibri" w:hAnsi="Calibri" w:cs="Calibri"/>
              </w:rPr>
              <w:t>Mariela Alarcón Bustos</w:t>
            </w:r>
          </w:p>
        </w:tc>
        <w:tc>
          <w:tcPr>
            <w:tcW w:w="3513" w:type="dxa"/>
            <w:shd w:val="clear" w:color="auto" w:fill="auto"/>
            <w:vAlign w:val="center"/>
          </w:tcPr>
          <w:p w14:paraId="15BDF565" w14:textId="77777777" w:rsidR="00EC2944" w:rsidRDefault="004330AE">
            <w:pPr>
              <w:rPr>
                <w:rFonts w:ascii="Calibri" w:eastAsia="Calibri" w:hAnsi="Calibri" w:cs="Calibri"/>
              </w:rPr>
            </w:pPr>
            <w:r>
              <w:rPr>
                <w:rFonts w:ascii="Calibri" w:eastAsia="Calibri" w:hAnsi="Calibri" w:cs="Calibri"/>
              </w:rPr>
              <w:t>Prorrectora</w:t>
            </w:r>
          </w:p>
        </w:tc>
        <w:tc>
          <w:tcPr>
            <w:tcW w:w="4001" w:type="dxa"/>
            <w:shd w:val="clear" w:color="auto" w:fill="auto"/>
            <w:vAlign w:val="center"/>
          </w:tcPr>
          <w:p w14:paraId="337BD48C" w14:textId="77777777" w:rsidR="00EC2944" w:rsidRDefault="004330AE">
            <w:pPr>
              <w:rPr>
                <w:rFonts w:ascii="Calibri" w:eastAsia="Calibri" w:hAnsi="Calibri" w:cs="Calibri"/>
              </w:rPr>
            </w:pPr>
            <w:r>
              <w:rPr>
                <w:rFonts w:ascii="Calibri" w:eastAsia="Calibri" w:hAnsi="Calibri" w:cs="Calibri"/>
              </w:rPr>
              <w:t>Subdirectora</w:t>
            </w:r>
          </w:p>
        </w:tc>
        <w:tc>
          <w:tcPr>
            <w:tcW w:w="2121" w:type="dxa"/>
            <w:shd w:val="clear" w:color="auto" w:fill="auto"/>
            <w:vAlign w:val="center"/>
          </w:tcPr>
          <w:p w14:paraId="3095C2D2" w14:textId="77777777" w:rsidR="00EC2944" w:rsidRDefault="004330AE">
            <w:pPr>
              <w:rPr>
                <w:rFonts w:ascii="Calibri" w:eastAsia="Calibri" w:hAnsi="Calibri" w:cs="Calibri"/>
              </w:rPr>
            </w:pPr>
            <w:r>
              <w:rPr>
                <w:rFonts w:ascii="Calibri" w:eastAsia="Calibri" w:hAnsi="Calibri" w:cs="Calibri"/>
              </w:rPr>
              <w:t>2</w:t>
            </w:r>
          </w:p>
        </w:tc>
      </w:tr>
      <w:tr w:rsidR="00EC2944" w14:paraId="04E00104" w14:textId="77777777">
        <w:trPr>
          <w:trHeight w:val="283"/>
        </w:trPr>
        <w:tc>
          <w:tcPr>
            <w:tcW w:w="3396" w:type="dxa"/>
            <w:shd w:val="clear" w:color="auto" w:fill="auto"/>
            <w:vAlign w:val="center"/>
          </w:tcPr>
          <w:p w14:paraId="00B41059" w14:textId="77777777" w:rsidR="00EC2944" w:rsidRDefault="004330AE">
            <w:pPr>
              <w:rPr>
                <w:rFonts w:ascii="Calibri" w:eastAsia="Calibri" w:hAnsi="Calibri" w:cs="Calibri"/>
              </w:rPr>
            </w:pPr>
            <w:r>
              <w:rPr>
                <w:rFonts w:ascii="Calibri" w:eastAsia="Calibri" w:hAnsi="Calibri" w:cs="Calibri"/>
              </w:rPr>
              <w:t>Anahí Cárcamo Águila</w:t>
            </w:r>
          </w:p>
        </w:tc>
        <w:tc>
          <w:tcPr>
            <w:tcW w:w="3513" w:type="dxa"/>
            <w:shd w:val="clear" w:color="auto" w:fill="auto"/>
            <w:vAlign w:val="center"/>
          </w:tcPr>
          <w:p w14:paraId="16E3D3F7" w14:textId="77777777" w:rsidR="00EC2944" w:rsidRDefault="004330AE">
            <w:pPr>
              <w:rPr>
                <w:rFonts w:ascii="Calibri" w:eastAsia="Calibri" w:hAnsi="Calibri" w:cs="Calibri"/>
              </w:rPr>
            </w:pPr>
            <w:r>
              <w:rPr>
                <w:rFonts w:ascii="Calibri" w:eastAsia="Calibri" w:hAnsi="Calibri" w:cs="Calibri"/>
              </w:rPr>
              <w:t>Vicerrectora Académica</w:t>
            </w:r>
          </w:p>
        </w:tc>
        <w:tc>
          <w:tcPr>
            <w:tcW w:w="4001" w:type="dxa"/>
            <w:shd w:val="clear" w:color="auto" w:fill="auto"/>
            <w:vAlign w:val="center"/>
          </w:tcPr>
          <w:p w14:paraId="3D4775F6" w14:textId="77777777" w:rsidR="00EC2944" w:rsidRDefault="004330AE">
            <w:pPr>
              <w:rPr>
                <w:rFonts w:ascii="Calibri" w:eastAsia="Calibri" w:hAnsi="Calibri" w:cs="Calibri"/>
              </w:rPr>
            </w:pPr>
            <w:r>
              <w:rPr>
                <w:rFonts w:ascii="Calibri" w:eastAsia="Calibri" w:hAnsi="Calibri" w:cs="Calibri"/>
              </w:rPr>
              <w:t>Director Académico</w:t>
            </w:r>
          </w:p>
        </w:tc>
        <w:tc>
          <w:tcPr>
            <w:tcW w:w="2121" w:type="dxa"/>
            <w:shd w:val="clear" w:color="auto" w:fill="auto"/>
            <w:vAlign w:val="center"/>
          </w:tcPr>
          <w:p w14:paraId="79852B6E" w14:textId="77777777" w:rsidR="00EC2944" w:rsidRDefault="004330AE">
            <w:pPr>
              <w:rPr>
                <w:rFonts w:ascii="Calibri" w:eastAsia="Calibri" w:hAnsi="Calibri" w:cs="Calibri"/>
              </w:rPr>
            </w:pPr>
            <w:r>
              <w:rPr>
                <w:rFonts w:ascii="Calibri" w:eastAsia="Calibri" w:hAnsi="Calibri" w:cs="Calibri"/>
              </w:rPr>
              <w:t>2</w:t>
            </w:r>
          </w:p>
        </w:tc>
      </w:tr>
      <w:tr w:rsidR="00EC2944" w14:paraId="6F2C6B46" w14:textId="77777777">
        <w:trPr>
          <w:trHeight w:val="283"/>
        </w:trPr>
        <w:tc>
          <w:tcPr>
            <w:tcW w:w="3396" w:type="dxa"/>
            <w:shd w:val="clear" w:color="auto" w:fill="auto"/>
            <w:vAlign w:val="center"/>
          </w:tcPr>
          <w:p w14:paraId="2093B937" w14:textId="77777777" w:rsidR="00EC2944" w:rsidRDefault="004330AE">
            <w:pPr>
              <w:rPr>
                <w:rFonts w:ascii="Calibri" w:eastAsia="Calibri" w:hAnsi="Calibri" w:cs="Calibri"/>
              </w:rPr>
            </w:pPr>
            <w:r>
              <w:rPr>
                <w:rFonts w:ascii="Calibri" w:eastAsia="Calibri" w:hAnsi="Calibri" w:cs="Calibri"/>
              </w:rPr>
              <w:t>Freddy Cabezas Belmar</w:t>
            </w:r>
          </w:p>
        </w:tc>
        <w:tc>
          <w:tcPr>
            <w:tcW w:w="3513" w:type="dxa"/>
            <w:shd w:val="clear" w:color="auto" w:fill="auto"/>
            <w:vAlign w:val="center"/>
          </w:tcPr>
          <w:p w14:paraId="5E3546C0" w14:textId="77777777" w:rsidR="00EC2944" w:rsidRDefault="004330AE">
            <w:pPr>
              <w:rPr>
                <w:rFonts w:ascii="Calibri" w:eastAsia="Calibri" w:hAnsi="Calibri" w:cs="Calibri"/>
              </w:rPr>
            </w:pPr>
            <w:r>
              <w:rPr>
                <w:rFonts w:ascii="Calibri" w:eastAsia="Calibri" w:hAnsi="Calibri" w:cs="Calibri"/>
              </w:rPr>
              <w:t>Vicerrector Administración y Finanzas</w:t>
            </w:r>
          </w:p>
        </w:tc>
        <w:tc>
          <w:tcPr>
            <w:tcW w:w="4001" w:type="dxa"/>
            <w:shd w:val="clear" w:color="auto" w:fill="auto"/>
            <w:vAlign w:val="center"/>
          </w:tcPr>
          <w:p w14:paraId="3CE81070" w14:textId="77777777" w:rsidR="00EC2944" w:rsidRDefault="004330AE">
            <w:pPr>
              <w:rPr>
                <w:rFonts w:ascii="Calibri" w:eastAsia="Calibri" w:hAnsi="Calibri" w:cs="Calibri"/>
              </w:rPr>
            </w:pPr>
            <w:r>
              <w:rPr>
                <w:rFonts w:ascii="Calibri" w:eastAsia="Calibri" w:hAnsi="Calibri" w:cs="Calibri"/>
              </w:rPr>
              <w:t>Director de Administración y Finanzas</w:t>
            </w:r>
          </w:p>
        </w:tc>
        <w:tc>
          <w:tcPr>
            <w:tcW w:w="2121" w:type="dxa"/>
            <w:shd w:val="clear" w:color="auto" w:fill="auto"/>
            <w:vAlign w:val="center"/>
          </w:tcPr>
          <w:p w14:paraId="2DCB669D" w14:textId="77777777" w:rsidR="00EC2944" w:rsidRDefault="004330AE">
            <w:pPr>
              <w:rPr>
                <w:rFonts w:ascii="Calibri" w:eastAsia="Calibri" w:hAnsi="Calibri" w:cs="Calibri"/>
              </w:rPr>
            </w:pPr>
            <w:r>
              <w:rPr>
                <w:rFonts w:ascii="Calibri" w:eastAsia="Calibri" w:hAnsi="Calibri" w:cs="Calibri"/>
              </w:rPr>
              <w:t>2</w:t>
            </w:r>
          </w:p>
        </w:tc>
      </w:tr>
      <w:tr w:rsidR="00EC2944" w14:paraId="1A972F5B" w14:textId="77777777">
        <w:trPr>
          <w:trHeight w:val="283"/>
        </w:trPr>
        <w:tc>
          <w:tcPr>
            <w:tcW w:w="3396" w:type="dxa"/>
            <w:shd w:val="clear" w:color="auto" w:fill="auto"/>
            <w:vAlign w:val="center"/>
          </w:tcPr>
          <w:p w14:paraId="161C5F42" w14:textId="77777777" w:rsidR="00EC2944" w:rsidRDefault="004330AE">
            <w:pPr>
              <w:rPr>
                <w:rFonts w:ascii="Calibri" w:eastAsia="Calibri" w:hAnsi="Calibri" w:cs="Calibri"/>
              </w:rPr>
            </w:pPr>
            <w:r>
              <w:rPr>
                <w:rFonts w:ascii="Calibri" w:eastAsia="Calibri" w:hAnsi="Calibri" w:cs="Calibri"/>
              </w:rPr>
              <w:t>Melissa Flores Águila</w:t>
            </w:r>
          </w:p>
        </w:tc>
        <w:tc>
          <w:tcPr>
            <w:tcW w:w="3513" w:type="dxa"/>
            <w:shd w:val="clear" w:color="auto" w:fill="auto"/>
            <w:vAlign w:val="center"/>
          </w:tcPr>
          <w:p w14:paraId="597F2025" w14:textId="77777777" w:rsidR="00EC2944" w:rsidRDefault="004330AE">
            <w:pPr>
              <w:rPr>
                <w:rFonts w:ascii="Calibri" w:eastAsia="Calibri" w:hAnsi="Calibri" w:cs="Calibri"/>
              </w:rPr>
            </w:pPr>
            <w:r>
              <w:rPr>
                <w:rFonts w:ascii="Calibri" w:eastAsia="Calibri" w:hAnsi="Calibri" w:cs="Calibri"/>
              </w:rPr>
              <w:t>Vicerrectora de Vinculación con el Medio</w:t>
            </w:r>
          </w:p>
        </w:tc>
        <w:tc>
          <w:tcPr>
            <w:tcW w:w="4001" w:type="dxa"/>
            <w:shd w:val="clear" w:color="auto" w:fill="auto"/>
            <w:vAlign w:val="center"/>
          </w:tcPr>
          <w:p w14:paraId="7D011BFB" w14:textId="77777777" w:rsidR="00EC2944" w:rsidRDefault="004330AE">
            <w:pPr>
              <w:rPr>
                <w:rFonts w:ascii="Calibri" w:eastAsia="Calibri" w:hAnsi="Calibri" w:cs="Calibri"/>
              </w:rPr>
            </w:pPr>
            <w:r>
              <w:rPr>
                <w:rFonts w:ascii="Calibri" w:eastAsia="Calibri" w:hAnsi="Calibri" w:cs="Calibri"/>
              </w:rPr>
              <w:t>Directora del proyecto</w:t>
            </w:r>
          </w:p>
        </w:tc>
        <w:tc>
          <w:tcPr>
            <w:tcW w:w="2121" w:type="dxa"/>
            <w:shd w:val="clear" w:color="auto" w:fill="auto"/>
            <w:vAlign w:val="center"/>
          </w:tcPr>
          <w:p w14:paraId="2E9B65A5" w14:textId="77777777" w:rsidR="00EC2944" w:rsidRDefault="004330AE">
            <w:pPr>
              <w:rPr>
                <w:rFonts w:ascii="Calibri" w:eastAsia="Calibri" w:hAnsi="Calibri" w:cs="Calibri"/>
              </w:rPr>
            </w:pPr>
            <w:r>
              <w:rPr>
                <w:rFonts w:ascii="Calibri" w:eastAsia="Calibri" w:hAnsi="Calibri" w:cs="Calibri"/>
              </w:rPr>
              <w:t>2</w:t>
            </w:r>
          </w:p>
        </w:tc>
      </w:tr>
      <w:tr w:rsidR="00EC2944" w14:paraId="23C16763" w14:textId="77777777">
        <w:trPr>
          <w:trHeight w:val="283"/>
        </w:trPr>
        <w:tc>
          <w:tcPr>
            <w:tcW w:w="3396" w:type="dxa"/>
            <w:shd w:val="clear" w:color="auto" w:fill="auto"/>
            <w:vAlign w:val="center"/>
          </w:tcPr>
          <w:p w14:paraId="35006351" w14:textId="77777777" w:rsidR="00EC2944" w:rsidRDefault="004330AE">
            <w:pPr>
              <w:rPr>
                <w:rFonts w:ascii="Calibri" w:eastAsia="Calibri" w:hAnsi="Calibri" w:cs="Calibri"/>
              </w:rPr>
            </w:pPr>
            <w:r>
              <w:rPr>
                <w:rFonts w:ascii="Calibri" w:eastAsia="Calibri" w:hAnsi="Calibri" w:cs="Calibri"/>
              </w:rPr>
              <w:t>Claudia Estrada Goic</w:t>
            </w:r>
          </w:p>
        </w:tc>
        <w:tc>
          <w:tcPr>
            <w:tcW w:w="3513" w:type="dxa"/>
            <w:shd w:val="clear" w:color="auto" w:fill="auto"/>
            <w:vAlign w:val="center"/>
          </w:tcPr>
          <w:p w14:paraId="6AEEE92C" w14:textId="77777777" w:rsidR="00EC2944" w:rsidRDefault="004330AE">
            <w:pPr>
              <w:rPr>
                <w:rFonts w:ascii="Calibri" w:eastAsia="Calibri" w:hAnsi="Calibri" w:cs="Calibri"/>
              </w:rPr>
            </w:pPr>
            <w:r>
              <w:rPr>
                <w:rFonts w:ascii="Calibri" w:eastAsia="Calibri" w:hAnsi="Calibri" w:cs="Calibri"/>
              </w:rPr>
              <w:t>Vicerrectora de Investigación y Posgrado</w:t>
            </w:r>
          </w:p>
        </w:tc>
        <w:tc>
          <w:tcPr>
            <w:tcW w:w="4001" w:type="dxa"/>
            <w:shd w:val="clear" w:color="auto" w:fill="auto"/>
            <w:vAlign w:val="center"/>
          </w:tcPr>
          <w:p w14:paraId="6A743983" w14:textId="77777777" w:rsidR="00EC2944" w:rsidRDefault="004330AE">
            <w:pPr>
              <w:rPr>
                <w:color w:val="444444"/>
                <w:sz w:val="19"/>
                <w:szCs w:val="19"/>
              </w:rPr>
            </w:pPr>
            <w:r>
              <w:rPr>
                <w:rFonts w:ascii="Arial" w:eastAsia="Arial" w:hAnsi="Arial" w:cs="Arial"/>
                <w:color w:val="444444"/>
                <w:sz w:val="19"/>
                <w:szCs w:val="19"/>
              </w:rPr>
              <w:br/>
            </w:r>
            <w:r>
              <w:rPr>
                <w:rFonts w:ascii="Calibri" w:eastAsia="Calibri" w:hAnsi="Calibri" w:cs="Calibri"/>
              </w:rPr>
              <w:t>Vicerrectora de Investigación, Innovación y Postgrado</w:t>
            </w:r>
          </w:p>
          <w:p w14:paraId="07CF529A" w14:textId="77777777" w:rsidR="00EC2944" w:rsidRDefault="00EC2944">
            <w:pPr>
              <w:rPr>
                <w:rFonts w:ascii="Calibri" w:eastAsia="Calibri" w:hAnsi="Calibri" w:cs="Calibri"/>
              </w:rPr>
            </w:pPr>
          </w:p>
        </w:tc>
        <w:tc>
          <w:tcPr>
            <w:tcW w:w="2121" w:type="dxa"/>
            <w:shd w:val="clear" w:color="auto" w:fill="auto"/>
            <w:vAlign w:val="center"/>
          </w:tcPr>
          <w:p w14:paraId="37A082A9" w14:textId="77777777" w:rsidR="00EC2944" w:rsidRDefault="004330AE">
            <w:pPr>
              <w:rPr>
                <w:rFonts w:ascii="Calibri" w:eastAsia="Calibri" w:hAnsi="Calibri" w:cs="Calibri"/>
              </w:rPr>
            </w:pPr>
            <w:r>
              <w:rPr>
                <w:rFonts w:ascii="Calibri" w:eastAsia="Calibri" w:hAnsi="Calibri" w:cs="Calibri"/>
              </w:rPr>
              <w:lastRenderedPageBreak/>
              <w:t>2</w:t>
            </w:r>
          </w:p>
        </w:tc>
      </w:tr>
    </w:tbl>
    <w:p w14:paraId="4DA7FA36" w14:textId="77777777" w:rsidR="00EC2944" w:rsidRDefault="00EC2944">
      <w:pPr>
        <w:rPr>
          <w:rFonts w:ascii="Calibri" w:eastAsia="Calibri" w:hAnsi="Calibri" w:cs="Calibri"/>
        </w:rPr>
      </w:pPr>
    </w:p>
    <w:tbl>
      <w:tblPr>
        <w:tblStyle w:val="aff3"/>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396"/>
        <w:gridCol w:w="3513"/>
        <w:gridCol w:w="4001"/>
        <w:gridCol w:w="2121"/>
      </w:tblGrid>
      <w:tr w:rsidR="00EC2944" w14:paraId="0EA7C02E" w14:textId="77777777">
        <w:trPr>
          <w:trHeight w:val="270"/>
        </w:trPr>
        <w:tc>
          <w:tcPr>
            <w:tcW w:w="13031" w:type="dxa"/>
            <w:gridSpan w:val="4"/>
            <w:shd w:val="clear" w:color="auto" w:fill="F2F2F2"/>
            <w:vAlign w:val="center"/>
          </w:tcPr>
          <w:p w14:paraId="4036BAC4" w14:textId="77777777" w:rsidR="00EC2944" w:rsidRDefault="004330AE">
            <w:pPr>
              <w:pStyle w:val="Ttulo1"/>
              <w:numPr>
                <w:ilvl w:val="1"/>
                <w:numId w:val="1"/>
              </w:numPr>
              <w:ind w:left="1134" w:hanging="1134"/>
              <w:rPr>
                <w:rFonts w:ascii="Calibri" w:eastAsia="Calibri" w:hAnsi="Calibri" w:cs="Calibri"/>
                <w:b w:val="0"/>
                <w:sz w:val="20"/>
                <w:szCs w:val="20"/>
              </w:rPr>
            </w:pPr>
            <w:bookmarkStart w:id="6" w:name="_heading=h.3dy6vkm" w:colFirst="0" w:colLast="0"/>
            <w:bookmarkEnd w:id="6"/>
            <w:r>
              <w:rPr>
                <w:rFonts w:ascii="Calibri" w:eastAsia="Calibri" w:hAnsi="Calibri" w:cs="Calibri"/>
                <w:sz w:val="20"/>
                <w:szCs w:val="20"/>
              </w:rPr>
              <w:t>EQUIPO ejecutivo</w:t>
            </w:r>
          </w:p>
        </w:tc>
      </w:tr>
      <w:tr w:rsidR="00EC2944" w14:paraId="725FFC9F" w14:textId="77777777">
        <w:trPr>
          <w:trHeight w:val="274"/>
        </w:trPr>
        <w:tc>
          <w:tcPr>
            <w:tcW w:w="3396" w:type="dxa"/>
            <w:shd w:val="clear" w:color="auto" w:fill="auto"/>
            <w:vAlign w:val="center"/>
          </w:tcPr>
          <w:p w14:paraId="5484696B" w14:textId="77777777" w:rsidR="00EC2944" w:rsidRDefault="004330AE">
            <w:pPr>
              <w:rPr>
                <w:rFonts w:ascii="Calibri" w:eastAsia="Calibri" w:hAnsi="Calibri" w:cs="Calibri"/>
                <w:b/>
              </w:rPr>
            </w:pPr>
            <w:r>
              <w:rPr>
                <w:rFonts w:ascii="Calibri" w:eastAsia="Calibri" w:hAnsi="Calibri" w:cs="Calibri"/>
                <w:b/>
              </w:rPr>
              <w:t>Nombre y apellido</w:t>
            </w:r>
          </w:p>
        </w:tc>
        <w:tc>
          <w:tcPr>
            <w:tcW w:w="3513" w:type="dxa"/>
            <w:shd w:val="clear" w:color="auto" w:fill="auto"/>
            <w:vAlign w:val="center"/>
          </w:tcPr>
          <w:p w14:paraId="76CD1D5D" w14:textId="77777777" w:rsidR="00EC2944" w:rsidRDefault="004330AE">
            <w:pPr>
              <w:rPr>
                <w:rFonts w:ascii="Calibri" w:eastAsia="Calibri" w:hAnsi="Calibri" w:cs="Calibri"/>
                <w:b/>
              </w:rPr>
            </w:pPr>
            <w:r>
              <w:rPr>
                <w:rFonts w:ascii="Calibri" w:eastAsia="Calibri" w:hAnsi="Calibri" w:cs="Calibri"/>
                <w:b/>
              </w:rPr>
              <w:t>Cargo en institución</w:t>
            </w:r>
          </w:p>
        </w:tc>
        <w:tc>
          <w:tcPr>
            <w:tcW w:w="4001" w:type="dxa"/>
            <w:shd w:val="clear" w:color="auto" w:fill="auto"/>
            <w:vAlign w:val="center"/>
          </w:tcPr>
          <w:p w14:paraId="35EC5D6A" w14:textId="77777777" w:rsidR="00EC2944" w:rsidRDefault="004330AE">
            <w:pPr>
              <w:jc w:val="center"/>
              <w:rPr>
                <w:rFonts w:ascii="Calibri" w:eastAsia="Calibri" w:hAnsi="Calibri" w:cs="Calibri"/>
                <w:b/>
              </w:rPr>
            </w:pPr>
            <w:r>
              <w:rPr>
                <w:rFonts w:ascii="Calibri" w:eastAsia="Calibri" w:hAnsi="Calibri" w:cs="Calibri"/>
                <w:b/>
              </w:rPr>
              <w:t>Cargo en proyecto</w:t>
            </w:r>
          </w:p>
        </w:tc>
        <w:tc>
          <w:tcPr>
            <w:tcW w:w="2121" w:type="dxa"/>
            <w:shd w:val="clear" w:color="auto" w:fill="auto"/>
            <w:vAlign w:val="center"/>
          </w:tcPr>
          <w:p w14:paraId="47C88340" w14:textId="77777777" w:rsidR="00EC2944" w:rsidRDefault="004330AE">
            <w:pPr>
              <w:jc w:val="center"/>
              <w:rPr>
                <w:rFonts w:ascii="Calibri" w:eastAsia="Calibri" w:hAnsi="Calibri" w:cs="Calibri"/>
                <w:b/>
              </w:rPr>
            </w:pPr>
            <w:r>
              <w:rPr>
                <w:rFonts w:ascii="Calibri" w:eastAsia="Calibri" w:hAnsi="Calibri" w:cs="Calibri"/>
                <w:b/>
              </w:rPr>
              <w:t>Horas/semanales asignadas al proyecto</w:t>
            </w:r>
          </w:p>
        </w:tc>
      </w:tr>
      <w:tr w:rsidR="00C72093" w14:paraId="5B04A9D0" w14:textId="77777777">
        <w:trPr>
          <w:trHeight w:val="283"/>
        </w:trPr>
        <w:tc>
          <w:tcPr>
            <w:tcW w:w="3396" w:type="dxa"/>
            <w:shd w:val="clear" w:color="auto" w:fill="auto"/>
            <w:vAlign w:val="center"/>
          </w:tcPr>
          <w:p w14:paraId="676B5FD0" w14:textId="77777777" w:rsidR="00C72093" w:rsidRDefault="00C72093">
            <w:pPr>
              <w:rPr>
                <w:rFonts w:ascii="Calibri" w:eastAsia="Calibri" w:hAnsi="Calibri" w:cs="Calibri"/>
              </w:rPr>
            </w:pPr>
            <w:r w:rsidRPr="00CA4C90">
              <w:rPr>
                <w:rFonts w:ascii="Calibri" w:eastAsia="Calibri" w:hAnsi="Calibri" w:cs="Calibri"/>
              </w:rPr>
              <w:t>Eduardo Peña Jaramillo</w:t>
            </w:r>
          </w:p>
        </w:tc>
        <w:tc>
          <w:tcPr>
            <w:tcW w:w="3513" w:type="dxa"/>
            <w:shd w:val="clear" w:color="auto" w:fill="auto"/>
            <w:vAlign w:val="center"/>
          </w:tcPr>
          <w:p w14:paraId="1D4798BD" w14:textId="77777777" w:rsidR="00C72093" w:rsidRDefault="00C72093">
            <w:pPr>
              <w:rPr>
                <w:rFonts w:ascii="Calibri" w:eastAsia="Calibri" w:hAnsi="Calibri" w:cs="Calibri"/>
              </w:rPr>
            </w:pPr>
            <w:r>
              <w:rPr>
                <w:rFonts w:ascii="Calibri" w:eastAsia="Calibri" w:hAnsi="Calibri" w:cs="Calibri"/>
              </w:rPr>
              <w:t>Director de Asuntos Culturales y deportivos</w:t>
            </w:r>
          </w:p>
        </w:tc>
        <w:tc>
          <w:tcPr>
            <w:tcW w:w="4001" w:type="dxa"/>
            <w:shd w:val="clear" w:color="auto" w:fill="auto"/>
            <w:vAlign w:val="center"/>
          </w:tcPr>
          <w:p w14:paraId="5EBB4CE5" w14:textId="77777777" w:rsidR="00C72093" w:rsidRDefault="00C72093">
            <w:pPr>
              <w:rPr>
                <w:rFonts w:ascii="Calibri" w:eastAsia="Calibri" w:hAnsi="Calibri" w:cs="Calibri"/>
              </w:rPr>
            </w:pPr>
            <w:r>
              <w:rPr>
                <w:rFonts w:ascii="Calibri" w:eastAsia="Calibri" w:hAnsi="Calibri" w:cs="Calibri"/>
              </w:rPr>
              <w:t>Director Ejecutivo</w:t>
            </w:r>
          </w:p>
        </w:tc>
        <w:tc>
          <w:tcPr>
            <w:tcW w:w="2121" w:type="dxa"/>
            <w:shd w:val="clear" w:color="auto" w:fill="auto"/>
            <w:vAlign w:val="center"/>
          </w:tcPr>
          <w:p w14:paraId="5281DCE9" w14:textId="77777777" w:rsidR="00C72093" w:rsidRDefault="00C72093">
            <w:pPr>
              <w:rPr>
                <w:rFonts w:ascii="Calibri" w:eastAsia="Calibri" w:hAnsi="Calibri" w:cs="Calibri"/>
              </w:rPr>
            </w:pPr>
            <w:r>
              <w:rPr>
                <w:rFonts w:ascii="Calibri" w:eastAsia="Calibri" w:hAnsi="Calibri" w:cs="Calibri"/>
              </w:rPr>
              <w:t>10</w:t>
            </w:r>
          </w:p>
        </w:tc>
      </w:tr>
      <w:tr w:rsidR="00EC2944" w14:paraId="57092521" w14:textId="77777777">
        <w:trPr>
          <w:trHeight w:val="283"/>
        </w:trPr>
        <w:tc>
          <w:tcPr>
            <w:tcW w:w="3396" w:type="dxa"/>
            <w:shd w:val="clear" w:color="auto" w:fill="auto"/>
            <w:vAlign w:val="center"/>
          </w:tcPr>
          <w:p w14:paraId="5CF3823A" w14:textId="77777777" w:rsidR="00EC2944" w:rsidRDefault="004330AE">
            <w:pPr>
              <w:rPr>
                <w:rFonts w:ascii="Calibri" w:eastAsia="Calibri" w:hAnsi="Calibri" w:cs="Calibri"/>
              </w:rPr>
            </w:pPr>
            <w:r>
              <w:rPr>
                <w:rFonts w:ascii="Calibri" w:eastAsia="Calibri" w:hAnsi="Calibri" w:cs="Calibri"/>
              </w:rPr>
              <w:t>Rodrigo González Vivar</w:t>
            </w:r>
          </w:p>
        </w:tc>
        <w:tc>
          <w:tcPr>
            <w:tcW w:w="3513" w:type="dxa"/>
            <w:shd w:val="clear" w:color="auto" w:fill="auto"/>
            <w:vAlign w:val="center"/>
          </w:tcPr>
          <w:p w14:paraId="04D7D9F8" w14:textId="77777777" w:rsidR="00EC2944" w:rsidRDefault="004330AE">
            <w:pPr>
              <w:rPr>
                <w:rFonts w:ascii="Calibri" w:eastAsia="Calibri" w:hAnsi="Calibri" w:cs="Calibri"/>
              </w:rPr>
            </w:pPr>
            <w:r>
              <w:rPr>
                <w:rFonts w:ascii="Calibri" w:eastAsia="Calibri" w:hAnsi="Calibri" w:cs="Calibri"/>
              </w:rPr>
              <w:t>Coordinador Área de Arte, Cultura y Patrimonio</w:t>
            </w:r>
          </w:p>
        </w:tc>
        <w:tc>
          <w:tcPr>
            <w:tcW w:w="4001" w:type="dxa"/>
            <w:shd w:val="clear" w:color="auto" w:fill="auto"/>
            <w:vAlign w:val="center"/>
          </w:tcPr>
          <w:p w14:paraId="67D1ABF9" w14:textId="77777777" w:rsidR="00EC2944" w:rsidRDefault="004330AE">
            <w:pPr>
              <w:rPr>
                <w:rFonts w:ascii="Calibri" w:eastAsia="Calibri" w:hAnsi="Calibri" w:cs="Calibri"/>
              </w:rPr>
            </w:pPr>
            <w:r>
              <w:rPr>
                <w:rFonts w:ascii="Calibri" w:eastAsia="Calibri" w:hAnsi="Calibri" w:cs="Calibri"/>
              </w:rPr>
              <w:t>Coordinador general</w:t>
            </w:r>
          </w:p>
        </w:tc>
        <w:tc>
          <w:tcPr>
            <w:tcW w:w="2121" w:type="dxa"/>
            <w:shd w:val="clear" w:color="auto" w:fill="auto"/>
            <w:vAlign w:val="center"/>
          </w:tcPr>
          <w:p w14:paraId="71BF6817" w14:textId="77777777" w:rsidR="00EC2944" w:rsidRDefault="004330AE">
            <w:pPr>
              <w:rPr>
                <w:rFonts w:ascii="Calibri" w:eastAsia="Calibri" w:hAnsi="Calibri" w:cs="Calibri"/>
              </w:rPr>
            </w:pPr>
            <w:r>
              <w:rPr>
                <w:rFonts w:ascii="Calibri" w:eastAsia="Calibri" w:hAnsi="Calibri" w:cs="Calibri"/>
              </w:rPr>
              <w:t>22</w:t>
            </w:r>
          </w:p>
        </w:tc>
      </w:tr>
      <w:tr w:rsidR="00EC2944" w14:paraId="787C47AA" w14:textId="77777777">
        <w:trPr>
          <w:trHeight w:val="283"/>
        </w:trPr>
        <w:tc>
          <w:tcPr>
            <w:tcW w:w="3396" w:type="dxa"/>
            <w:shd w:val="clear" w:color="auto" w:fill="auto"/>
            <w:vAlign w:val="center"/>
          </w:tcPr>
          <w:p w14:paraId="14E236B0" w14:textId="77777777" w:rsidR="00EC2944" w:rsidRDefault="004330AE">
            <w:pPr>
              <w:rPr>
                <w:rFonts w:ascii="Calibri" w:eastAsia="Calibri" w:hAnsi="Calibri" w:cs="Calibri"/>
              </w:rPr>
            </w:pPr>
            <w:r>
              <w:rPr>
                <w:rFonts w:ascii="Calibri" w:eastAsia="Calibri" w:hAnsi="Calibri" w:cs="Calibri"/>
              </w:rPr>
              <w:t>Nitzamé Mayorga Gallardo</w:t>
            </w:r>
          </w:p>
        </w:tc>
        <w:tc>
          <w:tcPr>
            <w:tcW w:w="3513" w:type="dxa"/>
            <w:shd w:val="clear" w:color="auto" w:fill="auto"/>
            <w:vAlign w:val="center"/>
          </w:tcPr>
          <w:p w14:paraId="4558AD4B" w14:textId="77777777" w:rsidR="00EC2944" w:rsidRDefault="004330AE">
            <w:pPr>
              <w:rPr>
                <w:rFonts w:ascii="Calibri" w:eastAsia="Calibri" w:hAnsi="Calibri" w:cs="Calibri"/>
              </w:rPr>
            </w:pPr>
            <w:r>
              <w:rPr>
                <w:rFonts w:ascii="Calibri" w:eastAsia="Calibri" w:hAnsi="Calibri" w:cs="Calibri"/>
              </w:rPr>
              <w:t>Profesional de Apoyo en Vinculación con el Medio</w:t>
            </w:r>
          </w:p>
        </w:tc>
        <w:tc>
          <w:tcPr>
            <w:tcW w:w="4001" w:type="dxa"/>
            <w:shd w:val="clear" w:color="auto" w:fill="auto"/>
            <w:vAlign w:val="center"/>
          </w:tcPr>
          <w:p w14:paraId="75FCE84A" w14:textId="77777777" w:rsidR="00EC2944" w:rsidRDefault="004330AE">
            <w:pPr>
              <w:rPr>
                <w:rFonts w:ascii="Calibri" w:eastAsia="Calibri" w:hAnsi="Calibri" w:cs="Calibri"/>
              </w:rPr>
            </w:pPr>
            <w:r>
              <w:rPr>
                <w:rFonts w:ascii="Calibri" w:eastAsia="Calibri" w:hAnsi="Calibri" w:cs="Calibri"/>
              </w:rPr>
              <w:t>Responsable en estrategias artísticas y formación de audiencias</w:t>
            </w:r>
          </w:p>
        </w:tc>
        <w:tc>
          <w:tcPr>
            <w:tcW w:w="2121" w:type="dxa"/>
            <w:shd w:val="clear" w:color="auto" w:fill="auto"/>
            <w:vAlign w:val="center"/>
          </w:tcPr>
          <w:p w14:paraId="02685B1E" w14:textId="77777777" w:rsidR="00EC2944" w:rsidRDefault="004330AE">
            <w:pPr>
              <w:rPr>
                <w:rFonts w:ascii="Calibri" w:eastAsia="Calibri" w:hAnsi="Calibri" w:cs="Calibri"/>
              </w:rPr>
            </w:pPr>
            <w:r>
              <w:rPr>
                <w:rFonts w:ascii="Calibri" w:eastAsia="Calibri" w:hAnsi="Calibri" w:cs="Calibri"/>
              </w:rPr>
              <w:t>22</w:t>
            </w:r>
          </w:p>
        </w:tc>
      </w:tr>
      <w:tr w:rsidR="00EC2944" w14:paraId="310578F0" w14:textId="77777777">
        <w:trPr>
          <w:trHeight w:val="283"/>
        </w:trPr>
        <w:tc>
          <w:tcPr>
            <w:tcW w:w="3396" w:type="dxa"/>
            <w:shd w:val="clear" w:color="auto" w:fill="auto"/>
            <w:vAlign w:val="center"/>
          </w:tcPr>
          <w:p w14:paraId="52D646AF" w14:textId="77777777" w:rsidR="00EC2944" w:rsidRPr="00CA4C90" w:rsidRDefault="004330AE">
            <w:pPr>
              <w:rPr>
                <w:rFonts w:ascii="Calibri" w:eastAsia="Calibri" w:hAnsi="Calibri" w:cs="Calibri"/>
              </w:rPr>
            </w:pPr>
            <w:r w:rsidRPr="00CA4C90">
              <w:rPr>
                <w:rFonts w:ascii="Calibri" w:eastAsia="Calibri" w:hAnsi="Calibri" w:cs="Calibri"/>
              </w:rPr>
              <w:t>Rafael Cheuquelaf Bradasic</w:t>
            </w:r>
          </w:p>
        </w:tc>
        <w:tc>
          <w:tcPr>
            <w:tcW w:w="3513" w:type="dxa"/>
            <w:shd w:val="clear" w:color="auto" w:fill="auto"/>
            <w:vAlign w:val="center"/>
          </w:tcPr>
          <w:p w14:paraId="01629726" w14:textId="77777777" w:rsidR="00EC2944" w:rsidRDefault="004330AE">
            <w:pPr>
              <w:rPr>
                <w:rFonts w:ascii="Calibri" w:eastAsia="Calibri" w:hAnsi="Calibri" w:cs="Calibri"/>
              </w:rPr>
            </w:pPr>
            <w:r>
              <w:rPr>
                <w:rFonts w:ascii="Calibri" w:eastAsia="Calibri" w:hAnsi="Calibri" w:cs="Calibri"/>
              </w:rPr>
              <w:t>Profesional de Apoyo en Vinculación con el Medio</w:t>
            </w:r>
          </w:p>
        </w:tc>
        <w:tc>
          <w:tcPr>
            <w:tcW w:w="4001" w:type="dxa"/>
            <w:shd w:val="clear" w:color="auto" w:fill="auto"/>
            <w:vAlign w:val="center"/>
          </w:tcPr>
          <w:p w14:paraId="3E4D2BAD" w14:textId="77777777" w:rsidR="00EC2944" w:rsidRDefault="004330AE">
            <w:pPr>
              <w:rPr>
                <w:rFonts w:ascii="Calibri" w:eastAsia="Calibri" w:hAnsi="Calibri" w:cs="Calibri"/>
              </w:rPr>
            </w:pPr>
            <w:r>
              <w:rPr>
                <w:rFonts w:ascii="Calibri" w:eastAsia="Calibri" w:hAnsi="Calibri" w:cs="Calibri"/>
              </w:rPr>
              <w:t>Responsable en estrategias de comunicación en Artes, Culturas y Patrimonio</w:t>
            </w:r>
          </w:p>
        </w:tc>
        <w:tc>
          <w:tcPr>
            <w:tcW w:w="2121" w:type="dxa"/>
            <w:shd w:val="clear" w:color="auto" w:fill="auto"/>
            <w:vAlign w:val="center"/>
          </w:tcPr>
          <w:p w14:paraId="31915F65" w14:textId="77777777" w:rsidR="00EC2944" w:rsidRDefault="004330AE">
            <w:pPr>
              <w:rPr>
                <w:rFonts w:ascii="Calibri" w:eastAsia="Calibri" w:hAnsi="Calibri" w:cs="Calibri"/>
              </w:rPr>
            </w:pPr>
            <w:r>
              <w:rPr>
                <w:rFonts w:ascii="Calibri" w:eastAsia="Calibri" w:hAnsi="Calibri" w:cs="Calibri"/>
              </w:rPr>
              <w:t>22</w:t>
            </w:r>
          </w:p>
        </w:tc>
      </w:tr>
      <w:tr w:rsidR="00EC2944" w14:paraId="3F83CECE" w14:textId="77777777">
        <w:trPr>
          <w:trHeight w:val="283"/>
        </w:trPr>
        <w:tc>
          <w:tcPr>
            <w:tcW w:w="3396" w:type="dxa"/>
            <w:shd w:val="clear" w:color="auto" w:fill="auto"/>
            <w:vAlign w:val="center"/>
          </w:tcPr>
          <w:p w14:paraId="39FD6176" w14:textId="77777777" w:rsidR="00EC2944" w:rsidRPr="00CA4C90" w:rsidRDefault="004330AE">
            <w:pPr>
              <w:rPr>
                <w:rFonts w:ascii="Calibri" w:eastAsia="Calibri" w:hAnsi="Calibri" w:cs="Calibri"/>
              </w:rPr>
            </w:pPr>
            <w:r w:rsidRPr="00CA4C90">
              <w:rPr>
                <w:rFonts w:ascii="Calibri" w:eastAsia="Calibri" w:hAnsi="Calibri" w:cs="Calibri"/>
              </w:rPr>
              <w:t>Vania Gessel Gesell</w:t>
            </w:r>
          </w:p>
        </w:tc>
        <w:tc>
          <w:tcPr>
            <w:tcW w:w="3513" w:type="dxa"/>
            <w:shd w:val="clear" w:color="auto" w:fill="auto"/>
            <w:vAlign w:val="center"/>
          </w:tcPr>
          <w:p w14:paraId="4890B047" w14:textId="77777777" w:rsidR="00EC2944" w:rsidRDefault="004330AE">
            <w:pPr>
              <w:rPr>
                <w:rFonts w:ascii="Calibri" w:eastAsia="Calibri" w:hAnsi="Calibri" w:cs="Calibri"/>
              </w:rPr>
            </w:pPr>
            <w:r>
              <w:rPr>
                <w:rFonts w:ascii="Calibri" w:eastAsia="Calibri" w:hAnsi="Calibri" w:cs="Calibri"/>
              </w:rPr>
              <w:t>Profesional de Apoyo en Vinculación con el Medio</w:t>
            </w:r>
          </w:p>
        </w:tc>
        <w:tc>
          <w:tcPr>
            <w:tcW w:w="4001" w:type="dxa"/>
            <w:shd w:val="clear" w:color="auto" w:fill="auto"/>
            <w:vAlign w:val="center"/>
          </w:tcPr>
          <w:p w14:paraId="71C76769" w14:textId="77777777" w:rsidR="00EC2944" w:rsidRDefault="004330AE">
            <w:pPr>
              <w:rPr>
                <w:rFonts w:ascii="Calibri" w:eastAsia="Calibri" w:hAnsi="Calibri" w:cs="Calibri"/>
              </w:rPr>
            </w:pPr>
            <w:r>
              <w:rPr>
                <w:rFonts w:ascii="Calibri" w:eastAsia="Calibri" w:hAnsi="Calibri" w:cs="Calibri"/>
              </w:rPr>
              <w:t>Responsable en estrategias pedagógicas y educación patrimonial</w:t>
            </w:r>
          </w:p>
          <w:p w14:paraId="09D71C43" w14:textId="77777777" w:rsidR="00EC2944" w:rsidRDefault="00EC2944">
            <w:pPr>
              <w:rPr>
                <w:rFonts w:ascii="Calibri" w:eastAsia="Calibri" w:hAnsi="Calibri" w:cs="Calibri"/>
              </w:rPr>
            </w:pPr>
          </w:p>
        </w:tc>
        <w:tc>
          <w:tcPr>
            <w:tcW w:w="2121" w:type="dxa"/>
            <w:shd w:val="clear" w:color="auto" w:fill="auto"/>
            <w:vAlign w:val="center"/>
          </w:tcPr>
          <w:p w14:paraId="1C63E639" w14:textId="77777777" w:rsidR="00EC2944" w:rsidRDefault="004330AE">
            <w:pPr>
              <w:rPr>
                <w:rFonts w:ascii="Calibri" w:eastAsia="Calibri" w:hAnsi="Calibri" w:cs="Calibri"/>
              </w:rPr>
            </w:pPr>
            <w:r>
              <w:rPr>
                <w:rFonts w:ascii="Calibri" w:eastAsia="Calibri" w:hAnsi="Calibri" w:cs="Calibri"/>
              </w:rPr>
              <w:t>22</w:t>
            </w:r>
          </w:p>
        </w:tc>
      </w:tr>
      <w:tr w:rsidR="00EC2944" w14:paraId="51DF2E0F" w14:textId="77777777">
        <w:trPr>
          <w:trHeight w:val="283"/>
        </w:trPr>
        <w:tc>
          <w:tcPr>
            <w:tcW w:w="3396" w:type="dxa"/>
            <w:shd w:val="clear" w:color="auto" w:fill="auto"/>
            <w:vAlign w:val="center"/>
          </w:tcPr>
          <w:p w14:paraId="3EA19438" w14:textId="77777777" w:rsidR="00EC2944" w:rsidRPr="00CA4C90" w:rsidRDefault="004330AE">
            <w:pPr>
              <w:rPr>
                <w:rFonts w:ascii="Calibri" w:eastAsia="Calibri" w:hAnsi="Calibri" w:cs="Calibri"/>
              </w:rPr>
            </w:pPr>
            <w:r w:rsidRPr="00CA4C90">
              <w:rPr>
                <w:rFonts w:ascii="Calibri" w:eastAsia="Calibri" w:hAnsi="Calibri" w:cs="Calibri"/>
              </w:rPr>
              <w:t>Flavia Morello Repetto</w:t>
            </w:r>
          </w:p>
        </w:tc>
        <w:tc>
          <w:tcPr>
            <w:tcW w:w="3513" w:type="dxa"/>
            <w:shd w:val="clear" w:color="auto" w:fill="auto"/>
            <w:vAlign w:val="center"/>
          </w:tcPr>
          <w:p w14:paraId="57C00AF3" w14:textId="77777777" w:rsidR="00EC2944" w:rsidRDefault="004330AE">
            <w:pPr>
              <w:rPr>
                <w:rFonts w:ascii="Calibri" w:eastAsia="Calibri" w:hAnsi="Calibri" w:cs="Calibri"/>
              </w:rPr>
            </w:pPr>
            <w:r>
              <w:rPr>
                <w:rFonts w:ascii="Calibri" w:eastAsia="Calibri" w:hAnsi="Calibri" w:cs="Calibri"/>
              </w:rPr>
              <w:t>Directora Instituto de la Patagonia</w:t>
            </w:r>
          </w:p>
        </w:tc>
        <w:tc>
          <w:tcPr>
            <w:tcW w:w="4001" w:type="dxa"/>
            <w:shd w:val="clear" w:color="auto" w:fill="auto"/>
            <w:vAlign w:val="center"/>
          </w:tcPr>
          <w:p w14:paraId="7D70E79D" w14:textId="77777777" w:rsidR="00EC2944" w:rsidRDefault="004330AE">
            <w:pPr>
              <w:rPr>
                <w:rFonts w:ascii="Calibri" w:eastAsia="Calibri" w:hAnsi="Calibri" w:cs="Calibri"/>
              </w:rPr>
            </w:pPr>
            <w:r>
              <w:rPr>
                <w:rFonts w:ascii="Calibri" w:eastAsia="Calibri" w:hAnsi="Calibri" w:cs="Calibri"/>
              </w:rPr>
              <w:t xml:space="preserve">Asesora líneas estratégicas de investigación UMAG </w:t>
            </w:r>
          </w:p>
          <w:p w14:paraId="6F725BFB" w14:textId="77777777" w:rsidR="00EC2944" w:rsidRDefault="00EC2944">
            <w:pPr>
              <w:rPr>
                <w:rFonts w:ascii="Calibri" w:eastAsia="Calibri" w:hAnsi="Calibri" w:cs="Calibri"/>
              </w:rPr>
            </w:pPr>
          </w:p>
        </w:tc>
        <w:tc>
          <w:tcPr>
            <w:tcW w:w="2121" w:type="dxa"/>
            <w:shd w:val="clear" w:color="auto" w:fill="auto"/>
            <w:vAlign w:val="center"/>
          </w:tcPr>
          <w:p w14:paraId="113FA665" w14:textId="77777777" w:rsidR="00EC2944" w:rsidRDefault="004330AE">
            <w:pPr>
              <w:rPr>
                <w:rFonts w:ascii="Calibri" w:eastAsia="Calibri" w:hAnsi="Calibri" w:cs="Calibri"/>
              </w:rPr>
            </w:pPr>
            <w:r>
              <w:rPr>
                <w:rFonts w:ascii="Calibri" w:eastAsia="Calibri" w:hAnsi="Calibri" w:cs="Calibri"/>
              </w:rPr>
              <w:t>2</w:t>
            </w:r>
          </w:p>
        </w:tc>
      </w:tr>
      <w:tr w:rsidR="00EC2944" w14:paraId="0056E50A" w14:textId="77777777">
        <w:trPr>
          <w:trHeight w:val="283"/>
        </w:trPr>
        <w:tc>
          <w:tcPr>
            <w:tcW w:w="3396" w:type="dxa"/>
            <w:shd w:val="clear" w:color="auto" w:fill="auto"/>
            <w:vAlign w:val="center"/>
          </w:tcPr>
          <w:p w14:paraId="79F6C638" w14:textId="77777777" w:rsidR="00EC2944" w:rsidRPr="00CA4C90" w:rsidRDefault="004330AE">
            <w:pPr>
              <w:rPr>
                <w:rFonts w:ascii="Calibri" w:eastAsia="Calibri" w:hAnsi="Calibri" w:cs="Calibri"/>
              </w:rPr>
            </w:pPr>
            <w:r w:rsidRPr="00CA4C90">
              <w:rPr>
                <w:rFonts w:ascii="Calibri" w:eastAsia="Calibri" w:hAnsi="Calibri" w:cs="Calibri"/>
              </w:rPr>
              <w:lastRenderedPageBreak/>
              <w:t xml:space="preserve">Sintia Orellana Yévenes </w:t>
            </w:r>
          </w:p>
        </w:tc>
        <w:tc>
          <w:tcPr>
            <w:tcW w:w="3513" w:type="dxa"/>
            <w:shd w:val="clear" w:color="auto" w:fill="auto"/>
            <w:vAlign w:val="center"/>
          </w:tcPr>
          <w:p w14:paraId="0B1F4B35" w14:textId="77777777" w:rsidR="00EC2944" w:rsidRDefault="004330AE">
            <w:pPr>
              <w:rPr>
                <w:rFonts w:ascii="Calibri" w:eastAsia="Calibri" w:hAnsi="Calibri" w:cs="Calibri"/>
              </w:rPr>
            </w:pPr>
            <w:r>
              <w:rPr>
                <w:rFonts w:ascii="Calibri" w:eastAsia="Calibri" w:hAnsi="Calibri" w:cs="Calibri"/>
              </w:rPr>
              <w:t xml:space="preserve">Directora de Género, Equidad y Diversidad </w:t>
            </w:r>
          </w:p>
        </w:tc>
        <w:tc>
          <w:tcPr>
            <w:tcW w:w="4001" w:type="dxa"/>
            <w:shd w:val="clear" w:color="auto" w:fill="auto"/>
            <w:vAlign w:val="center"/>
          </w:tcPr>
          <w:p w14:paraId="4A94E348" w14:textId="77777777" w:rsidR="00EC2944" w:rsidRDefault="004330AE">
            <w:pPr>
              <w:rPr>
                <w:rFonts w:ascii="Calibri" w:eastAsia="Calibri" w:hAnsi="Calibri" w:cs="Calibri"/>
              </w:rPr>
            </w:pPr>
            <w:r>
              <w:rPr>
                <w:rFonts w:ascii="Calibri" w:eastAsia="Calibri" w:hAnsi="Calibri" w:cs="Calibri"/>
              </w:rPr>
              <w:t xml:space="preserve">Asesora temáticas transversales enfocadas en Género, Equidad y Diversidad </w:t>
            </w:r>
          </w:p>
          <w:p w14:paraId="4CE00F62" w14:textId="77777777" w:rsidR="00EC2944" w:rsidRDefault="00EC2944">
            <w:pPr>
              <w:rPr>
                <w:rFonts w:ascii="Calibri" w:eastAsia="Calibri" w:hAnsi="Calibri" w:cs="Calibri"/>
              </w:rPr>
            </w:pPr>
          </w:p>
        </w:tc>
        <w:tc>
          <w:tcPr>
            <w:tcW w:w="2121" w:type="dxa"/>
            <w:shd w:val="clear" w:color="auto" w:fill="auto"/>
            <w:vAlign w:val="center"/>
          </w:tcPr>
          <w:p w14:paraId="4ABAEE5B" w14:textId="77777777" w:rsidR="00EC2944" w:rsidRDefault="004330AE">
            <w:pPr>
              <w:rPr>
                <w:rFonts w:ascii="Calibri" w:eastAsia="Calibri" w:hAnsi="Calibri" w:cs="Calibri"/>
              </w:rPr>
            </w:pPr>
            <w:r>
              <w:rPr>
                <w:rFonts w:ascii="Calibri" w:eastAsia="Calibri" w:hAnsi="Calibri" w:cs="Calibri"/>
              </w:rPr>
              <w:t>2</w:t>
            </w:r>
          </w:p>
        </w:tc>
      </w:tr>
      <w:tr w:rsidR="00EC2944" w14:paraId="5A66EB23" w14:textId="77777777">
        <w:trPr>
          <w:trHeight w:val="283"/>
        </w:trPr>
        <w:tc>
          <w:tcPr>
            <w:tcW w:w="3396" w:type="dxa"/>
            <w:shd w:val="clear" w:color="auto" w:fill="auto"/>
            <w:vAlign w:val="center"/>
          </w:tcPr>
          <w:p w14:paraId="209D6B27" w14:textId="77777777" w:rsidR="00EC2944" w:rsidRPr="00CA4C90" w:rsidRDefault="004330AE">
            <w:pPr>
              <w:rPr>
                <w:rFonts w:ascii="Calibri" w:eastAsia="Calibri" w:hAnsi="Calibri" w:cs="Calibri"/>
              </w:rPr>
            </w:pPr>
            <w:r w:rsidRPr="00CA4C90">
              <w:rPr>
                <w:rFonts w:ascii="Calibri" w:eastAsia="Calibri" w:hAnsi="Calibri" w:cs="Calibri"/>
              </w:rPr>
              <w:t>Nicole Ahern Medina</w:t>
            </w:r>
          </w:p>
        </w:tc>
        <w:tc>
          <w:tcPr>
            <w:tcW w:w="3513" w:type="dxa"/>
            <w:shd w:val="clear" w:color="auto" w:fill="auto"/>
            <w:vAlign w:val="center"/>
          </w:tcPr>
          <w:p w14:paraId="52248BB0" w14:textId="77777777" w:rsidR="00EC2944" w:rsidRDefault="004330AE">
            <w:pPr>
              <w:rPr>
                <w:rFonts w:ascii="Calibri" w:eastAsia="Calibri" w:hAnsi="Calibri" w:cs="Calibri"/>
              </w:rPr>
            </w:pPr>
            <w:r>
              <w:rPr>
                <w:rFonts w:ascii="Calibri" w:eastAsia="Calibri" w:hAnsi="Calibri" w:cs="Calibri"/>
              </w:rPr>
              <w:t>Jefa Unidad Derechos Humanos, Ciudadanía e Inclusión</w:t>
            </w:r>
          </w:p>
        </w:tc>
        <w:tc>
          <w:tcPr>
            <w:tcW w:w="4001" w:type="dxa"/>
            <w:shd w:val="clear" w:color="auto" w:fill="auto"/>
            <w:vAlign w:val="center"/>
          </w:tcPr>
          <w:p w14:paraId="5F0FC2F7" w14:textId="77777777" w:rsidR="00EC2944" w:rsidRDefault="004330AE">
            <w:pPr>
              <w:rPr>
                <w:rFonts w:ascii="Calibri" w:eastAsia="Calibri" w:hAnsi="Calibri" w:cs="Calibri"/>
              </w:rPr>
            </w:pPr>
            <w:r>
              <w:rPr>
                <w:rFonts w:ascii="Calibri" w:eastAsia="Calibri" w:hAnsi="Calibri" w:cs="Calibri"/>
              </w:rPr>
              <w:t>Asesora temáticas transversales en Interculturalidad e Inclusión.</w:t>
            </w:r>
          </w:p>
          <w:p w14:paraId="7AB76A60" w14:textId="77777777" w:rsidR="00EC2944" w:rsidRDefault="00EC2944">
            <w:pPr>
              <w:rPr>
                <w:rFonts w:ascii="Calibri" w:eastAsia="Calibri" w:hAnsi="Calibri" w:cs="Calibri"/>
              </w:rPr>
            </w:pPr>
          </w:p>
        </w:tc>
        <w:tc>
          <w:tcPr>
            <w:tcW w:w="2121" w:type="dxa"/>
            <w:shd w:val="clear" w:color="auto" w:fill="auto"/>
            <w:vAlign w:val="center"/>
          </w:tcPr>
          <w:p w14:paraId="6978CD3F" w14:textId="77777777" w:rsidR="00EC2944" w:rsidRDefault="004330AE">
            <w:pPr>
              <w:rPr>
                <w:rFonts w:ascii="Calibri" w:eastAsia="Calibri" w:hAnsi="Calibri" w:cs="Calibri"/>
              </w:rPr>
            </w:pPr>
            <w:r>
              <w:rPr>
                <w:rFonts w:ascii="Calibri" w:eastAsia="Calibri" w:hAnsi="Calibri" w:cs="Calibri"/>
              </w:rPr>
              <w:t>2</w:t>
            </w:r>
          </w:p>
        </w:tc>
      </w:tr>
      <w:tr w:rsidR="00EC2944" w14:paraId="27B4EA70" w14:textId="77777777">
        <w:trPr>
          <w:trHeight w:val="283"/>
        </w:trPr>
        <w:tc>
          <w:tcPr>
            <w:tcW w:w="3396" w:type="dxa"/>
            <w:shd w:val="clear" w:color="auto" w:fill="auto"/>
            <w:vAlign w:val="center"/>
          </w:tcPr>
          <w:p w14:paraId="39578438" w14:textId="77777777" w:rsidR="00EC2944" w:rsidRPr="00CA4C90" w:rsidRDefault="004330AE">
            <w:pPr>
              <w:rPr>
                <w:rFonts w:ascii="Calibri" w:eastAsia="Calibri" w:hAnsi="Calibri" w:cs="Calibri"/>
              </w:rPr>
            </w:pPr>
            <w:r w:rsidRPr="00CA4C90">
              <w:rPr>
                <w:rFonts w:ascii="Calibri" w:eastAsia="Calibri" w:hAnsi="Calibri" w:cs="Calibri"/>
              </w:rPr>
              <w:t xml:space="preserve">Víctor Sierpe González </w:t>
            </w:r>
          </w:p>
        </w:tc>
        <w:tc>
          <w:tcPr>
            <w:tcW w:w="3513" w:type="dxa"/>
            <w:shd w:val="clear" w:color="auto" w:fill="auto"/>
            <w:vAlign w:val="center"/>
          </w:tcPr>
          <w:p w14:paraId="6D781E66" w14:textId="77777777" w:rsidR="00EC2944" w:rsidRDefault="004330AE">
            <w:pPr>
              <w:rPr>
                <w:rFonts w:ascii="Calibri" w:eastAsia="Calibri" w:hAnsi="Calibri" w:cs="Calibri"/>
              </w:rPr>
            </w:pPr>
            <w:r>
              <w:rPr>
                <w:rFonts w:ascii="Calibri" w:eastAsia="Calibri" w:hAnsi="Calibri" w:cs="Calibri"/>
              </w:rPr>
              <w:t>Coordinador del Centro de Estudios de Historia y Arqueología (CEHA)</w:t>
            </w:r>
          </w:p>
        </w:tc>
        <w:tc>
          <w:tcPr>
            <w:tcW w:w="4001" w:type="dxa"/>
            <w:shd w:val="clear" w:color="auto" w:fill="auto"/>
            <w:vAlign w:val="center"/>
          </w:tcPr>
          <w:p w14:paraId="343328E4" w14:textId="77777777" w:rsidR="00EC2944" w:rsidRDefault="004330AE">
            <w:pPr>
              <w:rPr>
                <w:rFonts w:ascii="Calibri" w:eastAsia="Calibri" w:hAnsi="Calibri" w:cs="Calibri"/>
              </w:rPr>
            </w:pPr>
            <w:r>
              <w:rPr>
                <w:rFonts w:ascii="Calibri" w:eastAsia="Calibri" w:hAnsi="Calibri" w:cs="Calibri"/>
              </w:rPr>
              <w:t>Asesor Científico</w:t>
            </w:r>
          </w:p>
          <w:p w14:paraId="29B473CB" w14:textId="77777777" w:rsidR="00EC2944" w:rsidRDefault="004330AE">
            <w:pPr>
              <w:rPr>
                <w:rFonts w:ascii="Calibri" w:eastAsia="Calibri" w:hAnsi="Calibri" w:cs="Calibri"/>
              </w:rPr>
            </w:pPr>
            <w:r>
              <w:rPr>
                <w:rFonts w:ascii="Calibri" w:eastAsia="Calibri" w:hAnsi="Calibri" w:cs="Calibri"/>
              </w:rPr>
              <w:t xml:space="preserve">333 para residencia de investigación en artes y ciencias </w:t>
            </w:r>
          </w:p>
        </w:tc>
        <w:tc>
          <w:tcPr>
            <w:tcW w:w="2121" w:type="dxa"/>
            <w:shd w:val="clear" w:color="auto" w:fill="auto"/>
            <w:vAlign w:val="center"/>
          </w:tcPr>
          <w:p w14:paraId="0ACAF8BC" w14:textId="77777777" w:rsidR="00EC2944" w:rsidRDefault="004330AE">
            <w:pPr>
              <w:rPr>
                <w:rFonts w:ascii="Calibri" w:eastAsia="Calibri" w:hAnsi="Calibri" w:cs="Calibri"/>
              </w:rPr>
            </w:pPr>
            <w:r>
              <w:rPr>
                <w:rFonts w:ascii="Calibri" w:eastAsia="Calibri" w:hAnsi="Calibri" w:cs="Calibri"/>
              </w:rPr>
              <w:t>2</w:t>
            </w:r>
          </w:p>
        </w:tc>
      </w:tr>
    </w:tbl>
    <w:p w14:paraId="62928F9F" w14:textId="77777777" w:rsidR="00EC2944" w:rsidRDefault="00EC2944">
      <w:pPr>
        <w:rPr>
          <w:rFonts w:ascii="Calibri" w:eastAsia="Calibri" w:hAnsi="Calibri" w:cs="Calibri"/>
        </w:rPr>
      </w:pPr>
    </w:p>
    <w:tbl>
      <w:tblPr>
        <w:tblStyle w:val="aff4"/>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396"/>
        <w:gridCol w:w="3513"/>
        <w:gridCol w:w="4001"/>
        <w:gridCol w:w="2121"/>
      </w:tblGrid>
      <w:tr w:rsidR="00EC2944" w14:paraId="336AFE60" w14:textId="77777777">
        <w:trPr>
          <w:trHeight w:val="270"/>
        </w:trPr>
        <w:tc>
          <w:tcPr>
            <w:tcW w:w="13031" w:type="dxa"/>
            <w:gridSpan w:val="4"/>
            <w:shd w:val="clear" w:color="auto" w:fill="F2F2F2"/>
            <w:vAlign w:val="center"/>
          </w:tcPr>
          <w:p w14:paraId="2B9CA4CC" w14:textId="77777777" w:rsidR="00EC2944" w:rsidRDefault="004330AE">
            <w:pPr>
              <w:pStyle w:val="Ttulo1"/>
              <w:numPr>
                <w:ilvl w:val="1"/>
                <w:numId w:val="1"/>
              </w:numPr>
              <w:ind w:left="1134" w:hanging="1134"/>
              <w:rPr>
                <w:rFonts w:ascii="Calibri" w:eastAsia="Calibri" w:hAnsi="Calibri" w:cs="Calibri"/>
                <w:sz w:val="20"/>
                <w:szCs w:val="20"/>
              </w:rPr>
            </w:pPr>
            <w:bookmarkStart w:id="7" w:name="_heading=h.1t3h5sf" w:colFirst="0" w:colLast="0"/>
            <w:bookmarkEnd w:id="7"/>
            <w:r>
              <w:rPr>
                <w:rFonts w:ascii="Calibri" w:eastAsia="Calibri" w:hAnsi="Calibri" w:cs="Calibri"/>
                <w:sz w:val="20"/>
                <w:szCs w:val="20"/>
              </w:rPr>
              <w:t>responsable coordinación institucional</w:t>
            </w:r>
          </w:p>
        </w:tc>
      </w:tr>
      <w:tr w:rsidR="00EC2944" w14:paraId="4527DFF0" w14:textId="77777777">
        <w:trPr>
          <w:trHeight w:val="274"/>
        </w:trPr>
        <w:tc>
          <w:tcPr>
            <w:tcW w:w="3396" w:type="dxa"/>
            <w:shd w:val="clear" w:color="auto" w:fill="auto"/>
            <w:vAlign w:val="center"/>
          </w:tcPr>
          <w:p w14:paraId="2AAD81AB" w14:textId="77777777" w:rsidR="00EC2944" w:rsidRDefault="004330AE">
            <w:pPr>
              <w:rPr>
                <w:rFonts w:ascii="Calibri" w:eastAsia="Calibri" w:hAnsi="Calibri" w:cs="Calibri"/>
                <w:b/>
              </w:rPr>
            </w:pPr>
            <w:r>
              <w:rPr>
                <w:rFonts w:ascii="Calibri" w:eastAsia="Calibri" w:hAnsi="Calibri" w:cs="Calibri"/>
                <w:b/>
              </w:rPr>
              <w:t>Nombre y apellido</w:t>
            </w:r>
          </w:p>
        </w:tc>
        <w:tc>
          <w:tcPr>
            <w:tcW w:w="3513" w:type="dxa"/>
            <w:shd w:val="clear" w:color="auto" w:fill="auto"/>
            <w:vAlign w:val="center"/>
          </w:tcPr>
          <w:p w14:paraId="5D5439F6" w14:textId="77777777" w:rsidR="00EC2944" w:rsidRDefault="004330AE">
            <w:pPr>
              <w:rPr>
                <w:rFonts w:ascii="Calibri" w:eastAsia="Calibri" w:hAnsi="Calibri" w:cs="Calibri"/>
                <w:b/>
              </w:rPr>
            </w:pPr>
            <w:r>
              <w:rPr>
                <w:rFonts w:ascii="Calibri" w:eastAsia="Calibri" w:hAnsi="Calibri" w:cs="Calibri"/>
                <w:b/>
              </w:rPr>
              <w:t>Cargo en institución</w:t>
            </w:r>
          </w:p>
        </w:tc>
        <w:tc>
          <w:tcPr>
            <w:tcW w:w="4001" w:type="dxa"/>
            <w:shd w:val="clear" w:color="auto" w:fill="auto"/>
            <w:vAlign w:val="center"/>
          </w:tcPr>
          <w:p w14:paraId="03407F18" w14:textId="77777777" w:rsidR="00EC2944" w:rsidRDefault="004330AE">
            <w:pPr>
              <w:jc w:val="center"/>
              <w:rPr>
                <w:rFonts w:ascii="Calibri" w:eastAsia="Calibri" w:hAnsi="Calibri" w:cs="Calibri"/>
                <w:b/>
              </w:rPr>
            </w:pPr>
            <w:r>
              <w:rPr>
                <w:rFonts w:ascii="Calibri" w:eastAsia="Calibri" w:hAnsi="Calibri" w:cs="Calibri"/>
                <w:b/>
              </w:rPr>
              <w:t>Cargo en proyecto</w:t>
            </w:r>
          </w:p>
        </w:tc>
        <w:tc>
          <w:tcPr>
            <w:tcW w:w="2121" w:type="dxa"/>
            <w:shd w:val="clear" w:color="auto" w:fill="auto"/>
            <w:vAlign w:val="center"/>
          </w:tcPr>
          <w:p w14:paraId="5C585E56" w14:textId="77777777" w:rsidR="00EC2944" w:rsidRDefault="004330AE">
            <w:pPr>
              <w:jc w:val="center"/>
              <w:rPr>
                <w:rFonts w:ascii="Calibri" w:eastAsia="Calibri" w:hAnsi="Calibri" w:cs="Calibri"/>
                <w:b/>
              </w:rPr>
            </w:pPr>
            <w:r>
              <w:rPr>
                <w:rFonts w:ascii="Calibri" w:eastAsia="Calibri" w:hAnsi="Calibri" w:cs="Calibri"/>
                <w:b/>
              </w:rPr>
              <w:t>Horas/semanales asignadas al proyecto</w:t>
            </w:r>
          </w:p>
        </w:tc>
      </w:tr>
      <w:tr w:rsidR="00EC2944" w14:paraId="6D6DE7A8" w14:textId="77777777">
        <w:trPr>
          <w:trHeight w:val="283"/>
        </w:trPr>
        <w:tc>
          <w:tcPr>
            <w:tcW w:w="3396" w:type="dxa"/>
            <w:shd w:val="clear" w:color="auto" w:fill="auto"/>
            <w:vAlign w:val="center"/>
          </w:tcPr>
          <w:p w14:paraId="25C6CABD" w14:textId="77777777" w:rsidR="00EC2944" w:rsidRDefault="004330AE">
            <w:pPr>
              <w:rPr>
                <w:rFonts w:ascii="Calibri" w:eastAsia="Calibri" w:hAnsi="Calibri" w:cs="Calibri"/>
              </w:rPr>
            </w:pPr>
            <w:r>
              <w:rPr>
                <w:rFonts w:ascii="Calibri" w:eastAsia="Calibri" w:hAnsi="Calibri" w:cs="Calibri"/>
              </w:rPr>
              <w:t>Paola Ascencio Ojeda</w:t>
            </w:r>
          </w:p>
        </w:tc>
        <w:tc>
          <w:tcPr>
            <w:tcW w:w="3513" w:type="dxa"/>
            <w:shd w:val="clear" w:color="auto" w:fill="auto"/>
            <w:vAlign w:val="center"/>
          </w:tcPr>
          <w:p w14:paraId="565C7240" w14:textId="77777777" w:rsidR="00EC2944" w:rsidRDefault="004330AE">
            <w:pPr>
              <w:rPr>
                <w:rFonts w:ascii="Calibri" w:eastAsia="Calibri" w:hAnsi="Calibri" w:cs="Calibri"/>
              </w:rPr>
            </w:pPr>
            <w:r>
              <w:rPr>
                <w:rFonts w:ascii="Calibri" w:eastAsia="Calibri" w:hAnsi="Calibri" w:cs="Calibri"/>
              </w:rPr>
              <w:t>Directora de Planificación y Desarrollo Institucional</w:t>
            </w:r>
          </w:p>
        </w:tc>
        <w:tc>
          <w:tcPr>
            <w:tcW w:w="4001" w:type="dxa"/>
            <w:shd w:val="clear" w:color="auto" w:fill="auto"/>
            <w:vAlign w:val="center"/>
          </w:tcPr>
          <w:p w14:paraId="3397E6EE" w14:textId="77777777" w:rsidR="00EC2944" w:rsidRDefault="004330AE">
            <w:pPr>
              <w:rPr>
                <w:rFonts w:ascii="Calibri" w:eastAsia="Calibri" w:hAnsi="Calibri" w:cs="Calibri"/>
              </w:rPr>
            </w:pPr>
            <w:r>
              <w:rPr>
                <w:rFonts w:ascii="Calibri" w:eastAsia="Calibri" w:hAnsi="Calibri" w:cs="Calibri"/>
              </w:rPr>
              <w:t>Coordinadora institucional</w:t>
            </w:r>
          </w:p>
        </w:tc>
        <w:tc>
          <w:tcPr>
            <w:tcW w:w="2121" w:type="dxa"/>
            <w:shd w:val="clear" w:color="auto" w:fill="auto"/>
            <w:vAlign w:val="center"/>
          </w:tcPr>
          <w:p w14:paraId="6582FE98" w14:textId="77777777" w:rsidR="00EC2944" w:rsidRDefault="004330AE">
            <w:pPr>
              <w:rPr>
                <w:rFonts w:ascii="Calibri" w:eastAsia="Calibri" w:hAnsi="Calibri" w:cs="Calibri"/>
              </w:rPr>
            </w:pPr>
            <w:r>
              <w:rPr>
                <w:rFonts w:ascii="Calibri" w:eastAsia="Calibri" w:hAnsi="Calibri" w:cs="Calibri"/>
              </w:rPr>
              <w:t>2</w:t>
            </w:r>
          </w:p>
        </w:tc>
      </w:tr>
    </w:tbl>
    <w:p w14:paraId="2C5CFB17" w14:textId="77777777" w:rsidR="00EC2944" w:rsidRDefault="00EC2944">
      <w:pPr>
        <w:rPr>
          <w:rFonts w:ascii="Calibri" w:eastAsia="Calibri" w:hAnsi="Calibri" w:cs="Calibri"/>
        </w:rPr>
      </w:pPr>
    </w:p>
    <w:p w14:paraId="061959EE" w14:textId="77777777" w:rsidR="00EC2944" w:rsidRDefault="00EC2944">
      <w:pPr>
        <w:rPr>
          <w:rFonts w:ascii="Calibri" w:eastAsia="Calibri" w:hAnsi="Calibri" w:cs="Calibri"/>
        </w:rPr>
      </w:pPr>
    </w:p>
    <w:p w14:paraId="159BB842" w14:textId="77777777" w:rsidR="00EC2944" w:rsidRDefault="00EC2944">
      <w:pPr>
        <w:rPr>
          <w:rFonts w:ascii="Calibri" w:eastAsia="Calibri" w:hAnsi="Calibri" w:cs="Calibri"/>
        </w:rPr>
      </w:pPr>
      <w:bookmarkStart w:id="8" w:name="_heading=h.4d34og8" w:colFirst="0" w:colLast="0"/>
      <w:bookmarkEnd w:id="8"/>
    </w:p>
    <w:tbl>
      <w:tblPr>
        <w:tblStyle w:val="aff5"/>
        <w:tblW w:w="130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1056"/>
      </w:tblGrid>
      <w:tr w:rsidR="00EC2944" w14:paraId="160BAFD6" w14:textId="77777777">
        <w:trPr>
          <w:trHeight w:val="576"/>
        </w:trPr>
        <w:tc>
          <w:tcPr>
            <w:tcW w:w="13041" w:type="dxa"/>
            <w:gridSpan w:val="2"/>
            <w:tcBorders>
              <w:top w:val="nil"/>
              <w:left w:val="nil"/>
              <w:bottom w:val="single" w:sz="4" w:space="0" w:color="7F7F7F"/>
              <w:right w:val="nil"/>
            </w:tcBorders>
            <w:shd w:val="clear" w:color="auto" w:fill="auto"/>
            <w:vAlign w:val="center"/>
          </w:tcPr>
          <w:p w14:paraId="11F889AE" w14:textId="77777777" w:rsidR="00EC2944" w:rsidRDefault="004330AE">
            <w:pPr>
              <w:pStyle w:val="Ttulo1"/>
              <w:keepNext/>
              <w:keepLines/>
              <w:spacing w:before="240" w:after="0"/>
              <w:jc w:val="both"/>
              <w:rPr>
                <w:rFonts w:ascii="Calibri" w:eastAsia="Calibri" w:hAnsi="Calibri" w:cs="Calibri"/>
                <w:color w:val="4472C4"/>
                <w:sz w:val="24"/>
              </w:rPr>
            </w:pPr>
            <w:bookmarkStart w:id="9" w:name="_heading=h.2s8eyo1" w:colFirst="0" w:colLast="0"/>
            <w:bookmarkEnd w:id="9"/>
            <w:r>
              <w:rPr>
                <w:rFonts w:ascii="Calibri" w:eastAsia="Calibri" w:hAnsi="Calibri" w:cs="Calibri"/>
                <w:color w:val="4472C4"/>
                <w:sz w:val="24"/>
              </w:rPr>
              <w:lastRenderedPageBreak/>
              <w:t>FOCO DE LA PROPUESTA</w:t>
            </w:r>
          </w:p>
          <w:p w14:paraId="06C6998D" w14:textId="77777777" w:rsidR="00EC2944" w:rsidRDefault="00EC2944">
            <w:pPr>
              <w:jc w:val="both"/>
              <w:rPr>
                <w:rFonts w:ascii="Calibri" w:eastAsia="Calibri" w:hAnsi="Calibri" w:cs="Calibri"/>
                <w:i/>
              </w:rPr>
            </w:pPr>
          </w:p>
          <w:p w14:paraId="0BFD78B0" w14:textId="77777777" w:rsidR="00EC2944" w:rsidRDefault="00EC2944">
            <w:pPr>
              <w:jc w:val="both"/>
            </w:pPr>
          </w:p>
        </w:tc>
      </w:tr>
      <w:tr w:rsidR="00EC2944" w14:paraId="6546E0A2" w14:textId="77777777">
        <w:trPr>
          <w:trHeight w:val="274"/>
        </w:trPr>
        <w:tc>
          <w:tcPr>
            <w:tcW w:w="198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9656B8C" w14:textId="77777777" w:rsidR="00EC2944" w:rsidRDefault="004330AE">
            <w:pPr>
              <w:rPr>
                <w:rFonts w:ascii="Calibri" w:eastAsia="Calibri" w:hAnsi="Calibri" w:cs="Calibri"/>
                <w:b/>
              </w:rPr>
            </w:pPr>
            <w:r>
              <w:rPr>
                <w:rFonts w:ascii="Calibri" w:eastAsia="Calibri" w:hAnsi="Calibri" w:cs="Calibri"/>
                <w:b/>
              </w:rPr>
              <w:t>Nombre iniciativa institucional</w:t>
            </w:r>
          </w:p>
        </w:tc>
        <w:tc>
          <w:tcPr>
            <w:tcW w:w="110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2DBCCA7" w14:textId="77777777" w:rsidR="00EC2944" w:rsidRDefault="004330AE">
            <w:pPr>
              <w:rPr>
                <w:rFonts w:ascii="Calibri" w:eastAsia="Calibri" w:hAnsi="Calibri" w:cs="Calibri"/>
                <w:i/>
              </w:rPr>
            </w:pPr>
            <w:r>
              <w:rPr>
                <w:rFonts w:ascii="Calibri" w:eastAsia="Calibri" w:hAnsi="Calibri" w:cs="Calibri"/>
                <w:i/>
                <w:sz w:val="20"/>
                <w:szCs w:val="20"/>
              </w:rPr>
              <w:t>Escuela de Educación Artística</w:t>
            </w:r>
          </w:p>
        </w:tc>
      </w:tr>
      <w:tr w:rsidR="00EC2944" w14:paraId="1AD4E240" w14:textId="77777777">
        <w:trPr>
          <w:trHeight w:val="274"/>
        </w:trPr>
        <w:tc>
          <w:tcPr>
            <w:tcW w:w="198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B248901" w14:textId="77777777" w:rsidR="00EC2944" w:rsidRDefault="004330AE">
            <w:pPr>
              <w:rPr>
                <w:rFonts w:ascii="Calibri" w:eastAsia="Calibri" w:hAnsi="Calibri" w:cs="Calibri"/>
                <w:b/>
              </w:rPr>
            </w:pPr>
            <w:bookmarkStart w:id="10" w:name="_heading=h.17dp8vu" w:colFirst="0" w:colLast="0"/>
            <w:bookmarkEnd w:id="10"/>
            <w:r>
              <w:rPr>
                <w:rFonts w:ascii="Calibri" w:eastAsia="Calibri" w:hAnsi="Calibri" w:cs="Calibri"/>
                <w:b/>
              </w:rPr>
              <w:t>Foco de la propuesta</w:t>
            </w:r>
          </w:p>
        </w:tc>
        <w:tc>
          <w:tcPr>
            <w:tcW w:w="110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3A8E99D" w14:textId="77777777" w:rsidR="00EC2944" w:rsidRPr="00CA4C90" w:rsidRDefault="004330AE">
            <w:pPr>
              <w:pBdr>
                <w:top w:val="nil"/>
                <w:left w:val="nil"/>
                <w:bottom w:val="nil"/>
                <w:right w:val="nil"/>
                <w:between w:val="nil"/>
              </w:pBdr>
              <w:jc w:val="both"/>
              <w:rPr>
                <w:color w:val="000000"/>
              </w:rPr>
            </w:pPr>
            <w:r w:rsidRPr="00CA4C90">
              <w:rPr>
                <w:rFonts w:ascii="Calibri" w:eastAsia="Calibri" w:hAnsi="Calibri" w:cs="Calibri"/>
                <w:i/>
                <w:color w:val="000000"/>
                <w:sz w:val="20"/>
                <w:szCs w:val="20"/>
              </w:rPr>
              <w:t xml:space="preserve">Las Artes están estrechamente relacionadas con la humanidad, considerando las expresiones artísticas como parte de la naturaleza humana o, más bien, como una característica fundamental para expresar particularidades de los seres humanos. El arte desempeña un rol mediador entre la experiencia artística y las estrategias de comunicación sociocultural, permitiendo desarrollar un modelo de educación artística que se ha implementado en instituciones públicas de diversos territorios. El foco de la propuesta busca </w:t>
            </w:r>
            <w:r w:rsidRPr="00CA4C90">
              <w:rPr>
                <w:rFonts w:ascii="Calibri" w:eastAsia="Calibri" w:hAnsi="Calibri" w:cs="Calibri"/>
                <w:i/>
                <w:sz w:val="20"/>
                <w:szCs w:val="20"/>
              </w:rPr>
              <w:t>profundizar  el trabajo territorial en el área de Arte, Cultura y Patrimonio,</w:t>
            </w:r>
            <w:r w:rsidRPr="00CA4C90">
              <w:rPr>
                <w:rFonts w:ascii="Calibri" w:eastAsia="Calibri" w:hAnsi="Calibri" w:cs="Calibri"/>
                <w:i/>
                <w:color w:val="000000"/>
                <w:sz w:val="20"/>
                <w:szCs w:val="20"/>
              </w:rPr>
              <w:t xml:space="preserve"> fortaleciendo sus objetivos, alcances y audiencia, apuntando al desarrollo de un programa de actividades de </w:t>
            </w:r>
            <w:r w:rsidR="00B77C1D" w:rsidRPr="00CA4C90">
              <w:rPr>
                <w:rFonts w:ascii="Calibri" w:eastAsia="Calibri" w:hAnsi="Calibri" w:cs="Calibri"/>
                <w:i/>
                <w:color w:val="000000"/>
                <w:sz w:val="20"/>
                <w:szCs w:val="20"/>
              </w:rPr>
              <w:t>vinculación</w:t>
            </w:r>
            <w:r w:rsidRPr="00CA4C90">
              <w:rPr>
                <w:rFonts w:ascii="Calibri" w:eastAsia="Calibri" w:hAnsi="Calibri" w:cs="Calibri"/>
                <w:i/>
                <w:color w:val="000000"/>
                <w:sz w:val="20"/>
                <w:szCs w:val="20"/>
              </w:rPr>
              <w:t xml:space="preserve"> con el medio, además de robustecer la </w:t>
            </w:r>
            <w:r w:rsidR="00B77C1D" w:rsidRPr="00CA4C90">
              <w:rPr>
                <w:rFonts w:ascii="Calibri" w:eastAsia="Calibri" w:hAnsi="Calibri" w:cs="Calibri"/>
                <w:i/>
                <w:color w:val="000000"/>
                <w:sz w:val="20"/>
                <w:szCs w:val="20"/>
              </w:rPr>
              <w:t>difusión</w:t>
            </w:r>
            <w:r w:rsidRPr="00CA4C90">
              <w:rPr>
                <w:rFonts w:ascii="Calibri" w:eastAsia="Calibri" w:hAnsi="Calibri" w:cs="Calibri"/>
                <w:i/>
                <w:color w:val="000000"/>
                <w:sz w:val="20"/>
                <w:szCs w:val="20"/>
              </w:rPr>
              <w:t xml:space="preserve"> de las artes y los patrimonios culturales locales. Esta circunstancia, responde a las </w:t>
            </w:r>
            <w:r w:rsidR="00B77C1D" w:rsidRPr="00CA4C90">
              <w:rPr>
                <w:rFonts w:ascii="Calibri" w:eastAsia="Calibri" w:hAnsi="Calibri" w:cs="Calibri"/>
                <w:i/>
                <w:color w:val="000000"/>
                <w:sz w:val="20"/>
                <w:szCs w:val="20"/>
              </w:rPr>
              <w:t>líneas</w:t>
            </w:r>
            <w:r w:rsidRPr="00CA4C90">
              <w:rPr>
                <w:rFonts w:ascii="Calibri" w:eastAsia="Calibri" w:hAnsi="Calibri" w:cs="Calibri"/>
                <w:i/>
                <w:color w:val="000000"/>
                <w:sz w:val="20"/>
                <w:szCs w:val="20"/>
              </w:rPr>
              <w:t xml:space="preserve"> </w:t>
            </w:r>
            <w:r w:rsidR="00B77C1D" w:rsidRPr="00CA4C90">
              <w:rPr>
                <w:rFonts w:ascii="Calibri" w:eastAsia="Calibri" w:hAnsi="Calibri" w:cs="Calibri"/>
                <w:i/>
                <w:color w:val="000000"/>
                <w:sz w:val="20"/>
                <w:szCs w:val="20"/>
              </w:rPr>
              <w:t>estratégicas</w:t>
            </w:r>
            <w:r w:rsidRPr="00CA4C90">
              <w:rPr>
                <w:rFonts w:ascii="Calibri" w:eastAsia="Calibri" w:hAnsi="Calibri" w:cs="Calibri"/>
                <w:i/>
                <w:color w:val="000000"/>
                <w:sz w:val="20"/>
                <w:szCs w:val="20"/>
              </w:rPr>
              <w:t xml:space="preserve"> de trabajo del Área de Artes, Culturas y Patrimonio establecidas por la Dirección de Asuntos Culturales y Deportivos bajo el alero de la Vicerrectoría de Vinculación con el Medio, las cuales se insertan en el proceso de </w:t>
            </w:r>
            <w:r w:rsidR="00B77C1D" w:rsidRPr="00CA4C90">
              <w:rPr>
                <w:rFonts w:ascii="Calibri" w:eastAsia="Calibri" w:hAnsi="Calibri" w:cs="Calibri"/>
                <w:i/>
                <w:color w:val="000000"/>
                <w:sz w:val="20"/>
                <w:szCs w:val="20"/>
              </w:rPr>
              <w:t>vinculación</w:t>
            </w:r>
            <w:r w:rsidRPr="00CA4C90">
              <w:rPr>
                <w:rFonts w:ascii="Calibri" w:eastAsia="Calibri" w:hAnsi="Calibri" w:cs="Calibri"/>
                <w:i/>
                <w:color w:val="000000"/>
                <w:sz w:val="20"/>
                <w:szCs w:val="20"/>
              </w:rPr>
              <w:t xml:space="preserve"> con el medio </w:t>
            </w:r>
            <w:r w:rsidR="00B77C1D" w:rsidRPr="00CA4C90">
              <w:rPr>
                <w:rFonts w:ascii="Calibri" w:eastAsia="Calibri" w:hAnsi="Calibri" w:cs="Calibri"/>
                <w:i/>
                <w:color w:val="000000"/>
                <w:sz w:val="20"/>
                <w:szCs w:val="20"/>
              </w:rPr>
              <w:t>sociocultural</w:t>
            </w:r>
            <w:r w:rsidRPr="00CA4C90">
              <w:rPr>
                <w:rFonts w:ascii="Calibri" w:eastAsia="Calibri" w:hAnsi="Calibri" w:cs="Calibri"/>
                <w:i/>
                <w:color w:val="000000"/>
                <w:sz w:val="20"/>
                <w:szCs w:val="20"/>
              </w:rPr>
              <w:t>. Los procesos formativos y creativos en el área artístico-</w:t>
            </w:r>
            <w:r w:rsidR="00B77C1D" w:rsidRPr="00CA4C90">
              <w:rPr>
                <w:rFonts w:ascii="Calibri" w:eastAsia="Calibri" w:hAnsi="Calibri" w:cs="Calibri"/>
                <w:i/>
                <w:color w:val="000000"/>
                <w:sz w:val="20"/>
                <w:szCs w:val="20"/>
              </w:rPr>
              <w:t>cultural</w:t>
            </w:r>
            <w:r w:rsidRPr="00CA4C90">
              <w:rPr>
                <w:rFonts w:ascii="Calibri" w:eastAsia="Calibri" w:hAnsi="Calibri" w:cs="Calibri"/>
                <w:i/>
                <w:color w:val="000000"/>
                <w:sz w:val="20"/>
                <w:szCs w:val="20"/>
              </w:rPr>
              <w:t xml:space="preserve"> representan un proceso de pertinencia territorial e identitaria, que para el caso de la región de Magallanes, proponen revitalizar prácticas culturales con un enfoque de educación artística que propicia procesos de formación articulada con los lineamientos del Ministerio de Educación.  Esta propuesta plantea un soporte metodológico y teórico a partir de dos lineamientos, considerando en primera instancia contribuir al modelo que trabaja actualmente el </w:t>
            </w:r>
            <w:sdt>
              <w:sdtPr>
                <w:tag w:val="goog_rdk_0"/>
                <w:id w:val="-1629006251"/>
              </w:sdtPr>
              <w:sdtContent/>
            </w:sdt>
            <w:sdt>
              <w:sdtPr>
                <w:tag w:val="goog_rdk_1"/>
                <w:id w:val="1423833314"/>
              </w:sdtPr>
              <w:sdtContent/>
            </w:sdt>
            <w:r w:rsidRPr="00CA4C90">
              <w:rPr>
                <w:rFonts w:ascii="Calibri" w:eastAsia="Calibri" w:hAnsi="Calibri" w:cs="Calibri"/>
                <w:i/>
                <w:color w:val="000000"/>
                <w:sz w:val="20"/>
                <w:szCs w:val="20"/>
              </w:rPr>
              <w:t>MINEDUC</w:t>
            </w:r>
            <w:r w:rsidRPr="00CA4C90">
              <w:rPr>
                <w:rFonts w:ascii="Calibri" w:eastAsia="Calibri" w:hAnsi="Calibri" w:cs="Calibri"/>
                <w:i/>
                <w:sz w:val="20"/>
                <w:szCs w:val="20"/>
              </w:rPr>
              <w:t xml:space="preserve"> (Ministerio de Educación) </w:t>
            </w:r>
            <w:r w:rsidRPr="00CA4C90">
              <w:rPr>
                <w:rFonts w:ascii="Calibri" w:eastAsia="Calibri" w:hAnsi="Calibri" w:cs="Calibri"/>
                <w:i/>
                <w:color w:val="000000"/>
                <w:sz w:val="20"/>
                <w:szCs w:val="20"/>
              </w:rPr>
              <w:t>y el MINCAP (Ministerio de Culturas, Artes y Patrimon</w:t>
            </w:r>
            <w:r w:rsidRPr="00CA4C90">
              <w:rPr>
                <w:rFonts w:ascii="Calibri" w:eastAsia="Calibri" w:hAnsi="Calibri" w:cs="Calibri"/>
                <w:i/>
                <w:sz w:val="20"/>
                <w:szCs w:val="20"/>
              </w:rPr>
              <w:t>io), la</w:t>
            </w:r>
            <w:r w:rsidRPr="00CA4C90">
              <w:rPr>
                <w:rFonts w:ascii="Calibri" w:eastAsia="Calibri" w:hAnsi="Calibri" w:cs="Calibri"/>
                <w:i/>
                <w:color w:val="000000"/>
                <w:sz w:val="20"/>
                <w:szCs w:val="20"/>
              </w:rPr>
              <w:t xml:space="preserve"> Semana de la Educación </w:t>
            </w:r>
            <w:r w:rsidR="00B77C1D" w:rsidRPr="00CA4C90">
              <w:rPr>
                <w:rFonts w:ascii="Calibri" w:eastAsia="Calibri" w:hAnsi="Calibri" w:cs="Calibri"/>
                <w:i/>
                <w:color w:val="000000"/>
                <w:sz w:val="20"/>
                <w:szCs w:val="20"/>
              </w:rPr>
              <w:t>Artística,</w:t>
            </w:r>
            <w:r w:rsidRPr="00CA4C90">
              <w:rPr>
                <w:rFonts w:ascii="Calibri" w:eastAsia="Calibri" w:hAnsi="Calibri" w:cs="Calibri"/>
                <w:i/>
                <w:color w:val="000000"/>
                <w:sz w:val="20"/>
                <w:szCs w:val="20"/>
              </w:rPr>
              <w:t xml:space="preserve"> por ejemplo, así como también una estrategia de educación artística desescolarizada, promoviendo el trabajo intersectorial e interinstitucional articulado con actores locales.</w:t>
            </w:r>
            <w:r w:rsidRPr="00CA4C90">
              <w:rPr>
                <w:rFonts w:ascii="Calibri" w:eastAsia="Calibri" w:hAnsi="Calibri" w:cs="Calibri"/>
                <w:i/>
                <w:sz w:val="20"/>
                <w:szCs w:val="20"/>
              </w:rPr>
              <w:t xml:space="preserve"> </w:t>
            </w:r>
          </w:p>
          <w:p w14:paraId="32172EC9" w14:textId="77777777" w:rsidR="00EC2944" w:rsidRPr="00CA4C90" w:rsidRDefault="004330AE">
            <w:pPr>
              <w:pBdr>
                <w:top w:val="nil"/>
                <w:left w:val="nil"/>
                <w:bottom w:val="nil"/>
                <w:right w:val="nil"/>
                <w:between w:val="nil"/>
              </w:pBdr>
              <w:spacing w:before="240" w:after="240"/>
              <w:jc w:val="both"/>
              <w:rPr>
                <w:color w:val="000000"/>
              </w:rPr>
            </w:pPr>
            <w:r w:rsidRPr="00CA4C90">
              <w:rPr>
                <w:rFonts w:ascii="Calibri" w:eastAsia="Calibri" w:hAnsi="Calibri" w:cs="Calibri"/>
                <w:i/>
                <w:color w:val="000000"/>
                <w:sz w:val="20"/>
                <w:szCs w:val="20"/>
              </w:rPr>
              <w:t xml:space="preserve">Desde una perspectiva socioterritorial, esta propuesta tiene un </w:t>
            </w:r>
            <w:r w:rsidRPr="00CA4C90">
              <w:rPr>
                <w:rFonts w:ascii="Calibri" w:eastAsia="Calibri" w:hAnsi="Calibri" w:cs="Calibri"/>
                <w:b/>
                <w:i/>
                <w:color w:val="000000"/>
                <w:sz w:val="20"/>
                <w:szCs w:val="20"/>
              </w:rPr>
              <w:t>foco descentralizador regional</w:t>
            </w:r>
            <w:r w:rsidRPr="00CA4C90">
              <w:rPr>
                <w:rFonts w:ascii="Calibri" w:eastAsia="Calibri" w:hAnsi="Calibri" w:cs="Calibri"/>
                <w:i/>
                <w:color w:val="000000"/>
                <w:sz w:val="20"/>
                <w:szCs w:val="20"/>
              </w:rPr>
              <w:t>, pues la capital regional (Punta Arenas) concentra la mayor cantidad de actividades artístico-culturales, replicando la lógica de centralismo que está presente en el territorio nacional. La propuesta busca pilotar estrategias de educación artística que favorezcan el desarrollo del pensamiento crítico y creativo, considerando</w:t>
            </w:r>
            <w:r w:rsidRPr="00CA4C90">
              <w:rPr>
                <w:rFonts w:ascii="Calibri" w:eastAsia="Calibri" w:hAnsi="Calibri" w:cs="Calibri"/>
                <w:i/>
                <w:sz w:val="20"/>
                <w:szCs w:val="20"/>
              </w:rPr>
              <w:t xml:space="preserve"> </w:t>
            </w:r>
            <w:r w:rsidRPr="00CA4C90">
              <w:rPr>
                <w:rFonts w:ascii="Calibri" w:eastAsia="Calibri" w:hAnsi="Calibri" w:cs="Calibri"/>
                <w:i/>
                <w:color w:val="000000"/>
                <w:sz w:val="20"/>
                <w:szCs w:val="20"/>
              </w:rPr>
              <w:t xml:space="preserve">las particularidades y singularidades de los territorios, </w:t>
            </w:r>
            <w:r w:rsidRPr="00CA4C90">
              <w:rPr>
                <w:rFonts w:ascii="Calibri" w:eastAsia="Calibri" w:hAnsi="Calibri" w:cs="Calibri"/>
                <w:i/>
                <w:sz w:val="20"/>
                <w:szCs w:val="20"/>
              </w:rPr>
              <w:t>las</w:t>
            </w:r>
            <w:r w:rsidRPr="00CA4C90">
              <w:rPr>
                <w:rFonts w:ascii="Calibri" w:eastAsia="Calibri" w:hAnsi="Calibri" w:cs="Calibri"/>
                <w:i/>
                <w:color w:val="000000"/>
                <w:sz w:val="20"/>
                <w:szCs w:val="20"/>
              </w:rPr>
              <w:t xml:space="preserve"> comunidades y sus respectivas expresiones artístico-culturales</w:t>
            </w:r>
            <w:r w:rsidRPr="00CA4C90">
              <w:rPr>
                <w:rFonts w:ascii="Calibri" w:eastAsia="Calibri" w:hAnsi="Calibri" w:cs="Calibri"/>
                <w:i/>
                <w:sz w:val="20"/>
                <w:szCs w:val="20"/>
              </w:rPr>
              <w:t>, las cuales</w:t>
            </w:r>
            <w:r w:rsidRPr="00CA4C90">
              <w:rPr>
                <w:rFonts w:ascii="Calibri" w:eastAsia="Calibri" w:hAnsi="Calibri" w:cs="Calibri"/>
                <w:i/>
                <w:color w:val="000000"/>
                <w:sz w:val="20"/>
                <w:szCs w:val="20"/>
              </w:rPr>
              <w:t xml:space="preserve"> requieren la implementación de estrategias de educación artística pertinentes a sus lugares inmediatos, relevando aspectos fundamentales como sus identidades, raigambre cultural y prácticas sociocomunitarias bajo la perspectiva artística</w:t>
            </w:r>
            <w:r w:rsidRPr="00CA4C90">
              <w:rPr>
                <w:rFonts w:ascii="Calibri" w:eastAsia="Calibri" w:hAnsi="Calibri" w:cs="Calibri"/>
                <w:i/>
                <w:sz w:val="20"/>
                <w:szCs w:val="20"/>
              </w:rPr>
              <w:t xml:space="preserve"> y desde la bidireccionalidad en las acciones culturales que se emprendan. En este territorio, l</w:t>
            </w:r>
            <w:r w:rsidRPr="00CA4C90">
              <w:rPr>
                <w:rFonts w:ascii="Calibri" w:eastAsia="Calibri" w:hAnsi="Calibri" w:cs="Calibri"/>
                <w:i/>
                <w:color w:val="000000"/>
                <w:sz w:val="20"/>
                <w:szCs w:val="20"/>
              </w:rPr>
              <w:t xml:space="preserve">a educación artística brinda herramientas que </w:t>
            </w:r>
            <w:r w:rsidRPr="00CA4C90">
              <w:rPr>
                <w:rFonts w:ascii="Calibri" w:eastAsia="Calibri" w:hAnsi="Calibri" w:cs="Calibri"/>
                <w:i/>
                <w:color w:val="212121"/>
                <w:sz w:val="20"/>
                <w:szCs w:val="20"/>
              </w:rPr>
              <w:t xml:space="preserve">permiten el desarrollo del pensamiento creativo y </w:t>
            </w:r>
            <w:r w:rsidR="00B77C1D" w:rsidRPr="00CA4C90">
              <w:rPr>
                <w:rFonts w:ascii="Calibri" w:eastAsia="Calibri" w:hAnsi="Calibri" w:cs="Calibri"/>
                <w:i/>
                <w:color w:val="212121"/>
                <w:sz w:val="20"/>
                <w:szCs w:val="20"/>
              </w:rPr>
              <w:t>crítico</w:t>
            </w:r>
            <w:r w:rsidRPr="00CA4C90">
              <w:rPr>
                <w:rFonts w:ascii="Calibri" w:eastAsia="Calibri" w:hAnsi="Calibri" w:cs="Calibri"/>
                <w:i/>
                <w:color w:val="212121"/>
                <w:sz w:val="20"/>
                <w:szCs w:val="20"/>
              </w:rPr>
              <w:t xml:space="preserve">, cubriendo las crecientes necesidades y expectativas de los colectivos que requieren un </w:t>
            </w:r>
            <w:r w:rsidR="00B77C1D" w:rsidRPr="00CA4C90">
              <w:rPr>
                <w:rFonts w:ascii="Calibri" w:eastAsia="Calibri" w:hAnsi="Calibri" w:cs="Calibri"/>
                <w:i/>
                <w:color w:val="212121"/>
                <w:sz w:val="20"/>
                <w:szCs w:val="20"/>
              </w:rPr>
              <w:t>acompañamiento</w:t>
            </w:r>
            <w:r w:rsidRPr="00CA4C90">
              <w:rPr>
                <w:rFonts w:ascii="Calibri" w:eastAsia="Calibri" w:hAnsi="Calibri" w:cs="Calibri"/>
                <w:i/>
                <w:color w:val="212121"/>
                <w:sz w:val="20"/>
                <w:szCs w:val="20"/>
              </w:rPr>
              <w:t xml:space="preserve"> social y educativo integral, a </w:t>
            </w:r>
            <w:r w:rsidR="00B77C1D" w:rsidRPr="00CA4C90">
              <w:rPr>
                <w:rFonts w:ascii="Calibri" w:eastAsia="Calibri" w:hAnsi="Calibri" w:cs="Calibri"/>
                <w:i/>
                <w:color w:val="212121"/>
                <w:sz w:val="20"/>
                <w:szCs w:val="20"/>
              </w:rPr>
              <w:t>través</w:t>
            </w:r>
            <w:r w:rsidRPr="00CA4C90">
              <w:rPr>
                <w:rFonts w:ascii="Calibri" w:eastAsia="Calibri" w:hAnsi="Calibri" w:cs="Calibri"/>
                <w:i/>
                <w:color w:val="212121"/>
                <w:sz w:val="20"/>
                <w:szCs w:val="20"/>
              </w:rPr>
              <w:t xml:space="preserve"> del reconocimiento de habilidades </w:t>
            </w:r>
            <w:r w:rsidR="00B77C1D" w:rsidRPr="00CA4C90">
              <w:rPr>
                <w:rFonts w:ascii="Calibri" w:eastAsia="Calibri" w:hAnsi="Calibri" w:cs="Calibri"/>
                <w:i/>
                <w:color w:val="212121"/>
                <w:sz w:val="20"/>
                <w:szCs w:val="20"/>
              </w:rPr>
              <w:t>artísticas</w:t>
            </w:r>
            <w:r w:rsidRPr="00CA4C90">
              <w:rPr>
                <w:rFonts w:ascii="Calibri" w:eastAsia="Calibri" w:hAnsi="Calibri" w:cs="Calibri"/>
                <w:i/>
                <w:color w:val="212121"/>
                <w:sz w:val="20"/>
                <w:szCs w:val="20"/>
              </w:rPr>
              <w:t xml:space="preserve"> presentes en todas y todos los humanos</w:t>
            </w:r>
            <w:r w:rsidRPr="00CA4C90">
              <w:rPr>
                <w:rFonts w:ascii="Calibri" w:eastAsia="Calibri" w:hAnsi="Calibri" w:cs="Calibri"/>
                <w:i/>
                <w:color w:val="000000"/>
                <w:sz w:val="20"/>
                <w:szCs w:val="20"/>
              </w:rPr>
              <w:t xml:space="preserve">, facilitando la </w:t>
            </w:r>
            <w:r w:rsidR="00B77C1D" w:rsidRPr="00CA4C90">
              <w:rPr>
                <w:rFonts w:ascii="Calibri" w:eastAsia="Calibri" w:hAnsi="Calibri" w:cs="Calibri"/>
                <w:i/>
                <w:color w:val="000000"/>
                <w:sz w:val="20"/>
                <w:szCs w:val="20"/>
              </w:rPr>
              <w:t>interacción</w:t>
            </w:r>
            <w:r w:rsidRPr="00CA4C90">
              <w:rPr>
                <w:rFonts w:ascii="Calibri" w:eastAsia="Calibri" w:hAnsi="Calibri" w:cs="Calibri"/>
                <w:i/>
                <w:color w:val="000000"/>
                <w:sz w:val="20"/>
                <w:szCs w:val="20"/>
              </w:rPr>
              <w:t xml:space="preserve"> </w:t>
            </w:r>
            <w:r w:rsidR="00B77C1D" w:rsidRPr="00CA4C90">
              <w:rPr>
                <w:rFonts w:ascii="Calibri" w:eastAsia="Calibri" w:hAnsi="Calibri" w:cs="Calibri"/>
                <w:i/>
                <w:color w:val="000000"/>
                <w:sz w:val="20"/>
                <w:szCs w:val="20"/>
              </w:rPr>
              <w:t>sistémica</w:t>
            </w:r>
            <w:r w:rsidRPr="00CA4C90">
              <w:rPr>
                <w:rFonts w:ascii="Calibri" w:eastAsia="Calibri" w:hAnsi="Calibri" w:cs="Calibri"/>
                <w:i/>
                <w:color w:val="000000"/>
                <w:sz w:val="20"/>
                <w:szCs w:val="20"/>
              </w:rPr>
              <w:t xml:space="preserve"> de las diversidades socioculturales, y con esto, el acceso y la calidad de los aspectos culturales. En este aspecto, el </w:t>
            </w:r>
            <w:r w:rsidRPr="00CA4C90">
              <w:rPr>
                <w:rFonts w:ascii="Calibri" w:eastAsia="Calibri" w:hAnsi="Calibri" w:cs="Calibri"/>
                <w:b/>
                <w:i/>
                <w:color w:val="000000"/>
                <w:sz w:val="20"/>
                <w:szCs w:val="20"/>
              </w:rPr>
              <w:t xml:space="preserve">enfoque intercultural </w:t>
            </w:r>
            <w:r w:rsidRPr="00CA4C90">
              <w:rPr>
                <w:rFonts w:ascii="Calibri" w:eastAsia="Calibri" w:hAnsi="Calibri" w:cs="Calibri"/>
                <w:i/>
                <w:color w:val="000000"/>
                <w:sz w:val="20"/>
                <w:szCs w:val="20"/>
              </w:rPr>
              <w:t xml:space="preserve">permite la compenetración de pensamientos, conocimientos y expresiones humanas que dan cuenta de la riqueza en la diversidad cultural, que generalmente presenta concentraciones y dispersiones </w:t>
            </w:r>
            <w:r w:rsidRPr="00CA4C90">
              <w:rPr>
                <w:rFonts w:ascii="Calibri" w:eastAsia="Calibri" w:hAnsi="Calibri" w:cs="Calibri"/>
                <w:i/>
                <w:color w:val="000000"/>
                <w:sz w:val="20"/>
                <w:szCs w:val="20"/>
              </w:rPr>
              <w:lastRenderedPageBreak/>
              <w:t>considerando la naturaleza del territorio magallánico, que ha permitido el surgimiento de núcleos de poblamiento urbano y rural con diferencias/</w:t>
            </w:r>
            <w:r w:rsidRPr="00CA4C90">
              <w:rPr>
                <w:rFonts w:ascii="Calibri" w:eastAsia="Calibri" w:hAnsi="Calibri" w:cs="Calibri"/>
                <w:i/>
                <w:sz w:val="20"/>
                <w:szCs w:val="20"/>
              </w:rPr>
              <w:t>semejanzas</w:t>
            </w:r>
            <w:r w:rsidRPr="00CA4C90">
              <w:rPr>
                <w:rFonts w:ascii="Calibri" w:eastAsia="Calibri" w:hAnsi="Calibri" w:cs="Calibri"/>
                <w:i/>
                <w:color w:val="000000"/>
                <w:sz w:val="20"/>
                <w:szCs w:val="20"/>
              </w:rPr>
              <w:t xml:space="preserve"> culturales e identitarias.</w:t>
            </w:r>
          </w:p>
          <w:p w14:paraId="3E6AAD83" w14:textId="77777777" w:rsidR="00EC2944" w:rsidRPr="00CA4C90" w:rsidRDefault="004330AE">
            <w:pPr>
              <w:pBdr>
                <w:top w:val="nil"/>
                <w:left w:val="nil"/>
                <w:bottom w:val="nil"/>
                <w:right w:val="nil"/>
                <w:between w:val="nil"/>
              </w:pBdr>
              <w:spacing w:before="240" w:after="240"/>
              <w:jc w:val="both"/>
              <w:rPr>
                <w:color w:val="000000"/>
              </w:rPr>
            </w:pPr>
            <w:r w:rsidRPr="00CA4C90">
              <w:rPr>
                <w:rFonts w:ascii="Calibri" w:eastAsia="Calibri" w:hAnsi="Calibri" w:cs="Calibri"/>
                <w:i/>
                <w:color w:val="000000"/>
                <w:sz w:val="20"/>
                <w:szCs w:val="20"/>
              </w:rPr>
              <w:t>Las iniciativas que contempla este programa, buscan pilotar estrategias de educación artística en la Dirección de Asuntos Culturales y Deportivos para contribuir al modelo de gestión institucional de Vinculación con el Medio, consolidando nuevas estrategias de vinculación con diferentes espacios sociales a través de la educación artística</w:t>
            </w:r>
            <w:r w:rsidRPr="00CA4C90">
              <w:rPr>
                <w:rFonts w:ascii="Calibri" w:eastAsia="Calibri" w:hAnsi="Calibri" w:cs="Calibri"/>
                <w:i/>
                <w:sz w:val="20"/>
                <w:szCs w:val="20"/>
              </w:rPr>
              <w:t xml:space="preserve">, la ciencia, </w:t>
            </w:r>
            <w:r w:rsidRPr="00CA4C90">
              <w:rPr>
                <w:rFonts w:ascii="Calibri" w:eastAsia="Calibri" w:hAnsi="Calibri" w:cs="Calibri"/>
                <w:i/>
                <w:color w:val="000000"/>
                <w:sz w:val="20"/>
                <w:szCs w:val="20"/>
              </w:rPr>
              <w:t>conocimientos disciplinares universitarios y socio comunitarios, para contribuir al mejoramiento del modelo de gestión de residencias de investigación en artes y ciencia</w:t>
            </w:r>
            <w:r w:rsidRPr="00CA4C90">
              <w:rPr>
                <w:rFonts w:ascii="Calibri" w:eastAsia="Calibri" w:hAnsi="Calibri" w:cs="Calibri"/>
                <w:i/>
                <w:sz w:val="20"/>
                <w:szCs w:val="20"/>
              </w:rPr>
              <w:t xml:space="preserve">, las cuales permitan la inclusión de la educación artistica en diferentes carreras de la UMAG. </w:t>
            </w:r>
            <w:sdt>
              <w:sdtPr>
                <w:tag w:val="goog_rdk_2"/>
                <w:id w:val="324788693"/>
              </w:sdtPr>
              <w:sdtContent/>
            </w:sdt>
            <w:r w:rsidRPr="00CA4C90">
              <w:rPr>
                <w:rFonts w:ascii="Calibri" w:eastAsia="Calibri" w:hAnsi="Calibri" w:cs="Calibri"/>
                <w:i/>
                <w:sz w:val="20"/>
                <w:szCs w:val="20"/>
              </w:rPr>
              <w:t>Asimismo, se buscará incluir al Instituto de la Patagonia y a sus investigadores en iniciativas que releven la relación entre Arte y Ciencia, espacialmente en las áreas de Paleontología, Arqueología y Ciencias Biológicas. Se buscará la forma de utilizar sus colecciones y archivos como insumos para acciones de corte artístico y patrimonial.</w:t>
            </w:r>
          </w:p>
          <w:p w14:paraId="1D8F41ED" w14:textId="77777777" w:rsidR="00EC2944" w:rsidRPr="00CA4C90" w:rsidRDefault="004330AE">
            <w:pPr>
              <w:pBdr>
                <w:top w:val="nil"/>
                <w:left w:val="nil"/>
                <w:bottom w:val="nil"/>
                <w:right w:val="nil"/>
                <w:between w:val="nil"/>
              </w:pBdr>
              <w:spacing w:before="240" w:after="240"/>
              <w:jc w:val="both"/>
              <w:rPr>
                <w:color w:val="000000"/>
              </w:rPr>
            </w:pPr>
            <w:r w:rsidRPr="00CA4C90">
              <w:rPr>
                <w:rFonts w:ascii="Calibri" w:eastAsia="Calibri" w:hAnsi="Calibri" w:cs="Calibri"/>
                <w:i/>
                <w:color w:val="000000"/>
                <w:sz w:val="20"/>
                <w:szCs w:val="20"/>
              </w:rPr>
              <w:t>Para favorecer el cumplimiento de los objetivos anteriormente mencionados se contará con la colaboración interna de diferentes unidades y facultades universitarias para profundizar la integración y participación de la comunidad universitaria en vínculo con los territorios. Cabe destacar que es de especial importancia para el programa el trabajo cooperativo con pertinencia territorial, a través de la Red Patagonia Cultural, que agrupa a las universidades estatales de la macro zona sur austral del país, (UMAG, ULagos, UAysén y UFRO) y que opera bajo el alero de la Red de Arte, Cultura y Patrimonio del CUECH.</w:t>
            </w:r>
          </w:p>
          <w:p w14:paraId="1BE0D194" w14:textId="77777777" w:rsidR="00EC2944" w:rsidRPr="00CA4C90" w:rsidRDefault="00EC2944">
            <w:pPr>
              <w:rPr>
                <w:rFonts w:ascii="Calibri" w:eastAsia="Calibri" w:hAnsi="Calibri" w:cs="Calibri"/>
                <w:i/>
              </w:rPr>
            </w:pPr>
          </w:p>
        </w:tc>
      </w:tr>
      <w:tr w:rsidR="00A07539" w14:paraId="04E980E8" w14:textId="77777777">
        <w:trPr>
          <w:trHeight w:val="274"/>
        </w:trPr>
        <w:tc>
          <w:tcPr>
            <w:tcW w:w="198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3F86FAA" w14:textId="77777777" w:rsidR="00A07539" w:rsidRPr="00CA4C90" w:rsidRDefault="00A07539" w:rsidP="00A07539">
            <w:pPr>
              <w:rPr>
                <w:rFonts w:ascii="Calibri" w:eastAsia="Calibri" w:hAnsi="Calibri" w:cs="Calibri"/>
                <w:b/>
              </w:rPr>
            </w:pPr>
            <w:r w:rsidRPr="00CA4C90">
              <w:rPr>
                <w:rFonts w:ascii="Calibri" w:eastAsia="Calibri" w:hAnsi="Calibri" w:cs="Calibri"/>
                <w:b/>
              </w:rPr>
              <w:lastRenderedPageBreak/>
              <w:t>Beneficiarias de la propuesta</w:t>
            </w:r>
          </w:p>
          <w:p w14:paraId="1CE0B25D" w14:textId="19556750" w:rsidR="00A07539" w:rsidRDefault="00A07539" w:rsidP="00A07539">
            <w:pPr>
              <w:rPr>
                <w:rFonts w:ascii="Calibri" w:eastAsia="Calibri" w:hAnsi="Calibri" w:cs="Calibri"/>
                <w:b/>
              </w:rPr>
            </w:pPr>
          </w:p>
        </w:tc>
        <w:tc>
          <w:tcPr>
            <w:tcW w:w="110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EB53F47" w14:textId="77777777" w:rsidR="00A07539" w:rsidRPr="00CA4C90" w:rsidRDefault="00A07539" w:rsidP="00A07539">
            <w:pPr>
              <w:jc w:val="both"/>
              <w:rPr>
                <w:rFonts w:asciiTheme="minorHAnsi" w:hAnsiTheme="minorHAnsi" w:cstheme="minorHAnsi"/>
                <w:color w:val="000000"/>
                <w:sz w:val="20"/>
                <w:szCs w:val="20"/>
              </w:rPr>
            </w:pPr>
            <w:r w:rsidRPr="00CA4C90">
              <w:rPr>
                <w:rFonts w:asciiTheme="minorHAnsi" w:hAnsiTheme="minorHAnsi" w:cstheme="minorHAnsi"/>
                <w:color w:val="000000"/>
                <w:sz w:val="20"/>
                <w:szCs w:val="20"/>
              </w:rPr>
              <w:t xml:space="preserve">La propuesta planteada en este proyecto se sostiene a partir de un plan de trabajo dirigido a las diversas comunidades que habitan el territorio magallánico. </w:t>
            </w:r>
            <w:r w:rsidRPr="00CA4C90">
              <w:rPr>
                <w:rFonts w:asciiTheme="minorHAnsi" w:eastAsia="Calibri" w:hAnsiTheme="minorHAnsi" w:cstheme="minorHAnsi"/>
                <w:color w:val="000000"/>
                <w:sz w:val="20"/>
                <w:szCs w:val="20"/>
              </w:rPr>
              <w:t xml:space="preserve">Considerando el total de la población de Magallanes (166.533 personas según CENSO 2017) y su distribución en el territorio, se ha planificado una serie de talleres que convocan a las comunidades de diversas comunas para descentralizar las acciones y permitir que la cultura llegue a otras localidades. Considerando el hecho de que además de promover la cultura y las artes, se propone la categorización de los beneficiarios:  </w:t>
            </w:r>
          </w:p>
          <w:p w14:paraId="1A497564" w14:textId="77777777" w:rsidR="00A07539" w:rsidRPr="00CA4C90" w:rsidRDefault="00A07539" w:rsidP="00A07539">
            <w:pPr>
              <w:rPr>
                <w:rFonts w:asciiTheme="minorHAnsi" w:hAnsiTheme="minorHAnsi" w:cstheme="minorHAnsi"/>
                <w:color w:val="000000"/>
                <w:sz w:val="20"/>
                <w:szCs w:val="20"/>
              </w:rPr>
            </w:pPr>
          </w:p>
          <w:p w14:paraId="0F2934B4" w14:textId="77777777" w:rsidR="00A07539" w:rsidRPr="00CA4C90" w:rsidRDefault="00A07539" w:rsidP="00A07539">
            <w:pPr>
              <w:jc w:val="both"/>
              <w:rPr>
                <w:rFonts w:asciiTheme="minorHAnsi" w:hAnsiTheme="minorHAnsi" w:cstheme="minorHAnsi"/>
                <w:color w:val="000000"/>
                <w:sz w:val="20"/>
                <w:szCs w:val="20"/>
              </w:rPr>
            </w:pPr>
            <w:r w:rsidRPr="00CA4C90">
              <w:rPr>
                <w:rFonts w:asciiTheme="minorHAnsi" w:hAnsiTheme="minorHAnsi" w:cstheme="minorHAnsi"/>
                <w:color w:val="000000"/>
                <w:sz w:val="20"/>
                <w:szCs w:val="20"/>
              </w:rPr>
              <w:t>-Beneficiarios activos: En esta categoría podemos situar a todas las personas que participarán en las actividades propuestas por el equipo de trabajo. Se ha considerado una participación activa a quienes formarán parte de los procesos creativos, contemplando la asistencia a talleres, residencias artísticas, instancias de formación pedagógica y capacitaciones, procesos investigativos, formación de semilleros y articulación de agentes culturales. Este grupo de personas y comunidades beneficiarias desempeñarán un rol activo, vinculando los procesos de educación artística con las actividades colectivas desarrolladas por cada grupo, considerando equipos docentes, estudiantes, comunidades indígenas, juntas de vecinos, artistas, científicos, clubes de adultos mayores, colectivos artístico-culturales, cultores tradicionales y todas las personas interesadas en participar activamente en estas propuestas. Cuando definimos los beneficiarios activos, nos referimos a las personas que estarán participando en las actividades de acuerdo a los indicadores planteados en las metas semestrales.</w:t>
            </w:r>
          </w:p>
          <w:p w14:paraId="3AD799C9" w14:textId="77777777" w:rsidR="00A07539" w:rsidRPr="00CA4C90" w:rsidRDefault="00A07539" w:rsidP="00A07539">
            <w:pPr>
              <w:rPr>
                <w:rFonts w:asciiTheme="minorHAnsi" w:hAnsiTheme="minorHAnsi" w:cstheme="minorHAnsi"/>
                <w:color w:val="000000"/>
                <w:sz w:val="20"/>
                <w:szCs w:val="20"/>
              </w:rPr>
            </w:pPr>
          </w:p>
          <w:p w14:paraId="7C3376ED" w14:textId="41B014BE" w:rsidR="00A07539" w:rsidRPr="00CA4C90" w:rsidRDefault="00A07539" w:rsidP="00A07539">
            <w:pPr>
              <w:jc w:val="both"/>
              <w:rPr>
                <w:rFonts w:asciiTheme="minorHAnsi" w:hAnsiTheme="minorHAnsi" w:cstheme="minorHAnsi"/>
                <w:color w:val="000000"/>
                <w:sz w:val="20"/>
                <w:szCs w:val="20"/>
              </w:rPr>
            </w:pPr>
            <w:r w:rsidRPr="00CA4C90">
              <w:rPr>
                <w:rFonts w:asciiTheme="minorHAnsi" w:hAnsiTheme="minorHAnsi" w:cstheme="minorHAnsi"/>
                <w:color w:val="000000"/>
                <w:sz w:val="20"/>
                <w:szCs w:val="20"/>
              </w:rPr>
              <w:lastRenderedPageBreak/>
              <w:t xml:space="preserve">-Beneficiarios pasivos: Si bien ya se ha planteado una definición de los beneficiarios activos asociado a los indicadores de la propuesta, es importante señalar que se ha considerado establecer una diferencia con los beneficiarios indirectos de las actividades. Dada la naturaleza de las actividades, no se pueden incluir a toda la población magallánica inmediatamente, pues generalmente se suman las personas que manifiestan interés en participar en las actividades. Pero es importante recordar que existe un número importante de personas que asisten a actividades artístico culturales, pero por diferentes razones no pueden sumarse a las actividades, aunque igualmente tienen interés en sumarse a las actividades como parte de las audiencias. En este sentido, podemos analizar </w:t>
            </w:r>
            <w:r w:rsidR="00CA4C90" w:rsidRPr="00CA4C90">
              <w:rPr>
                <w:rFonts w:asciiTheme="minorHAnsi" w:hAnsiTheme="minorHAnsi" w:cstheme="minorHAnsi"/>
                <w:color w:val="000000"/>
                <w:sz w:val="20"/>
                <w:szCs w:val="20"/>
              </w:rPr>
              <w:t>que,</w:t>
            </w:r>
            <w:r w:rsidRPr="00CA4C90">
              <w:rPr>
                <w:rFonts w:asciiTheme="minorHAnsi" w:hAnsiTheme="minorHAnsi" w:cstheme="minorHAnsi"/>
                <w:color w:val="000000"/>
                <w:sz w:val="20"/>
                <w:szCs w:val="20"/>
              </w:rPr>
              <w:t xml:space="preserve"> si estas personas manifiestan cierta sensibilidad con las artes, son posibles candidatos y candidatas a sumarse a las propuestas artísticas de manera activa. Así ha ocurrido con los grupos de Teatro, Coro y Folklore de la </w:t>
            </w:r>
            <w:r w:rsidR="00CA4C90" w:rsidRPr="00CA4C90">
              <w:rPr>
                <w:rFonts w:asciiTheme="minorHAnsi" w:hAnsiTheme="minorHAnsi" w:cstheme="minorHAnsi"/>
                <w:color w:val="000000"/>
                <w:sz w:val="20"/>
                <w:szCs w:val="20"/>
              </w:rPr>
              <w:t>Universidad</w:t>
            </w:r>
            <w:r w:rsidRPr="00CA4C90">
              <w:rPr>
                <w:rFonts w:asciiTheme="minorHAnsi" w:hAnsiTheme="minorHAnsi" w:cstheme="minorHAnsi"/>
                <w:color w:val="000000"/>
                <w:sz w:val="20"/>
                <w:szCs w:val="20"/>
              </w:rPr>
              <w:t xml:space="preserve"> de Magallanes, donde a través de sus diversas presentaciones, se van sumando las personas que presenciaron las propuestas artísticas. Dentro de este universo de personas, podemos mencionar grupos de interés que hemos identificado como nuestras </w:t>
            </w:r>
            <w:r w:rsidR="00CA4C90" w:rsidRPr="00CA4C90">
              <w:rPr>
                <w:rFonts w:asciiTheme="minorHAnsi" w:hAnsiTheme="minorHAnsi" w:cstheme="minorHAnsi"/>
                <w:color w:val="000000"/>
                <w:sz w:val="20"/>
                <w:szCs w:val="20"/>
              </w:rPr>
              <w:t>audiencias,</w:t>
            </w:r>
            <w:r w:rsidRPr="00CA4C90">
              <w:rPr>
                <w:rFonts w:asciiTheme="minorHAnsi" w:hAnsiTheme="minorHAnsi" w:cstheme="minorHAnsi"/>
                <w:color w:val="000000"/>
                <w:sz w:val="20"/>
                <w:szCs w:val="20"/>
              </w:rPr>
              <w:t xml:space="preserve"> pero también como posibles participantes de las actividades:</w:t>
            </w:r>
          </w:p>
          <w:p w14:paraId="5D666A2A" w14:textId="77777777" w:rsidR="00A07539" w:rsidRPr="00CA4C90" w:rsidRDefault="00A07539" w:rsidP="00A07539">
            <w:pPr>
              <w:rPr>
                <w:rFonts w:asciiTheme="minorHAnsi" w:hAnsiTheme="minorHAnsi" w:cstheme="minorHAnsi"/>
                <w:color w:val="000000"/>
                <w:sz w:val="20"/>
                <w:szCs w:val="20"/>
              </w:rPr>
            </w:pPr>
          </w:p>
          <w:p w14:paraId="3D03C811"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 xml:space="preserve">Comunidad Magallánica: La participación de la comunidad magallánica está sujeta a actividades de participación ciudadana, considerando actividades masivas (Día de los Patrimonios) y actividades focales (Talleres), considerando un aproximado de 13.000 personas. </w:t>
            </w:r>
          </w:p>
          <w:p w14:paraId="551F02D9"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Comunidad Universitaria: Se consideran todos los estamentos de la Universidad de Magallanes, considerando la inclusión de funcionarios y funcionarias, estudiantes, académicos y académicas, junto con sus familias. Se consideran al menos 1500 personas.</w:t>
            </w:r>
          </w:p>
          <w:p w14:paraId="21BD3466"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 xml:space="preserve">Estudiantes de establecimientos educacionales: considerando a estudiantes de educación básica y media de la región de Magallanes, distribuidos en 15.655 en establecimientos municipales, 12.353 en establecimientos particulares subvencionados y 3.771 en establecimientos particulares. (Fuente: Biblioteca del Congreso Nacional, 2020).  </w:t>
            </w:r>
          </w:p>
          <w:p w14:paraId="728FE04E"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Comunidad Docente de la región de Magallanes: Considerando los equipos docentes de artes y música, se estima una llegada a 100 profesores y profesoras.</w:t>
            </w:r>
          </w:p>
          <w:p w14:paraId="149CF378"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Estudiantes y equipo docente de carreras de Pedagogía de la Universidad de Magallanes: Se consideran al menos la participación de 100 personas.</w:t>
            </w:r>
          </w:p>
          <w:p w14:paraId="6435020E"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Comunidades de Pueblos Originarios: Se ha considerado la invitación para comunidades Kawésqar, Mapuche, Yagán y Sélk’nam. Se considera la participación de 100 personas.</w:t>
            </w:r>
          </w:p>
          <w:p w14:paraId="609CCD84" w14:textId="1B189B49"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Centro de Adultos Mayores: Se considera llegar a la población de adultos mayores de la región, contemplando 500 personas aproximadamente.</w:t>
            </w:r>
          </w:p>
          <w:p w14:paraId="7A853982"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Juntas de Vecinas y Vecinos: Se considera la participación de las Juntas de Vecinos y Vecinas en todas las actividades de despliegue territorial. Se estima una participación de 500 vecinos y vecinas.</w:t>
            </w:r>
          </w:p>
          <w:p w14:paraId="63FC3A64"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t>Artistas, cultores y cultoras regionales: Se plantea un trabajo directo con artistas en los talleres propuestos, así como la participación en las instancias de difusión. Se espera llegar a 100 personas.</w:t>
            </w:r>
          </w:p>
          <w:p w14:paraId="5E590C6E" w14:textId="77777777" w:rsidR="00A07539" w:rsidRPr="00CA4C90" w:rsidRDefault="00A07539" w:rsidP="00A07539">
            <w:pPr>
              <w:pStyle w:val="Prrafodelista"/>
              <w:numPr>
                <w:ilvl w:val="0"/>
                <w:numId w:val="5"/>
              </w:numPr>
              <w:jc w:val="both"/>
              <w:rPr>
                <w:rFonts w:asciiTheme="minorHAnsi" w:hAnsiTheme="minorHAnsi" w:cstheme="minorHAnsi"/>
                <w:snapToGrid/>
                <w:color w:val="000000"/>
                <w:sz w:val="20"/>
                <w:szCs w:val="20"/>
                <w:lang w:val="es-CL" w:eastAsia="es-CL"/>
              </w:rPr>
            </w:pPr>
            <w:r w:rsidRPr="00CA4C90">
              <w:rPr>
                <w:rFonts w:asciiTheme="minorHAnsi" w:hAnsiTheme="minorHAnsi" w:cstheme="minorHAnsi"/>
                <w:snapToGrid/>
                <w:color w:val="000000"/>
                <w:sz w:val="20"/>
                <w:szCs w:val="20"/>
                <w:lang w:val="es-CL" w:eastAsia="es-CL"/>
              </w:rPr>
              <w:lastRenderedPageBreak/>
              <w:t>Científicas y Científicos regionales: Considerando el vínculo con el Instituto de la Patagonia y las redes científicas de la Universidad de Magallanes, se espera llegar a 100 personas.</w:t>
            </w:r>
          </w:p>
          <w:p w14:paraId="086AD13B" w14:textId="6753EA6E"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Considerando los beneficiarios indirectos, podemos contemplar la totalidad de la comunidad magallánica que se distribuye en las diferentes comunas de la región. Al momento de realizar las actividades, se desarrollarán cápsulas audiovisuales que permitirán difundir los contenidos a escala local, regional, nacional e internaciona</w:t>
            </w:r>
            <w:r w:rsidR="00CA4C90" w:rsidRPr="00CA4C90">
              <w:rPr>
                <w:rFonts w:asciiTheme="minorHAnsi" w:eastAsia="Calibri" w:hAnsiTheme="minorHAnsi" w:cstheme="minorHAnsi"/>
                <w:color w:val="000000"/>
                <w:sz w:val="20"/>
                <w:szCs w:val="20"/>
              </w:rPr>
              <w:t>l</w:t>
            </w:r>
            <w:r w:rsidRPr="00CA4C90">
              <w:rPr>
                <w:rFonts w:asciiTheme="minorHAnsi" w:eastAsia="Calibri" w:hAnsiTheme="minorHAnsi" w:cstheme="minorHAnsi"/>
                <w:color w:val="000000"/>
                <w:sz w:val="20"/>
                <w:szCs w:val="20"/>
              </w:rPr>
              <w:t xml:space="preserve">. Además, se contempla el desarrollo de boletines informativos e insumos pedagógicos que permitirán la difusión de las actividades con diversas comunidades. </w:t>
            </w:r>
          </w:p>
        </w:tc>
      </w:tr>
      <w:tr w:rsidR="00EC2944" w14:paraId="7732E732" w14:textId="77777777">
        <w:trPr>
          <w:trHeight w:val="270"/>
        </w:trPr>
        <w:tc>
          <w:tcPr>
            <w:tcW w:w="13041" w:type="dxa"/>
            <w:gridSpan w:val="2"/>
            <w:tcBorders>
              <w:top w:val="nil"/>
              <w:left w:val="nil"/>
              <w:bottom w:val="single" w:sz="4" w:space="0" w:color="7F7F7F"/>
              <w:right w:val="nil"/>
            </w:tcBorders>
            <w:shd w:val="clear" w:color="auto" w:fill="auto"/>
            <w:vAlign w:val="center"/>
          </w:tcPr>
          <w:p w14:paraId="0D02E7CD" w14:textId="77777777" w:rsidR="00EC2944" w:rsidRDefault="00EC2944" w:rsidP="00C72093">
            <w:pPr>
              <w:pStyle w:val="Ttulo1"/>
              <w:keepNext/>
              <w:keepLines/>
              <w:numPr>
                <w:ilvl w:val="0"/>
                <w:numId w:val="0"/>
              </w:numPr>
              <w:spacing w:before="240" w:after="0"/>
              <w:ind w:left="1418"/>
              <w:rPr>
                <w:rFonts w:ascii="Calibri" w:eastAsia="Calibri" w:hAnsi="Calibri" w:cs="Calibri"/>
                <w:color w:val="4472C4"/>
                <w:sz w:val="24"/>
              </w:rPr>
            </w:pPr>
          </w:p>
          <w:p w14:paraId="43835AB2" w14:textId="77777777" w:rsidR="00EC2944" w:rsidRDefault="004330AE">
            <w:pPr>
              <w:pStyle w:val="Ttulo1"/>
              <w:keepNext/>
              <w:keepLines/>
              <w:spacing w:before="240" w:after="0"/>
              <w:rPr>
                <w:rFonts w:ascii="Calibri" w:eastAsia="Calibri" w:hAnsi="Calibri" w:cs="Calibri"/>
                <w:color w:val="4472C4"/>
                <w:sz w:val="24"/>
              </w:rPr>
            </w:pPr>
            <w:bookmarkStart w:id="11" w:name="_heading=h.3rdcrjn" w:colFirst="0" w:colLast="0"/>
            <w:bookmarkEnd w:id="11"/>
            <w:r>
              <w:rPr>
                <w:rFonts w:ascii="Calibri" w:eastAsia="Calibri" w:hAnsi="Calibri" w:cs="Calibri"/>
                <w:color w:val="4472C4"/>
                <w:sz w:val="24"/>
              </w:rPr>
              <w:t>JUSTIFICACIÓN DE LA PROPUESTA</w:t>
            </w:r>
          </w:p>
          <w:p w14:paraId="213B337C" w14:textId="77777777" w:rsidR="00EC2944" w:rsidRDefault="00EC2944"/>
        </w:tc>
      </w:tr>
      <w:tr w:rsidR="00EC2944" w14:paraId="0F21CB8F" w14:textId="77777777">
        <w:trPr>
          <w:trHeight w:val="274"/>
        </w:trPr>
        <w:tc>
          <w:tcPr>
            <w:tcW w:w="13041"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6DC707B" w14:textId="77777777" w:rsidR="00EC2944" w:rsidRDefault="004330AE">
            <w:pPr>
              <w:pBdr>
                <w:top w:val="nil"/>
                <w:left w:val="nil"/>
                <w:bottom w:val="nil"/>
                <w:right w:val="nil"/>
                <w:between w:val="nil"/>
              </w:pBdr>
              <w:spacing w:before="240"/>
              <w:jc w:val="both"/>
              <w:rPr>
                <w:color w:val="000000"/>
              </w:rPr>
            </w:pPr>
            <w:r>
              <w:rPr>
                <w:rFonts w:ascii="Calibri" w:eastAsia="Calibri" w:hAnsi="Calibri" w:cs="Calibri"/>
                <w:b/>
                <w:color w:val="000000"/>
                <w:sz w:val="20"/>
                <w:szCs w:val="20"/>
              </w:rPr>
              <w:t>Contexto regional</w:t>
            </w:r>
          </w:p>
          <w:p w14:paraId="01D420B0" w14:textId="77777777" w:rsidR="00EC2944" w:rsidRDefault="004330AE" w:rsidP="00CA4C90">
            <w:pPr>
              <w:pBdr>
                <w:top w:val="nil"/>
                <w:left w:val="nil"/>
                <w:bottom w:val="nil"/>
                <w:right w:val="nil"/>
                <w:between w:val="nil"/>
              </w:pBdr>
              <w:jc w:val="both"/>
              <w:rPr>
                <w:color w:val="000000"/>
              </w:rPr>
            </w:pPr>
            <w:r>
              <w:rPr>
                <w:rFonts w:ascii="Calibri" w:eastAsia="Calibri" w:hAnsi="Calibri" w:cs="Calibri"/>
                <w:color w:val="000000"/>
                <w:sz w:val="20"/>
                <w:szCs w:val="20"/>
              </w:rPr>
              <w:t>La Región de Magallanes y la Antártica Chilena vive una realidad de aislamiento, tanto geográfico como cultural con respecto al resto del país, lo que también se ha traducido en características que hacen de este territorio algo único en el contexto nacional e internacional. La existencia de grandes espacios en contraste con su baja densidad poblacional, junto con la conservación de grandes reservas de bosques, campos de hielo y canales interiores, hacen de Magallanes un gran laboratorio natural, uno que, en el contexto de la Crisis Climática, lo ha hecho cada vez más atractivo a nivel mundial. Es en esta realidad en que despliega su labor la Universidad de Magallanes y al que proponemos sumar el trabajo de una Escuela de Educación Artística, que responda a las necesidades del espacio sociocultural del territorio. Compartimos a continuación algunos datos demográficos necesarios para contextualizar nuestra propuesta: </w:t>
            </w:r>
          </w:p>
          <w:p w14:paraId="41F6B91C" w14:textId="77777777" w:rsidR="00EC2944" w:rsidRDefault="004330AE" w:rsidP="00CA4C9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sz w:val="20"/>
                <w:szCs w:val="20"/>
              </w:rPr>
              <w:t>La región de Magallanes y Antártica Chilena cuenta con una población de 166.533 habitantes, distribuidos en un 95.9 % en zonas urbanas y un 4,1 % en zonas rurales, 85.249 son hombres y 81.284 mujeres. La región se divide, administrativamente, en cuatro provincias: Última Esperanza, Magallanes, Tierra del Fuego y Antártica Chilena. La provincia de Última Esperanza se subdivide en dos comunas: Natales y Torres del Paine. La provincia del Magallanes cuenta con cuatro comunas: Punta Arenas —capital regional y provincial—, Río Verde, Laguna Blanca y San Gregorio. La provincia de Tierra del Fuego se divide en tres comunas: Porvenir, Primavera y Timaukel. Por último, la provincia de la Antártica Chilena tiene dos comunas: Cabo de Hornos y Antártica. Debemos resaltar que las comunas que presentan mayor aislamiento en la región son Timaukel, San Gregorio y Primavera. Del total de habitantes, 31.610 personas se han acreditado en la oficina de Asuntos Indígenas de Punta Arenas, perteneciendo un 97,4% al pueblo Mapuche, 1,6% al pueblo Kawésqar, 0,5% al pueblo Yagan y un 0,5% a los demás pueblos en su conjunto. Respecto al porcentaje de población que se encuentra en situación de discapacidad, la región alcanza un 8%, superior al promedio nacional, que es de un 2,7%. La población migrante alcanza un 3,7% a nivel región, siendo 4,35% la a nivel nacional. De acuerdo con las nacionalidades con mayor porcentaje, se destaca Argentina, República Dominicana, Perú y Colombia como los 4 países de origen con mayor presencia en la región.</w:t>
            </w:r>
          </w:p>
          <w:p w14:paraId="3128315B" w14:textId="77777777" w:rsidR="00EC2944" w:rsidRDefault="004330AE" w:rsidP="00CA4C90">
            <w:pPr>
              <w:pBdr>
                <w:top w:val="nil"/>
                <w:left w:val="nil"/>
                <w:bottom w:val="nil"/>
                <w:right w:val="nil"/>
                <w:between w:val="nil"/>
              </w:pBdr>
              <w:jc w:val="both"/>
              <w:rPr>
                <w:color w:val="000000"/>
              </w:rPr>
            </w:pPr>
            <w:r>
              <w:rPr>
                <w:rFonts w:ascii="Calibri" w:eastAsia="Calibri" w:hAnsi="Calibri" w:cs="Calibri"/>
                <w:color w:val="000000"/>
                <w:sz w:val="20"/>
                <w:szCs w:val="20"/>
              </w:rPr>
              <w:t xml:space="preserve">Sobre el nivel de la población magallánica en espacios y eventos culturales, tenemos los siguientes indicadores: La asistencia a sitios de patrimonio natural alcanza un 55%, cifra superior al nivel nacional y que se explica por la riqueza de monumentos naturales presentes en la región. En tanto, la asistencia a espectáculos en vivo en espacios públicos es de un 45%, muy por debajo respecto al nivel nacional y en lo cual el factor climático y el alto costo asociado a producciones que enfrenten ese clima, explican las limitaciones de la realización de espectáculos al aire libre. Con relación a la participación y no participación </w:t>
            </w:r>
            <w:r>
              <w:rPr>
                <w:rFonts w:ascii="Calibri" w:eastAsia="Calibri" w:hAnsi="Calibri" w:cs="Calibri"/>
                <w:color w:val="000000"/>
                <w:sz w:val="20"/>
                <w:szCs w:val="20"/>
              </w:rPr>
              <w:lastRenderedPageBreak/>
              <w:t>por edad en la región, se advierte que los segmentos de menor edad, particularmente entre los 15 y 29, y entre 30 y 44 años, presentan mayores índices de asistencia, mientras que los menores están en segmentos etarios de 45 a 59 años y 60 o más.</w:t>
            </w:r>
          </w:p>
          <w:p w14:paraId="6DFA33CB" w14:textId="77777777" w:rsidR="00EC2944" w:rsidRDefault="004330AE">
            <w:pPr>
              <w:pBdr>
                <w:top w:val="nil"/>
                <w:left w:val="nil"/>
                <w:bottom w:val="nil"/>
                <w:right w:val="nil"/>
                <w:between w:val="nil"/>
              </w:pBdr>
              <w:spacing w:before="240"/>
              <w:jc w:val="both"/>
              <w:rPr>
                <w:color w:val="000000"/>
              </w:rPr>
            </w:pPr>
            <w:r>
              <w:rPr>
                <w:rFonts w:ascii="Calibri" w:eastAsia="Calibri" w:hAnsi="Calibri" w:cs="Calibri"/>
                <w:color w:val="000000"/>
                <w:sz w:val="20"/>
                <w:szCs w:val="20"/>
              </w:rPr>
              <w:t> De gran relevancia resulta el rol de los agentes culturales regionales en la formación de audiencias para las artes y las culturas, como lo expresa el documento de la política regional de cultura (2017 – 2022). “Los agentes culturales regionales, entendidos como actores individuales y colectivos presentes en el territorio, ejercen un rol gravitante en la promoción de la participación y el fomento del sector creativo, papel que se torna especialmente relevante en contextos de ausencia de instituciones de mayor envergadura, donde son ellos los que hacen posible la mediación artística y cultural. Una evidencia importante al respecto es el nivel de profundidad que alcanza el desarrollo del sector creativo en la región. De acuerdo con la información registrada en la plataforma Perfil Cultura del CNCA (2017) para la región de Magallanes y Antártica Chilena, existen 331 agentes culturales individuales en la región, de los cuales 195 son hombres y 136 mujeres”.</w:t>
            </w:r>
          </w:p>
          <w:p w14:paraId="32A1D461" w14:textId="77777777" w:rsidR="00EC2944" w:rsidRDefault="004330AE">
            <w:pPr>
              <w:pBdr>
                <w:top w:val="nil"/>
                <w:left w:val="nil"/>
                <w:bottom w:val="nil"/>
                <w:right w:val="nil"/>
                <w:between w:val="nil"/>
              </w:pBdr>
              <w:spacing w:before="240"/>
              <w:jc w:val="both"/>
              <w:rPr>
                <w:color w:val="000000"/>
              </w:rPr>
            </w:pPr>
            <w:r>
              <w:rPr>
                <w:rFonts w:ascii="Calibri" w:eastAsia="Calibri" w:hAnsi="Calibri" w:cs="Calibri"/>
                <w:color w:val="000000"/>
                <w:sz w:val="20"/>
                <w:szCs w:val="20"/>
              </w:rPr>
              <w:t> Fuentes: INE, 2017, Consejo Nacional de las Culturas y las Artes. Política Cultural REGIONAL  2017-2022 Magallanes y Antártica Chilena; Base de Datos de Acreditaciones Indígenas de la Oficina de Asuntos Indígenas de Punta Arenas, 2017; Casen 2017; Margarit, D; Imilan, W. &amp; Grau, M. (2019); Migraciones actuales en Magallanes: caracterización y trayectorias de nuevos procesos migratorios; Magallania (Chile), 2019. Vol. 47(2):73.</w:t>
            </w:r>
          </w:p>
          <w:p w14:paraId="055D5ACB" w14:textId="29D6B006" w:rsidR="00EC2944" w:rsidRPr="00C72093" w:rsidRDefault="004330AE">
            <w:pPr>
              <w:pBdr>
                <w:top w:val="nil"/>
                <w:left w:val="nil"/>
                <w:bottom w:val="nil"/>
                <w:right w:val="nil"/>
                <w:between w:val="nil"/>
              </w:pBdr>
              <w:spacing w:before="240"/>
              <w:jc w:val="both"/>
              <w:rPr>
                <w:color w:val="000000"/>
                <w:highlight w:val="yellow"/>
              </w:rPr>
            </w:pPr>
            <w:r>
              <w:rPr>
                <w:rFonts w:ascii="Calibri" w:eastAsia="Calibri" w:hAnsi="Calibri" w:cs="Calibri"/>
                <w:color w:val="000000"/>
                <w:sz w:val="20"/>
                <w:szCs w:val="20"/>
              </w:rPr>
              <w:t> </w:t>
            </w:r>
            <w:r>
              <w:rPr>
                <w:rFonts w:ascii="Calibri" w:eastAsia="Calibri" w:hAnsi="Calibri" w:cs="Calibri"/>
                <w:b/>
                <w:color w:val="000000"/>
                <w:sz w:val="20"/>
                <w:szCs w:val="20"/>
              </w:rPr>
              <w:t>Universidad de Magallanes</w:t>
            </w:r>
            <w:r w:rsidR="00C72093">
              <w:rPr>
                <w:rFonts w:ascii="Calibri" w:eastAsia="Calibri" w:hAnsi="Calibri" w:cs="Calibri"/>
                <w:b/>
                <w:color w:val="000000"/>
                <w:sz w:val="20"/>
                <w:szCs w:val="20"/>
              </w:rPr>
              <w:t xml:space="preserve"> </w:t>
            </w:r>
          </w:p>
          <w:p w14:paraId="6970D125" w14:textId="0DA190F2" w:rsidR="00EC2944" w:rsidRPr="009B6451" w:rsidRDefault="004330AE">
            <w:pPr>
              <w:pBdr>
                <w:top w:val="nil"/>
                <w:left w:val="nil"/>
                <w:bottom w:val="nil"/>
                <w:right w:val="nil"/>
                <w:between w:val="nil"/>
              </w:pBdr>
              <w:spacing w:before="240"/>
              <w:jc w:val="both"/>
              <w:rPr>
                <w:rFonts w:ascii="Calibri" w:eastAsia="Calibri" w:hAnsi="Calibri" w:cs="Calibri"/>
                <w:color w:val="000000"/>
                <w:sz w:val="20"/>
                <w:szCs w:val="20"/>
              </w:rPr>
            </w:pPr>
            <w:r w:rsidRPr="009B6451">
              <w:rPr>
                <w:rFonts w:ascii="Calibri" w:eastAsia="Calibri" w:hAnsi="Calibri" w:cs="Calibri"/>
                <w:color w:val="000000"/>
                <w:sz w:val="20"/>
                <w:szCs w:val="20"/>
              </w:rPr>
              <w:t>Nuestra institución</w:t>
            </w:r>
            <w:r w:rsidR="00AD2504" w:rsidRPr="009B6451">
              <w:rPr>
                <w:rFonts w:ascii="Calibri" w:eastAsia="Calibri" w:hAnsi="Calibri" w:cs="Calibri"/>
                <w:color w:val="000000"/>
                <w:sz w:val="20"/>
                <w:szCs w:val="20"/>
              </w:rPr>
              <w:t>,</w:t>
            </w:r>
            <w:r w:rsidR="009B6451">
              <w:rPr>
                <w:rFonts w:ascii="Calibri" w:eastAsia="Calibri" w:hAnsi="Calibri" w:cs="Calibri"/>
                <w:color w:val="000000"/>
                <w:sz w:val="20"/>
                <w:szCs w:val="20"/>
              </w:rPr>
              <w:t xml:space="preserve"> </w:t>
            </w:r>
            <w:r w:rsidR="00AD2504" w:rsidRPr="009B6451">
              <w:rPr>
                <w:rFonts w:ascii="Calibri" w:eastAsia="Calibri" w:hAnsi="Calibri" w:cs="Calibri"/>
                <w:color w:val="000000"/>
                <w:sz w:val="20"/>
                <w:szCs w:val="20"/>
              </w:rPr>
              <w:t xml:space="preserve">desde su </w:t>
            </w:r>
            <w:r w:rsidR="00CA4C90" w:rsidRPr="009B6451">
              <w:rPr>
                <w:rFonts w:ascii="Calibri" w:eastAsia="Calibri" w:hAnsi="Calibri" w:cs="Calibri"/>
                <w:color w:val="000000"/>
                <w:sz w:val="20"/>
                <w:szCs w:val="20"/>
              </w:rPr>
              <w:t>Política</w:t>
            </w:r>
            <w:r w:rsidR="00AD2504" w:rsidRPr="009B6451">
              <w:rPr>
                <w:rFonts w:ascii="Calibri" w:eastAsia="Calibri" w:hAnsi="Calibri" w:cs="Calibri"/>
                <w:color w:val="000000"/>
                <w:sz w:val="20"/>
                <w:szCs w:val="20"/>
              </w:rPr>
              <w:t xml:space="preserve"> de Vinculación con el Medio busca mantener y generar vínculos de relevancia con socios y agentes del entorno regional, nacional e internacional que potencian el mutuo desarrollo y beneficio</w:t>
            </w:r>
            <w:r w:rsidR="009B6451">
              <w:rPr>
                <w:rFonts w:ascii="Calibri" w:eastAsia="Calibri" w:hAnsi="Calibri" w:cs="Calibri"/>
                <w:color w:val="000000"/>
                <w:sz w:val="20"/>
                <w:szCs w:val="20"/>
              </w:rPr>
              <w:t>. E</w:t>
            </w:r>
            <w:r w:rsidR="00AD2504" w:rsidRPr="009B6451">
              <w:rPr>
                <w:rFonts w:ascii="Calibri" w:eastAsia="Calibri" w:hAnsi="Calibri" w:cs="Calibri"/>
                <w:color w:val="000000"/>
                <w:sz w:val="20"/>
                <w:szCs w:val="20"/>
              </w:rPr>
              <w:t xml:space="preserve">specíficamente la política, dentro de sus ámbitos de acción, busca impulsar acciones de vinculación y de extensión que favorecen el desarrollo cultural por medio del rescate, fortalecimiento y puesta en valor de la diversidad de expresiones locales, regionales y nacionales, promoviendo la reflexión cultural, la diversidad e identidad regional y la protección del derecho a disfrutar de las artes, el progreso científico y la vida saludable. Sus acciones promueven la creación artística en todas sus expresiones, el reconocimiento cultural de las comunidades que habitan los territorios, y la puesta en valor del patrimonio regional a través del reconocimiento y la memoria histórica, para lo cual ha </w:t>
            </w:r>
            <w:r w:rsidRPr="009B6451">
              <w:rPr>
                <w:rFonts w:ascii="Calibri" w:eastAsia="Calibri" w:hAnsi="Calibri" w:cs="Calibri"/>
                <w:color w:val="000000"/>
                <w:sz w:val="20"/>
                <w:szCs w:val="20"/>
              </w:rPr>
              <w:t xml:space="preserve"> trabajado de manera alineada</w:t>
            </w:r>
            <w:r>
              <w:rPr>
                <w:rFonts w:ascii="Calibri" w:eastAsia="Calibri" w:hAnsi="Calibri" w:cs="Calibri"/>
                <w:color w:val="000000"/>
                <w:sz w:val="20"/>
                <w:szCs w:val="20"/>
              </w:rPr>
              <w:t xml:space="preserve"> con la Política de Cultura Regional, así como con los lineamientos de la Estrategia Regional de Desarrollo de Magallanes (2012-2020), que priorizó en sus objetivos estratégicos en el área de cultura y patrimonio el apoyo y la difusión de las distintas expresiones artísticas culturales de los habitantes locales, planteando como desafío romper las brechas en producción, desarrollo y difusión de éste tipo de actividades en toda la región, como parte de su desarrollo sostenible y de mejoramiento de la calidad de vida de las personas. Por todo lo anterior, se hace necesario la participación activa de nuestra institución en el fortalecimiento del dominio cultural de la región, para así cumplir con su misión de institución de educación superior pública, estatal y geográficamente aislada, orientada a la formación continua de técnicos, profesionales y postgraduados, como también en investigación, creación de conocimiento y vinculación con el medio, en y desde la Patagonia Subantártica, y Antártica Chilena.</w:t>
            </w:r>
            <w:r w:rsidR="00AD2504">
              <w:rPr>
                <w:rFonts w:ascii="Calibri" w:eastAsia="Calibri" w:hAnsi="Calibri" w:cs="Calibri"/>
                <w:color w:val="000000"/>
                <w:sz w:val="20"/>
                <w:szCs w:val="20"/>
              </w:rPr>
              <w:t xml:space="preserve"> Por otro lado, la </w:t>
            </w:r>
            <w:r w:rsidR="009B6451">
              <w:rPr>
                <w:rFonts w:ascii="Calibri" w:eastAsia="Calibri" w:hAnsi="Calibri" w:cs="Calibri"/>
                <w:color w:val="000000"/>
                <w:sz w:val="20"/>
                <w:szCs w:val="20"/>
              </w:rPr>
              <w:t>Política</w:t>
            </w:r>
            <w:r w:rsidR="00AD2504">
              <w:rPr>
                <w:rFonts w:ascii="Calibri" w:eastAsia="Calibri" w:hAnsi="Calibri" w:cs="Calibri"/>
                <w:color w:val="000000"/>
                <w:sz w:val="20"/>
                <w:szCs w:val="20"/>
              </w:rPr>
              <w:t xml:space="preserve"> de Vinculación con el Medio se funda en cinco principios, dentro de los cuales el principio de sustentabilidad, inclusión y diversidad </w:t>
            </w:r>
            <w:r w:rsidR="009B6451">
              <w:rPr>
                <w:rFonts w:ascii="Calibri" w:eastAsia="Calibri" w:hAnsi="Calibri" w:cs="Calibri"/>
                <w:color w:val="000000"/>
                <w:sz w:val="20"/>
                <w:szCs w:val="20"/>
              </w:rPr>
              <w:t xml:space="preserve">considera como un eje relevante la </w:t>
            </w:r>
            <w:r w:rsidR="009B6451" w:rsidRPr="009B6451">
              <w:rPr>
                <w:rFonts w:ascii="Calibri" w:eastAsia="Calibri" w:hAnsi="Calibri" w:cs="Calibri"/>
                <w:color w:val="000000"/>
                <w:sz w:val="20"/>
                <w:szCs w:val="20"/>
              </w:rPr>
              <w:t>equidad de género y promoción de los derechos humanos y del disfrute universal del conocimiento y la cultura. Todo esto se refleja en la incorporación progresiva de los objetivos de desarrollo sostenible de la ONU (Organización de Naciones Unidas) entre los criterios de evaluación de resultados y contribuciones de la vinculación, así como en la reportabilidad sistemática de la sustentabilidad de las acciones institucionales</w:t>
            </w:r>
            <w:r w:rsidR="009B6451">
              <w:rPr>
                <w:rFonts w:ascii="Calibri" w:eastAsia="Calibri" w:hAnsi="Calibri" w:cs="Calibri"/>
                <w:color w:val="000000"/>
                <w:sz w:val="20"/>
                <w:szCs w:val="20"/>
              </w:rPr>
              <w:t>, por lo cual se hace necesaria la perspectiva de género en esta iniciativa</w:t>
            </w:r>
            <w:r w:rsidR="009B6451" w:rsidRPr="009B6451">
              <w:rPr>
                <w:rFonts w:ascii="Calibri" w:eastAsia="Calibri" w:hAnsi="Calibri" w:cs="Calibri"/>
                <w:color w:val="000000"/>
                <w:sz w:val="20"/>
                <w:szCs w:val="20"/>
              </w:rPr>
              <w:t>.</w:t>
            </w:r>
          </w:p>
          <w:p w14:paraId="28146983" w14:textId="0698C93A" w:rsidR="00EC2944" w:rsidRPr="009B6451" w:rsidRDefault="004330AE">
            <w:pPr>
              <w:pBdr>
                <w:top w:val="nil"/>
                <w:left w:val="nil"/>
                <w:bottom w:val="nil"/>
                <w:right w:val="nil"/>
                <w:between w:val="nil"/>
              </w:pBdr>
              <w:spacing w:before="240"/>
              <w:jc w:val="both"/>
              <w:rPr>
                <w:rFonts w:ascii="Calibri" w:eastAsia="Calibri" w:hAnsi="Calibri" w:cs="Calibri"/>
                <w:color w:val="000000"/>
                <w:sz w:val="20"/>
                <w:szCs w:val="20"/>
              </w:rPr>
            </w:pPr>
            <w:r w:rsidRPr="009B6451">
              <w:rPr>
                <w:rFonts w:ascii="Calibri" w:eastAsia="Calibri" w:hAnsi="Calibri" w:cs="Calibri"/>
                <w:color w:val="000000"/>
                <w:sz w:val="20"/>
                <w:szCs w:val="20"/>
              </w:rPr>
              <w:t xml:space="preserve">El Instituto de la Patagonia es un centro de investigaciones científicas que forma parte de la Universidad de Magallanes. Abrió sus puertas por primera vez en 1969, considerando la propuesta de creación de un parque cultural, que permita el desarrollo de actividades en torno al patrimonio biocultural de Magallanes. Actualmente, el Instituto de la Patagonia desarrolla una propuesta científico-cultural a través de diversos espacios destinados a actividades de vinculación con </w:t>
            </w:r>
            <w:r w:rsidRPr="009B6451">
              <w:rPr>
                <w:rFonts w:ascii="Calibri" w:eastAsia="Calibri" w:hAnsi="Calibri" w:cs="Calibri"/>
                <w:color w:val="000000"/>
                <w:sz w:val="20"/>
                <w:szCs w:val="20"/>
              </w:rPr>
              <w:lastRenderedPageBreak/>
              <w:t xml:space="preserve">el medio, como el Museo del Recuerdo, el Centro de Estudios de Historia y Arqueología, el Centro Hortícola, Ciencias del Mar y Paleontología entre otras disciplinas científicas. Dentro de las actividades desarrolladas por los proyectos ADAIN en la Universidad de Magallanes, el Instituto de la Patagonia fue centro neurálgico de actividades, pues se trata de un espacio reconocido por la comunidad magallánica y la comunidad universitaria, por lo que será necesario consolidar las actividades que se desarrollarán en el Instituto de la Patagonia, fortaleciendo el quehacer cultural y promoviendo la educación artística en este espacio.  </w:t>
            </w:r>
          </w:p>
          <w:p w14:paraId="32207DBD" w14:textId="2E6C5CF6" w:rsidR="00EC2944" w:rsidRDefault="004330AE" w:rsidP="00CA4C90">
            <w:pPr>
              <w:pBdr>
                <w:top w:val="nil"/>
                <w:left w:val="nil"/>
                <w:bottom w:val="nil"/>
                <w:right w:val="nil"/>
                <w:between w:val="nil"/>
              </w:pBdr>
              <w:spacing w:before="240"/>
              <w:jc w:val="both"/>
              <w:rPr>
                <w:rFonts w:ascii="Calibri" w:eastAsia="Calibri" w:hAnsi="Calibri" w:cs="Calibri"/>
                <w:color w:val="000000"/>
                <w:sz w:val="20"/>
                <w:szCs w:val="20"/>
              </w:rPr>
            </w:pPr>
            <w:r>
              <w:rPr>
                <w:rFonts w:ascii="Calibri" w:eastAsia="Calibri" w:hAnsi="Calibri" w:cs="Calibri"/>
                <w:color w:val="000000"/>
                <w:sz w:val="20"/>
                <w:szCs w:val="20"/>
              </w:rPr>
              <w:t xml:space="preserve">El año 2021, la Vicerrectoría de Vinculación con el Medio de la UMAG implementó la Escuela de Formación en Artes (MAG2093), la cual en su primer año de ejecución ha logró realizar 36 actividades artístico-culturales para las comunidades regionales, contando con una participación de 1.600 personas entre participación virtual y presencial. El equipo de la Escuela de Formación en Artes, compuesto principalmente por artistas que han implementado actividades con las comunidades, identificó que esta iniciativa actúa como un puente entre el conocimiento alojado en la Universidad y las comunidades, observándose un fuerte empoderamiento de asociaciones vinculadas a pueblos originarios, a género y a reconocimiento del patrimonio cultural local, de manera transversal en las disciplinas artísticas. </w:t>
            </w:r>
            <w:sdt>
              <w:sdtPr>
                <w:tag w:val="goog_rdk_3"/>
                <w:id w:val="-799693217"/>
              </w:sdtPr>
              <w:sdtContent/>
            </w:sdt>
            <w:r>
              <w:rPr>
                <w:rFonts w:ascii="Calibri" w:eastAsia="Calibri" w:hAnsi="Calibri" w:cs="Calibri"/>
                <w:sz w:val="20"/>
                <w:szCs w:val="20"/>
              </w:rPr>
              <w:t>Considerando que la UMAG carece de una Facultad de Artes y siendo su</w:t>
            </w:r>
            <w:r w:rsidR="00CA4C90">
              <w:rPr>
                <w:rFonts w:ascii="Calibri" w:eastAsia="Calibri" w:hAnsi="Calibri" w:cs="Calibri"/>
                <w:sz w:val="20"/>
                <w:szCs w:val="20"/>
              </w:rPr>
              <w:t>s</w:t>
            </w:r>
            <w:r>
              <w:rPr>
                <w:rFonts w:ascii="Calibri" w:eastAsia="Calibri" w:hAnsi="Calibri" w:cs="Calibri"/>
                <w:sz w:val="20"/>
                <w:szCs w:val="20"/>
              </w:rPr>
              <w:t xml:space="preserve"> carreras más cercanas a la dimensión artística la de Pedagogía en Artes Musicales y Arquitectura, el trabajo desarrollado desde la Vicerrectoría de Vinculación con el Medio ha ayudado a descubrir el potencial institucional para crear experiencias creativas y organizar procesos en torno a ellas, vinculando a estudiantes, académicos e investigadores, funcionarios y a artistas locales.</w:t>
            </w:r>
          </w:p>
          <w:p w14:paraId="23848983" w14:textId="77777777" w:rsidR="00EC2944" w:rsidRDefault="004330AE">
            <w:pPr>
              <w:pBdr>
                <w:top w:val="nil"/>
                <w:left w:val="nil"/>
                <w:bottom w:val="nil"/>
                <w:right w:val="nil"/>
                <w:between w:val="nil"/>
              </w:pBdr>
              <w:spacing w:before="240"/>
              <w:ind w:firstLine="700"/>
              <w:jc w:val="both"/>
              <w:rPr>
                <w:color w:val="000000"/>
              </w:rPr>
            </w:pPr>
            <w:r>
              <w:rPr>
                <w:rFonts w:ascii="Calibri" w:eastAsia="Calibri" w:hAnsi="Calibri" w:cs="Calibri"/>
                <w:color w:val="000000"/>
                <w:sz w:val="20"/>
                <w:szCs w:val="20"/>
              </w:rPr>
              <w:t> </w:t>
            </w:r>
            <w:r>
              <w:rPr>
                <w:rFonts w:ascii="Calibri" w:eastAsia="Calibri" w:hAnsi="Calibri" w:cs="Calibri"/>
                <w:b/>
                <w:color w:val="000000"/>
                <w:sz w:val="20"/>
                <w:szCs w:val="20"/>
              </w:rPr>
              <w:t>La Educación Artística</w:t>
            </w:r>
          </w:p>
          <w:p w14:paraId="2E9C35DE" w14:textId="77777777" w:rsidR="00EC2944" w:rsidRDefault="004330AE">
            <w:pPr>
              <w:pBdr>
                <w:top w:val="nil"/>
                <w:left w:val="nil"/>
                <w:bottom w:val="nil"/>
                <w:right w:val="nil"/>
                <w:between w:val="nil"/>
              </w:pBdr>
              <w:spacing w:before="240"/>
              <w:jc w:val="both"/>
              <w:rPr>
                <w:color w:val="000000"/>
              </w:rPr>
            </w:pPr>
            <w:r>
              <w:rPr>
                <w:rFonts w:ascii="Calibri" w:eastAsia="Calibri" w:hAnsi="Calibri" w:cs="Calibri"/>
                <w:color w:val="000000"/>
                <w:sz w:val="20"/>
                <w:szCs w:val="20"/>
              </w:rPr>
              <w:t>Actualmente la Educación Artística en Chile</w:t>
            </w:r>
            <w:r>
              <w:rPr>
                <w:rFonts w:ascii="Calibri" w:eastAsia="Calibri" w:hAnsi="Calibri" w:cs="Calibri"/>
                <w:sz w:val="20"/>
                <w:szCs w:val="20"/>
              </w:rPr>
              <w:t xml:space="preserve">, </w:t>
            </w:r>
            <w:r>
              <w:rPr>
                <w:rFonts w:ascii="Calibri" w:eastAsia="Calibri" w:hAnsi="Calibri" w:cs="Calibri"/>
                <w:color w:val="000000"/>
                <w:sz w:val="20"/>
                <w:szCs w:val="20"/>
              </w:rPr>
              <w:t xml:space="preserve">se imparte principalmente en las escuelas, liceos y colegios, mediante asignaturas y talleres que abordan la danza, el teatro, la música, las artes visuales, la literatura y otras disciplinas. También hay algunos establecimientos especializados en disciplinas artísticas, que cuentan con equipamiento artístico acorde a sus proyectos educativos. Es de consenso universal que las artes influyen positivamente en la autoestima, la creatividad, el rendimiento académico, la comunicación y las relaciones interpersonales. Por eso están presentes en todos los niveles educativos del sistema escolar y tanto en espacios de aprendizaje en aula como </w:t>
            </w:r>
            <w:r w:rsidR="00B77C1D">
              <w:rPr>
                <w:rFonts w:ascii="Calibri" w:eastAsia="Calibri" w:hAnsi="Calibri" w:cs="Calibri"/>
                <w:color w:val="000000"/>
                <w:sz w:val="20"/>
                <w:szCs w:val="20"/>
              </w:rPr>
              <w:t>extracurriculares. (</w:t>
            </w:r>
            <w:r>
              <w:rPr>
                <w:rFonts w:ascii="Calibri" w:eastAsia="Calibri" w:hAnsi="Calibri" w:cs="Calibri"/>
                <w:color w:val="000000"/>
                <w:sz w:val="20"/>
                <w:szCs w:val="20"/>
              </w:rPr>
              <w:t xml:space="preserve">MINEDUC, </w:t>
            </w:r>
            <w:r>
              <w:rPr>
                <w:rFonts w:ascii="Calibri" w:eastAsia="Calibri" w:hAnsi="Calibri" w:cs="Calibri"/>
                <w:sz w:val="20"/>
                <w:szCs w:val="20"/>
              </w:rPr>
              <w:t>s.f.)</w:t>
            </w:r>
            <w:r>
              <w:rPr>
                <w:rFonts w:ascii="Calibri" w:eastAsia="Calibri" w:hAnsi="Calibri" w:cs="Calibri"/>
                <w:sz w:val="20"/>
                <w:szCs w:val="20"/>
                <w:vertAlign w:val="superscript"/>
              </w:rPr>
              <w:footnoteReference w:id="1"/>
            </w:r>
          </w:p>
          <w:p w14:paraId="39CB3FDE" w14:textId="77777777" w:rsidR="00EC2944" w:rsidRDefault="004330AE" w:rsidP="00CA4C90">
            <w:pPr>
              <w:pBdr>
                <w:top w:val="nil"/>
                <w:left w:val="nil"/>
                <w:bottom w:val="nil"/>
                <w:right w:val="nil"/>
                <w:between w:val="nil"/>
              </w:pBdr>
              <w:spacing w:before="240"/>
              <w:jc w:val="both"/>
              <w:rPr>
                <w:rFonts w:ascii="Calibri" w:eastAsia="Calibri" w:hAnsi="Calibri" w:cs="Calibri"/>
                <w:color w:val="000000"/>
                <w:sz w:val="20"/>
                <w:szCs w:val="20"/>
              </w:rPr>
            </w:pPr>
            <w:r>
              <w:rPr>
                <w:rFonts w:ascii="Calibri" w:eastAsia="Calibri" w:hAnsi="Calibri" w:cs="Calibri"/>
                <w:color w:val="000000"/>
                <w:sz w:val="20"/>
                <w:szCs w:val="20"/>
              </w:rPr>
              <w:t xml:space="preserve">En la </w:t>
            </w:r>
            <w:r>
              <w:rPr>
                <w:rFonts w:ascii="Calibri" w:eastAsia="Calibri" w:hAnsi="Calibri" w:cs="Calibri"/>
                <w:sz w:val="20"/>
                <w:szCs w:val="20"/>
              </w:rPr>
              <w:t>R</w:t>
            </w:r>
            <w:r>
              <w:rPr>
                <w:rFonts w:ascii="Calibri" w:eastAsia="Calibri" w:hAnsi="Calibri" w:cs="Calibri"/>
                <w:color w:val="000000"/>
                <w:sz w:val="20"/>
                <w:szCs w:val="20"/>
              </w:rPr>
              <w:t>egión de Magallanes la Educación Artística se ha estado articulando durante los últimos años primeramente desde el ámbito de la Educación y los establecimientos educacionales, para posteriormente dar pasos para la incorporación de artistas, reparticiones públicas y organizaciones de la sociedad civil. La Mesa de Educación Artística de la región de Magallanes actualmente la conforman INTEGRA, JUNJI, CORMUPA, SECREDUC, Seremi de Desarrollo Social y Familia, APROMUS, SENAME, UMAG, Seremi Medio Ambiente, Casa Azul del Arte, Unidad Infancia y Juventud, Centro Cultural de Punta Arenas, artistas del programa Acciona y Seremi de las Culturas, las Artes y el Patrimonio</w:t>
            </w:r>
            <w:r>
              <w:rPr>
                <w:rFonts w:ascii="Calibri" w:eastAsia="Calibri" w:hAnsi="Calibri" w:cs="Calibri"/>
                <w:sz w:val="20"/>
                <w:szCs w:val="20"/>
              </w:rPr>
              <w:t xml:space="preserve"> (Informa al Minuto, s.f.)</w:t>
            </w:r>
            <w:r>
              <w:rPr>
                <w:rFonts w:ascii="Calibri" w:eastAsia="Calibri" w:hAnsi="Calibri" w:cs="Calibri"/>
                <w:sz w:val="20"/>
                <w:szCs w:val="20"/>
                <w:vertAlign w:val="superscript"/>
              </w:rPr>
              <w:footnoteReference w:id="2"/>
            </w:r>
          </w:p>
          <w:p w14:paraId="455E06A8" w14:textId="77777777" w:rsidR="00EC2944" w:rsidRDefault="004330AE" w:rsidP="00CA4C90">
            <w:pPr>
              <w:pBdr>
                <w:top w:val="nil"/>
                <w:left w:val="nil"/>
                <w:bottom w:val="nil"/>
                <w:right w:val="nil"/>
                <w:between w:val="nil"/>
              </w:pBdr>
              <w:spacing w:before="240"/>
              <w:jc w:val="both"/>
              <w:rPr>
                <w:color w:val="000000"/>
              </w:rPr>
            </w:pPr>
            <w:r>
              <w:rPr>
                <w:rFonts w:ascii="Calibri" w:eastAsia="Calibri" w:hAnsi="Calibri" w:cs="Calibri"/>
                <w:color w:val="000000"/>
                <w:sz w:val="20"/>
                <w:szCs w:val="20"/>
              </w:rPr>
              <w:t xml:space="preserve">Recientemente se ha dado inicio en Magallanes al proceso de construcción de la primera Política de Educación Artística del país, trabajando sobre la base de las conclusiones surgidas durante el Foro Nacional de Educación Artística, desarrollado el año 2021 bajo la coordinación de la Organización de las Naciones Unidas </w:t>
            </w:r>
            <w:r>
              <w:rPr>
                <w:rFonts w:ascii="Calibri" w:eastAsia="Calibri" w:hAnsi="Calibri" w:cs="Calibri"/>
                <w:color w:val="000000"/>
                <w:sz w:val="20"/>
                <w:szCs w:val="20"/>
              </w:rPr>
              <w:lastRenderedPageBreak/>
              <w:t xml:space="preserve">para la Educación, la Ciencia y la Cultura (UNESCO). En el marco de este encuentro se detectaron </w:t>
            </w:r>
            <w:r>
              <w:rPr>
                <w:rFonts w:ascii="Calibri" w:eastAsia="Calibri" w:hAnsi="Calibri" w:cs="Calibri"/>
                <w:sz w:val="20"/>
                <w:szCs w:val="20"/>
              </w:rPr>
              <w:t>“</w:t>
            </w:r>
            <w:r>
              <w:rPr>
                <w:rFonts w:ascii="Calibri" w:eastAsia="Calibri" w:hAnsi="Calibri" w:cs="Calibri"/>
                <w:color w:val="000000"/>
                <w:sz w:val="20"/>
                <w:szCs w:val="20"/>
              </w:rPr>
              <w:t>54 brechas y debilidades que podrían ser abordadas en la futura Política Nacional del área</w:t>
            </w:r>
            <w:r>
              <w:rPr>
                <w:rFonts w:ascii="Calibri" w:eastAsia="Calibri" w:hAnsi="Calibri" w:cs="Calibri"/>
                <w:sz w:val="20"/>
                <w:szCs w:val="20"/>
              </w:rPr>
              <w:t>” (MINCAP, 2023)</w:t>
            </w:r>
            <w:r>
              <w:rPr>
                <w:rFonts w:ascii="Calibri" w:eastAsia="Calibri" w:hAnsi="Calibri" w:cs="Calibri"/>
                <w:sz w:val="20"/>
                <w:szCs w:val="20"/>
                <w:vertAlign w:val="superscript"/>
              </w:rPr>
              <w:footnoteReference w:id="3"/>
            </w:r>
            <w:r>
              <w:rPr>
                <w:rFonts w:ascii="Calibri" w:eastAsia="Calibri" w:hAnsi="Calibri" w:cs="Calibri"/>
                <w:color w:val="000000"/>
                <w:sz w:val="20"/>
                <w:szCs w:val="20"/>
              </w:rPr>
              <w:t>. A nivel regional se estableció jerarquizar diez de esta serie de requerimientos.</w:t>
            </w:r>
          </w:p>
          <w:p w14:paraId="43324129" w14:textId="77777777" w:rsidR="00EC2944" w:rsidRDefault="004330AE">
            <w:pPr>
              <w:pBdr>
                <w:top w:val="nil"/>
                <w:left w:val="nil"/>
                <w:bottom w:val="nil"/>
                <w:right w:val="nil"/>
                <w:between w:val="nil"/>
              </w:pBdr>
              <w:jc w:val="both"/>
              <w:rPr>
                <w:color w:val="000000"/>
              </w:rPr>
            </w:pPr>
            <w:r>
              <w:rPr>
                <w:rFonts w:ascii="Calibri" w:eastAsia="Calibri" w:hAnsi="Calibri" w:cs="Calibri"/>
                <w:color w:val="000000"/>
                <w:sz w:val="20"/>
                <w:szCs w:val="20"/>
              </w:rPr>
              <w:t>         </w:t>
            </w:r>
          </w:p>
          <w:p w14:paraId="79FA8B79" w14:textId="77777777" w:rsidR="00EC2944" w:rsidRDefault="004330AE">
            <w:pPr>
              <w:pBdr>
                <w:top w:val="nil"/>
                <w:left w:val="nil"/>
                <w:bottom w:val="nil"/>
                <w:right w:val="nil"/>
                <w:between w:val="nil"/>
              </w:pBdr>
              <w:spacing w:before="240"/>
              <w:ind w:firstLine="700"/>
              <w:jc w:val="both"/>
              <w:rPr>
                <w:color w:val="000000"/>
              </w:rPr>
            </w:pPr>
            <w:r>
              <w:rPr>
                <w:rFonts w:ascii="Calibri" w:eastAsia="Calibri" w:hAnsi="Calibri" w:cs="Calibri"/>
                <w:b/>
                <w:color w:val="000000"/>
                <w:sz w:val="20"/>
                <w:szCs w:val="20"/>
              </w:rPr>
              <w:t>Aporte de la iniciativa</w:t>
            </w:r>
            <w:r>
              <w:rPr>
                <w:rFonts w:ascii="Calibri" w:eastAsia="Calibri" w:hAnsi="Calibri" w:cs="Calibri"/>
                <w:color w:val="000000"/>
                <w:sz w:val="20"/>
                <w:szCs w:val="20"/>
              </w:rPr>
              <w:t> </w:t>
            </w:r>
          </w:p>
          <w:p w14:paraId="1BC58909" w14:textId="77777777" w:rsidR="00EC2944" w:rsidRDefault="004330AE" w:rsidP="00CA4C90">
            <w:pPr>
              <w:pBdr>
                <w:top w:val="nil"/>
                <w:left w:val="nil"/>
                <w:bottom w:val="nil"/>
                <w:right w:val="nil"/>
                <w:between w:val="nil"/>
              </w:pBdr>
              <w:spacing w:before="240"/>
              <w:jc w:val="both"/>
            </w:pPr>
            <w:r>
              <w:rPr>
                <w:rFonts w:ascii="Calibri" w:eastAsia="Calibri" w:hAnsi="Calibri" w:cs="Calibri"/>
                <w:color w:val="000000"/>
                <w:sz w:val="20"/>
                <w:szCs w:val="20"/>
              </w:rPr>
              <w:t>Creemos que nuestro proyecto de Escuela de Educación Artística puede contribuir al desarrollo de la Educación Artística en Magallanes, en las siguientes dimensiones: </w:t>
            </w:r>
          </w:p>
          <w:p w14:paraId="0426DD4A" w14:textId="77777777" w:rsidR="00EC2944" w:rsidRDefault="004330AE">
            <w:pPr>
              <w:pBdr>
                <w:top w:val="nil"/>
                <w:left w:val="nil"/>
                <w:bottom w:val="nil"/>
                <w:right w:val="nil"/>
                <w:between w:val="nil"/>
              </w:pBdr>
              <w:spacing w:before="240"/>
              <w:jc w:val="both"/>
              <w:rPr>
                <w:rFonts w:ascii="Calibri" w:eastAsia="Calibri" w:hAnsi="Calibri" w:cs="Calibri"/>
                <w:sz w:val="20"/>
                <w:szCs w:val="20"/>
              </w:rPr>
            </w:pPr>
            <w:r>
              <w:rPr>
                <w:rFonts w:ascii="Calibri" w:eastAsia="Calibri" w:hAnsi="Calibri" w:cs="Calibri"/>
                <w:b/>
                <w:color w:val="000000"/>
                <w:sz w:val="20"/>
                <w:szCs w:val="20"/>
              </w:rPr>
              <w:t>-Territorialidad:</w:t>
            </w:r>
            <w:r>
              <w:rPr>
                <w:rFonts w:ascii="Calibri" w:eastAsia="Calibri" w:hAnsi="Calibri" w:cs="Calibri"/>
                <w:color w:val="000000"/>
                <w:sz w:val="20"/>
                <w:szCs w:val="20"/>
              </w:rPr>
              <w:t xml:space="preserve"> Nuestra región tiene características que la constituyen como un territorio de especial interés artístico y científico, en donde ambas miradas (las del Arte y la Ciencia), se entrecruzan. La Universidad de Magallanes es un centro de constante actividad investigativa, en disciplinas como Biología Marina, Glaciología, Geología, Paleontología y Arqueología. A través de sus residencias artísticas “Emergencias del Bentos” (2021) y “Raíz” (2022), la Vicerrectoría de Vinculación con el Medio ha contribuido a conectar artistas regionales y nacionales, estudiantes de nuestra casa de estudios y cultoras de pueblos originarios. </w:t>
            </w:r>
            <w:sdt>
              <w:sdtPr>
                <w:tag w:val="goog_rdk_4"/>
                <w:id w:val="-205722266"/>
              </w:sdtPr>
              <w:sdtContent/>
            </w:sdt>
            <w:r>
              <w:rPr>
                <w:rFonts w:ascii="Calibri" w:eastAsia="Calibri" w:hAnsi="Calibri" w:cs="Calibri"/>
                <w:color w:val="000000"/>
                <w:sz w:val="20"/>
                <w:szCs w:val="20"/>
              </w:rPr>
              <w:t xml:space="preserve">En este </w:t>
            </w:r>
            <w:r>
              <w:rPr>
                <w:rFonts w:ascii="Calibri" w:eastAsia="Calibri" w:hAnsi="Calibri" w:cs="Calibri"/>
                <w:sz w:val="20"/>
                <w:szCs w:val="20"/>
              </w:rPr>
              <w:t xml:space="preserve">sentido, </w:t>
            </w:r>
            <w:r w:rsidR="00B77C1D">
              <w:rPr>
                <w:rFonts w:ascii="Calibri" w:eastAsia="Calibri" w:hAnsi="Calibri" w:cs="Calibri"/>
                <w:sz w:val="20"/>
                <w:szCs w:val="20"/>
              </w:rPr>
              <w:t>el desarrollo de propuestas con enfoque territorial fortalece</w:t>
            </w:r>
            <w:r>
              <w:rPr>
                <w:rFonts w:ascii="Calibri" w:eastAsia="Calibri" w:hAnsi="Calibri" w:cs="Calibri"/>
                <w:sz w:val="20"/>
                <w:szCs w:val="20"/>
              </w:rPr>
              <w:t xml:space="preserve"> la propuesta descentralizadora en educación artística, considerando la diversidad cultural presente en las diversas comunas de la región, muchas de ellas muy poco pobladas, alejadas de los centros urbanos y con una difícil conectividad. Por lo anterior, nuestra propuesta apunta tanto a la descentralización cultural como al desarrollo de actividades artísticas en medios </w:t>
            </w:r>
            <w:r w:rsidR="00B77C1D">
              <w:rPr>
                <w:rFonts w:ascii="Calibri" w:eastAsia="Calibri" w:hAnsi="Calibri" w:cs="Calibri"/>
                <w:sz w:val="20"/>
                <w:szCs w:val="20"/>
              </w:rPr>
              <w:t>altamente carenciados</w:t>
            </w:r>
            <w:r>
              <w:rPr>
                <w:rFonts w:ascii="Calibri" w:eastAsia="Calibri" w:hAnsi="Calibri" w:cs="Calibri"/>
                <w:sz w:val="20"/>
                <w:szCs w:val="20"/>
              </w:rPr>
              <w:t xml:space="preserve"> en este aspecto, tomando contacto y trabajando con actores culturales locales.</w:t>
            </w:r>
          </w:p>
          <w:p w14:paraId="62040A24" w14:textId="77777777" w:rsidR="00EC2944" w:rsidRDefault="00EC2944">
            <w:pPr>
              <w:pBdr>
                <w:top w:val="nil"/>
                <w:left w:val="nil"/>
                <w:bottom w:val="nil"/>
                <w:right w:val="nil"/>
                <w:between w:val="nil"/>
              </w:pBdr>
              <w:spacing w:before="240"/>
              <w:ind w:firstLine="700"/>
              <w:jc w:val="both"/>
              <w:rPr>
                <w:rFonts w:ascii="Calibri" w:eastAsia="Calibri" w:hAnsi="Calibri" w:cs="Calibri"/>
                <w:sz w:val="20"/>
                <w:szCs w:val="20"/>
              </w:rPr>
            </w:pPr>
          </w:p>
          <w:p w14:paraId="5005F200" w14:textId="77777777" w:rsidR="00EC2944" w:rsidRDefault="004330AE">
            <w:pPr>
              <w:rPr>
                <w:rFonts w:ascii="Calibri" w:eastAsia="Calibri" w:hAnsi="Calibri" w:cs="Calibri"/>
              </w:rPr>
            </w:pPr>
            <w:r>
              <w:rPr>
                <w:rFonts w:ascii="Calibri" w:eastAsia="Calibri" w:hAnsi="Calibri" w:cs="Calibri"/>
                <w:b/>
                <w:color w:val="000000"/>
                <w:sz w:val="20"/>
                <w:szCs w:val="20"/>
              </w:rPr>
              <w:t>-Multiculturalidad:</w:t>
            </w:r>
            <w:r>
              <w:rPr>
                <w:rFonts w:ascii="Calibri" w:eastAsia="Calibri" w:hAnsi="Calibri" w:cs="Calibri"/>
                <w:color w:val="000000"/>
                <w:sz w:val="20"/>
                <w:szCs w:val="20"/>
              </w:rPr>
              <w:t xml:space="preserve"> A pesar de ser una región “joven” (según la mirada eurocéntrica), tiene un pasado milenario y los pueblos originarios que aún la habitan son el vivo testimonio de aquello. Nuestras últimas dos residencias artísticas han incluido la participación de mujeres de los pueblos originarios (Kawésqar y Yagán). Igualmente, la creciente migración latinoamericana ha introducido nuevas expresiones artísticas y prácticas culturales en general. Y lo que se sabe de este nuevo segmento de la población magallánica es precisamente que suele carecer de contacto con manifestaciones </w:t>
            </w:r>
            <w:r w:rsidR="00B77C1D">
              <w:rPr>
                <w:rFonts w:ascii="Calibri" w:eastAsia="Calibri" w:hAnsi="Calibri" w:cs="Calibri"/>
                <w:color w:val="000000"/>
                <w:sz w:val="20"/>
                <w:szCs w:val="20"/>
              </w:rPr>
              <w:t>artístico-culturales</w:t>
            </w:r>
            <w:r>
              <w:rPr>
                <w:rFonts w:ascii="Calibri" w:eastAsia="Calibri" w:hAnsi="Calibri" w:cs="Calibri"/>
                <w:color w:val="000000"/>
                <w:sz w:val="20"/>
                <w:szCs w:val="20"/>
              </w:rPr>
              <w:t xml:space="preserve">, salvo la educación artística que los escolares hijos de migrantes reciben en los colegios de la región. </w:t>
            </w:r>
            <w:r>
              <w:rPr>
                <w:rFonts w:ascii="Calibri" w:eastAsia="Calibri" w:hAnsi="Calibri" w:cs="Calibri"/>
              </w:rPr>
              <w:t xml:space="preserve"> </w:t>
            </w:r>
          </w:p>
        </w:tc>
      </w:tr>
    </w:tbl>
    <w:p w14:paraId="1E8AF376" w14:textId="77777777" w:rsidR="00EC2944" w:rsidRDefault="00EC2944"/>
    <w:p w14:paraId="53AAA66B" w14:textId="77777777" w:rsidR="00EC2944" w:rsidRDefault="00EC2944"/>
    <w:p w14:paraId="701E4A29" w14:textId="77777777" w:rsidR="00CA4C90" w:rsidRDefault="00CA4C90"/>
    <w:p w14:paraId="63407800" w14:textId="77777777" w:rsidR="00CA4C90" w:rsidRDefault="00CA4C90"/>
    <w:p w14:paraId="6A48FCF7" w14:textId="77777777" w:rsidR="00CA4C90" w:rsidRDefault="00CA4C90"/>
    <w:p w14:paraId="41FC7770" w14:textId="77777777" w:rsidR="00CA4C90" w:rsidRDefault="00CA4C90"/>
    <w:p w14:paraId="54B8103A" w14:textId="77777777" w:rsidR="00CA4C90" w:rsidRDefault="00CA4C90"/>
    <w:p w14:paraId="7CE1CDAB" w14:textId="77777777" w:rsidR="00CA4C90" w:rsidRDefault="00CA4C90"/>
    <w:p w14:paraId="54BF4BAF" w14:textId="77777777" w:rsidR="00EC2944" w:rsidRDefault="00EC2944"/>
    <w:p w14:paraId="49C7593B" w14:textId="77777777" w:rsidR="00EC2944" w:rsidRDefault="004330AE">
      <w:pPr>
        <w:pStyle w:val="Ttulo1"/>
        <w:rPr>
          <w:rFonts w:ascii="Calibri" w:eastAsia="Calibri" w:hAnsi="Calibri" w:cs="Calibri"/>
          <w:color w:val="4472C4"/>
          <w:sz w:val="24"/>
        </w:rPr>
      </w:pPr>
      <w:bookmarkStart w:id="12" w:name="_heading=h.lnxbz9" w:colFirst="0" w:colLast="0"/>
      <w:bookmarkEnd w:id="12"/>
      <w:r>
        <w:rPr>
          <w:rFonts w:ascii="Calibri" w:eastAsia="Calibri" w:hAnsi="Calibri" w:cs="Calibri"/>
          <w:color w:val="4472C4"/>
          <w:sz w:val="24"/>
        </w:rPr>
        <w:t>OBJETIVOS E INDICADORES DE LA PROPUESTA</w:t>
      </w:r>
    </w:p>
    <w:p w14:paraId="7FB71268" w14:textId="77777777" w:rsidR="00EC2944" w:rsidRDefault="00EC2944">
      <w:pPr>
        <w:rPr>
          <w:rFonts w:ascii="Calibri" w:eastAsia="Calibri" w:hAnsi="Calibri" w:cs="Calibri"/>
        </w:rPr>
      </w:pPr>
    </w:p>
    <w:tbl>
      <w:tblPr>
        <w:tblStyle w:val="aff6"/>
        <w:tblW w:w="13036"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689"/>
        <w:gridCol w:w="10347"/>
      </w:tblGrid>
      <w:tr w:rsidR="00EC2944" w14:paraId="5BA3CBD0" w14:textId="77777777">
        <w:trPr>
          <w:trHeight w:val="321"/>
        </w:trPr>
        <w:tc>
          <w:tcPr>
            <w:tcW w:w="2689" w:type="dxa"/>
            <w:shd w:val="clear" w:color="auto" w:fill="F2F2F2"/>
          </w:tcPr>
          <w:p w14:paraId="2D4A2827" w14:textId="77777777" w:rsidR="00EC2944" w:rsidRDefault="004330AE">
            <w:pPr>
              <w:rPr>
                <w:rFonts w:ascii="Calibri" w:eastAsia="Calibri" w:hAnsi="Calibri" w:cs="Calibri"/>
                <w:i/>
                <w:color w:val="44546A"/>
              </w:rPr>
            </w:pPr>
            <w:r>
              <w:rPr>
                <w:rFonts w:ascii="Calibri" w:eastAsia="Calibri" w:hAnsi="Calibri" w:cs="Calibri"/>
                <w:b/>
              </w:rPr>
              <w:t>OBJETIVO GENERAL</w:t>
            </w:r>
            <w:r>
              <w:rPr>
                <w:rFonts w:ascii="Calibri" w:eastAsia="Calibri" w:hAnsi="Calibri" w:cs="Calibri"/>
                <w:i/>
                <w:color w:val="44546A"/>
              </w:rPr>
              <w:t xml:space="preserve"> </w:t>
            </w:r>
          </w:p>
        </w:tc>
        <w:tc>
          <w:tcPr>
            <w:tcW w:w="10347" w:type="dxa"/>
            <w:shd w:val="clear" w:color="auto" w:fill="F2F2F2"/>
          </w:tcPr>
          <w:p w14:paraId="10F32A20" w14:textId="7D9C0444" w:rsidR="00EC2944" w:rsidRDefault="004330AE">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i/>
                <w:sz w:val="22"/>
                <w:szCs w:val="22"/>
              </w:rPr>
              <w:t xml:space="preserve">Profundizar el trabajo territorial </w:t>
            </w:r>
            <w:r w:rsidR="00656FE0">
              <w:rPr>
                <w:rFonts w:ascii="Calibri" w:eastAsia="Calibri" w:hAnsi="Calibri" w:cs="Calibri"/>
                <w:i/>
                <w:color w:val="303030"/>
                <w:sz w:val="22"/>
                <w:szCs w:val="22"/>
              </w:rPr>
              <w:t>en magallanes mediante</w:t>
            </w:r>
            <w:r w:rsidR="00656FE0">
              <w:rPr>
                <w:rFonts w:ascii="Calibri" w:eastAsia="Calibri" w:hAnsi="Calibri" w:cs="Calibri"/>
                <w:i/>
                <w:sz w:val="22"/>
                <w:szCs w:val="22"/>
              </w:rPr>
              <w:t xml:space="preserve"> la transferencia de conoc</w:t>
            </w:r>
            <w:r>
              <w:rPr>
                <w:rFonts w:ascii="Calibri" w:eastAsia="Calibri" w:hAnsi="Calibri" w:cs="Calibri"/>
                <w:i/>
                <w:sz w:val="22"/>
                <w:szCs w:val="22"/>
              </w:rPr>
              <w:t xml:space="preserve">imientos y fomación artistica, </w:t>
            </w:r>
            <w:r>
              <w:rPr>
                <w:rFonts w:ascii="Calibri" w:eastAsia="Calibri" w:hAnsi="Calibri" w:cs="Calibri"/>
                <w:i/>
                <w:color w:val="303030"/>
                <w:sz w:val="22"/>
                <w:szCs w:val="22"/>
              </w:rPr>
              <w:t xml:space="preserve">a nivel regional, utilizando herramientas desescolarizadas de la educación artística, como vía de transformación social, en todos los grupos etarios y </w:t>
            </w:r>
            <w:sdt>
              <w:sdtPr>
                <w:tag w:val="goog_rdk_5"/>
                <w:id w:val="575011732"/>
              </w:sdtPr>
              <w:sdtContent/>
            </w:sdt>
            <w:sdt>
              <w:sdtPr>
                <w:tag w:val="goog_rdk_6"/>
                <w:id w:val="-812168718"/>
              </w:sdtPr>
              <w:sdtContent/>
            </w:sdt>
            <w:r>
              <w:rPr>
                <w:rFonts w:ascii="Calibri" w:eastAsia="Calibri" w:hAnsi="Calibri" w:cs="Calibri"/>
                <w:i/>
                <w:color w:val="303030"/>
                <w:sz w:val="22"/>
                <w:szCs w:val="22"/>
              </w:rPr>
              <w:t>potenciando su desarrollo integral de la comunidad beneficiaria.</w:t>
            </w:r>
          </w:p>
        </w:tc>
      </w:tr>
    </w:tbl>
    <w:p w14:paraId="35CEE1A0" w14:textId="77777777" w:rsidR="00EC2944" w:rsidRDefault="00EC2944">
      <w:pPr>
        <w:rPr>
          <w:rFonts w:ascii="Calibri" w:eastAsia="Calibri" w:hAnsi="Calibri" w:cs="Calibri"/>
          <w:i/>
          <w:color w:val="000000"/>
        </w:rPr>
      </w:pPr>
    </w:p>
    <w:p w14:paraId="474B1E1A" w14:textId="77777777" w:rsidR="00EC2944" w:rsidRDefault="004330AE">
      <w:pPr>
        <w:rPr>
          <w:rFonts w:ascii="Calibri" w:eastAsia="Calibri" w:hAnsi="Calibri" w:cs="Calibri"/>
        </w:rPr>
      </w:pPr>
      <w:r>
        <w:rPr>
          <w:rFonts w:ascii="Calibri" w:eastAsia="Calibri" w:hAnsi="Calibri" w:cs="Calibri"/>
          <w:i/>
          <w:color w:val="000000"/>
        </w:rPr>
        <w:t xml:space="preserve">  </w:t>
      </w:r>
    </w:p>
    <w:tbl>
      <w:tblPr>
        <w:tblStyle w:val="aff7"/>
        <w:tblW w:w="13178"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555"/>
        <w:gridCol w:w="3118"/>
        <w:gridCol w:w="3119"/>
        <w:gridCol w:w="850"/>
        <w:gridCol w:w="851"/>
        <w:gridCol w:w="850"/>
        <w:gridCol w:w="851"/>
        <w:gridCol w:w="1984"/>
      </w:tblGrid>
      <w:tr w:rsidR="004E744D" w14:paraId="4C74A457" w14:textId="77777777" w:rsidTr="00B408DF">
        <w:trPr>
          <w:trHeight w:val="274"/>
        </w:trPr>
        <w:tc>
          <w:tcPr>
            <w:tcW w:w="1555" w:type="dxa"/>
            <w:shd w:val="clear" w:color="auto" w:fill="F2F2F2"/>
          </w:tcPr>
          <w:p w14:paraId="27CEB8B1" w14:textId="77777777" w:rsidR="004E744D" w:rsidRDefault="004E744D">
            <w:pPr>
              <w:jc w:val="center"/>
              <w:rPr>
                <w:rFonts w:ascii="Calibri" w:eastAsia="Calibri" w:hAnsi="Calibri" w:cs="Calibri"/>
                <w:b/>
              </w:rPr>
            </w:pPr>
            <w:r>
              <w:rPr>
                <w:rFonts w:ascii="Calibri" w:eastAsia="Calibri" w:hAnsi="Calibri" w:cs="Calibri"/>
                <w:b/>
              </w:rPr>
              <w:t>OBJETIVO ESPECÍFICO</w:t>
            </w:r>
          </w:p>
        </w:tc>
        <w:tc>
          <w:tcPr>
            <w:tcW w:w="3118" w:type="dxa"/>
            <w:shd w:val="clear" w:color="auto" w:fill="F2F2F2"/>
          </w:tcPr>
          <w:p w14:paraId="409031B2" w14:textId="77777777" w:rsidR="004E744D" w:rsidRDefault="004E744D">
            <w:pPr>
              <w:jc w:val="center"/>
              <w:rPr>
                <w:rFonts w:ascii="Calibri" w:eastAsia="Calibri" w:hAnsi="Calibri" w:cs="Calibri"/>
                <w:b/>
              </w:rPr>
            </w:pPr>
            <w:r>
              <w:rPr>
                <w:rFonts w:ascii="Calibri" w:eastAsia="Calibri" w:hAnsi="Calibri" w:cs="Calibri"/>
                <w:b/>
              </w:rPr>
              <w:t xml:space="preserve">ACTIVIDADES CLAVE </w:t>
            </w:r>
          </w:p>
        </w:tc>
        <w:tc>
          <w:tcPr>
            <w:tcW w:w="3119" w:type="dxa"/>
            <w:shd w:val="clear" w:color="auto" w:fill="F2F2F2"/>
          </w:tcPr>
          <w:p w14:paraId="76CF59DE" w14:textId="77777777" w:rsidR="004E744D" w:rsidRDefault="004E744D">
            <w:pPr>
              <w:jc w:val="center"/>
              <w:rPr>
                <w:rFonts w:ascii="Calibri" w:eastAsia="Calibri" w:hAnsi="Calibri" w:cs="Calibri"/>
                <w:b/>
              </w:rPr>
            </w:pPr>
            <w:r>
              <w:rPr>
                <w:rFonts w:ascii="Calibri" w:eastAsia="Calibri" w:hAnsi="Calibri" w:cs="Calibri"/>
                <w:b/>
              </w:rPr>
              <w:t>INDICADORES</w:t>
            </w:r>
          </w:p>
        </w:tc>
        <w:tc>
          <w:tcPr>
            <w:tcW w:w="850" w:type="dxa"/>
            <w:shd w:val="clear" w:color="auto" w:fill="F2F2F2"/>
          </w:tcPr>
          <w:p w14:paraId="0BB7A28C" w14:textId="77777777" w:rsidR="004E744D" w:rsidRDefault="004E744D">
            <w:pPr>
              <w:jc w:val="center"/>
              <w:rPr>
                <w:rFonts w:ascii="Calibri" w:eastAsia="Calibri" w:hAnsi="Calibri" w:cs="Calibri"/>
                <w:b/>
              </w:rPr>
            </w:pPr>
            <w:r>
              <w:rPr>
                <w:rFonts w:ascii="Calibri" w:eastAsia="Calibri" w:hAnsi="Calibri" w:cs="Calibri"/>
                <w:b/>
              </w:rPr>
              <w:t xml:space="preserve">META </w:t>
            </w:r>
            <w:r>
              <w:rPr>
                <w:rFonts w:ascii="Calibri" w:eastAsia="Calibri" w:hAnsi="Calibri" w:cs="Calibri"/>
                <w:b/>
              </w:rPr>
              <w:br/>
              <w:t>S1</w:t>
            </w:r>
          </w:p>
        </w:tc>
        <w:tc>
          <w:tcPr>
            <w:tcW w:w="851" w:type="dxa"/>
            <w:shd w:val="clear" w:color="auto" w:fill="F2F2F2"/>
          </w:tcPr>
          <w:p w14:paraId="1EE382F1" w14:textId="77777777" w:rsidR="004E744D" w:rsidRDefault="004E744D">
            <w:pPr>
              <w:jc w:val="center"/>
              <w:rPr>
                <w:rFonts w:ascii="Calibri" w:eastAsia="Calibri" w:hAnsi="Calibri" w:cs="Calibri"/>
                <w:b/>
              </w:rPr>
            </w:pPr>
            <w:r>
              <w:rPr>
                <w:rFonts w:ascii="Calibri" w:eastAsia="Calibri" w:hAnsi="Calibri" w:cs="Calibri"/>
                <w:b/>
              </w:rPr>
              <w:t xml:space="preserve">META </w:t>
            </w:r>
            <w:r>
              <w:rPr>
                <w:rFonts w:ascii="Calibri" w:eastAsia="Calibri" w:hAnsi="Calibri" w:cs="Calibri"/>
                <w:b/>
              </w:rPr>
              <w:br/>
              <w:t>S2</w:t>
            </w:r>
          </w:p>
        </w:tc>
        <w:tc>
          <w:tcPr>
            <w:tcW w:w="850" w:type="dxa"/>
            <w:shd w:val="clear" w:color="auto" w:fill="F2F2F2"/>
          </w:tcPr>
          <w:p w14:paraId="1923263A" w14:textId="77777777" w:rsidR="004E744D" w:rsidRDefault="004E744D">
            <w:pPr>
              <w:jc w:val="center"/>
              <w:rPr>
                <w:rFonts w:ascii="Calibri" w:eastAsia="Calibri" w:hAnsi="Calibri" w:cs="Calibri"/>
                <w:b/>
              </w:rPr>
            </w:pPr>
            <w:r>
              <w:rPr>
                <w:rFonts w:ascii="Calibri" w:eastAsia="Calibri" w:hAnsi="Calibri" w:cs="Calibri"/>
                <w:b/>
              </w:rPr>
              <w:t>META</w:t>
            </w:r>
            <w:r>
              <w:rPr>
                <w:rFonts w:ascii="Calibri" w:eastAsia="Calibri" w:hAnsi="Calibri" w:cs="Calibri"/>
                <w:b/>
              </w:rPr>
              <w:br/>
              <w:t>S3</w:t>
            </w:r>
          </w:p>
        </w:tc>
        <w:tc>
          <w:tcPr>
            <w:tcW w:w="851" w:type="dxa"/>
            <w:shd w:val="clear" w:color="auto" w:fill="F2F2F2"/>
          </w:tcPr>
          <w:p w14:paraId="747E4E44" w14:textId="77777777" w:rsidR="004E744D" w:rsidRDefault="004E744D">
            <w:pPr>
              <w:jc w:val="center"/>
              <w:rPr>
                <w:rFonts w:ascii="Calibri" w:eastAsia="Calibri" w:hAnsi="Calibri" w:cs="Calibri"/>
                <w:b/>
              </w:rPr>
            </w:pPr>
            <w:r>
              <w:rPr>
                <w:rFonts w:ascii="Calibri" w:eastAsia="Calibri" w:hAnsi="Calibri" w:cs="Calibri"/>
                <w:b/>
              </w:rPr>
              <w:t>META</w:t>
            </w:r>
            <w:r>
              <w:rPr>
                <w:rFonts w:ascii="Calibri" w:eastAsia="Calibri" w:hAnsi="Calibri" w:cs="Calibri"/>
                <w:b/>
              </w:rPr>
              <w:br/>
              <w:t>S4</w:t>
            </w:r>
          </w:p>
        </w:tc>
        <w:tc>
          <w:tcPr>
            <w:tcW w:w="1984" w:type="dxa"/>
            <w:shd w:val="clear" w:color="auto" w:fill="F2F2F2"/>
          </w:tcPr>
          <w:p w14:paraId="2C8D86AF" w14:textId="77777777" w:rsidR="004E744D" w:rsidRDefault="004E744D">
            <w:pPr>
              <w:jc w:val="center"/>
              <w:rPr>
                <w:rFonts w:ascii="Calibri" w:eastAsia="Calibri" w:hAnsi="Calibri" w:cs="Calibri"/>
                <w:b/>
              </w:rPr>
            </w:pPr>
            <w:r>
              <w:rPr>
                <w:rFonts w:ascii="Calibri" w:eastAsia="Calibri" w:hAnsi="Calibri" w:cs="Calibri"/>
                <w:b/>
              </w:rPr>
              <w:t>MdV</w:t>
            </w:r>
          </w:p>
        </w:tc>
      </w:tr>
      <w:tr w:rsidR="006564BF" w14:paraId="7F63585E" w14:textId="77777777" w:rsidTr="00B408DF">
        <w:trPr>
          <w:trHeight w:val="274"/>
        </w:trPr>
        <w:tc>
          <w:tcPr>
            <w:tcW w:w="1555" w:type="dxa"/>
            <w:vMerge w:val="restart"/>
            <w:vAlign w:val="center"/>
          </w:tcPr>
          <w:p w14:paraId="31D1835C" w14:textId="77777777" w:rsidR="006564BF" w:rsidRDefault="006564BF">
            <w:pPr>
              <w:pBdr>
                <w:top w:val="nil"/>
                <w:left w:val="nil"/>
                <w:bottom w:val="nil"/>
                <w:right w:val="nil"/>
                <w:between w:val="nil"/>
              </w:pBdr>
              <w:rPr>
                <w:color w:val="000000"/>
                <w:sz w:val="20"/>
                <w:szCs w:val="20"/>
              </w:rPr>
            </w:pPr>
            <w:r>
              <w:rPr>
                <w:rFonts w:ascii="Calibri" w:eastAsia="Calibri" w:hAnsi="Calibri" w:cs="Calibri"/>
                <w:i/>
                <w:color w:val="000000"/>
                <w:sz w:val="20"/>
                <w:szCs w:val="20"/>
              </w:rPr>
              <w:t>OE1:</w:t>
            </w:r>
          </w:p>
          <w:p w14:paraId="4DA92D86" w14:textId="2CBF3A95" w:rsidR="006564BF" w:rsidRDefault="006564BF">
            <w:pPr>
              <w:pBdr>
                <w:top w:val="nil"/>
                <w:left w:val="nil"/>
                <w:bottom w:val="nil"/>
                <w:right w:val="nil"/>
                <w:between w:val="nil"/>
              </w:pBdr>
              <w:rPr>
                <w:color w:val="000000"/>
                <w:sz w:val="20"/>
                <w:szCs w:val="20"/>
              </w:rPr>
            </w:pPr>
            <w:r>
              <w:rPr>
                <w:rFonts w:ascii="Calibri" w:eastAsia="Calibri" w:hAnsi="Calibri" w:cs="Calibri"/>
                <w:i/>
                <w:color w:val="000000"/>
                <w:sz w:val="20"/>
                <w:szCs w:val="20"/>
              </w:rPr>
              <w:t xml:space="preserve">Contribuir con nuevas estrategias de </w:t>
            </w:r>
            <w:r w:rsidR="00CA4C90">
              <w:rPr>
                <w:rFonts w:ascii="Calibri" w:eastAsia="Calibri" w:hAnsi="Calibri" w:cs="Calibri"/>
                <w:i/>
                <w:color w:val="000000"/>
                <w:sz w:val="20"/>
                <w:szCs w:val="20"/>
              </w:rPr>
              <w:t>vinculación</w:t>
            </w:r>
            <w:r>
              <w:rPr>
                <w:rFonts w:ascii="Calibri" w:eastAsia="Calibri" w:hAnsi="Calibri" w:cs="Calibri"/>
                <w:i/>
                <w:color w:val="000000"/>
                <w:sz w:val="20"/>
                <w:szCs w:val="20"/>
              </w:rPr>
              <w:t xml:space="preserve"> con el medio para el Instituto de la Patagonia, mediante acciones de Educación Artística y con enfoque intercultural.</w:t>
            </w:r>
          </w:p>
          <w:p w14:paraId="6E4443FF"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 xml:space="preserve"> </w:t>
            </w:r>
          </w:p>
        </w:tc>
        <w:tc>
          <w:tcPr>
            <w:tcW w:w="3118" w:type="dxa"/>
            <w:vMerge w:val="restart"/>
            <w:shd w:val="clear" w:color="auto" w:fill="auto"/>
            <w:vAlign w:val="center"/>
          </w:tcPr>
          <w:p w14:paraId="4BF17111" w14:textId="77777777" w:rsidR="006564BF" w:rsidRDefault="006564BF">
            <w:pPr>
              <w:pBdr>
                <w:top w:val="nil"/>
                <w:left w:val="nil"/>
                <w:bottom w:val="nil"/>
                <w:right w:val="nil"/>
                <w:between w:val="nil"/>
              </w:pBdr>
              <w:ind w:left="11"/>
              <w:rPr>
                <w:rFonts w:ascii="Calibri" w:eastAsia="Calibri" w:hAnsi="Calibri" w:cs="Calibri"/>
                <w:i/>
                <w:color w:val="000000"/>
                <w:sz w:val="20"/>
                <w:szCs w:val="20"/>
              </w:rPr>
            </w:pPr>
            <w:r>
              <w:rPr>
                <w:rFonts w:ascii="Calibri" w:eastAsia="Calibri" w:hAnsi="Calibri" w:cs="Calibri"/>
                <w:i/>
                <w:color w:val="000000"/>
                <w:sz w:val="20"/>
                <w:szCs w:val="20"/>
              </w:rPr>
              <w:t>-Talleres para la Integración de Patrimonios Bioculturales con las comunidades locales.</w:t>
            </w:r>
          </w:p>
          <w:p w14:paraId="088B7484" w14:textId="77777777" w:rsidR="006564BF" w:rsidRDefault="006564BF">
            <w:pPr>
              <w:pBdr>
                <w:top w:val="nil"/>
                <w:left w:val="nil"/>
                <w:bottom w:val="nil"/>
                <w:right w:val="nil"/>
                <w:between w:val="nil"/>
              </w:pBdr>
              <w:ind w:left="11"/>
              <w:rPr>
                <w:rFonts w:ascii="Calibri" w:eastAsia="Calibri" w:hAnsi="Calibri" w:cs="Calibri"/>
                <w:i/>
                <w:color w:val="000000"/>
                <w:sz w:val="20"/>
                <w:szCs w:val="20"/>
              </w:rPr>
            </w:pPr>
          </w:p>
          <w:p w14:paraId="6901AF89" w14:textId="77777777" w:rsidR="006564BF" w:rsidRDefault="006564BF">
            <w:pPr>
              <w:pBdr>
                <w:top w:val="nil"/>
                <w:left w:val="nil"/>
                <w:bottom w:val="nil"/>
                <w:right w:val="nil"/>
                <w:between w:val="nil"/>
              </w:pBdr>
              <w:ind w:left="11"/>
              <w:rPr>
                <w:rFonts w:ascii="Calibri" w:eastAsia="Calibri" w:hAnsi="Calibri" w:cs="Calibri"/>
                <w:i/>
                <w:color w:val="000000"/>
                <w:sz w:val="20"/>
                <w:szCs w:val="20"/>
              </w:rPr>
            </w:pPr>
            <w:r>
              <w:rPr>
                <w:rFonts w:ascii="Calibri" w:eastAsia="Calibri" w:hAnsi="Calibri" w:cs="Calibri"/>
                <w:i/>
                <w:color w:val="000000"/>
                <w:sz w:val="20"/>
                <w:szCs w:val="20"/>
              </w:rPr>
              <w:t>-Diálogos entre Ciencias y Artes desde el espacio académico y socio-comunitario.</w:t>
            </w:r>
          </w:p>
          <w:p w14:paraId="00B814D5" w14:textId="77777777" w:rsidR="006564BF" w:rsidRDefault="006564BF">
            <w:pPr>
              <w:pBdr>
                <w:top w:val="nil"/>
                <w:left w:val="nil"/>
                <w:bottom w:val="nil"/>
                <w:right w:val="nil"/>
                <w:between w:val="nil"/>
              </w:pBdr>
              <w:ind w:left="11"/>
              <w:rPr>
                <w:rFonts w:ascii="Calibri" w:eastAsia="Calibri" w:hAnsi="Calibri" w:cs="Calibri"/>
                <w:i/>
                <w:color w:val="000000"/>
                <w:sz w:val="20"/>
                <w:szCs w:val="20"/>
              </w:rPr>
            </w:pPr>
          </w:p>
          <w:p w14:paraId="3103DEBC" w14:textId="77777777" w:rsidR="006564BF" w:rsidRDefault="006564BF">
            <w:pPr>
              <w:pBdr>
                <w:top w:val="nil"/>
                <w:left w:val="nil"/>
                <w:bottom w:val="nil"/>
                <w:right w:val="nil"/>
                <w:between w:val="nil"/>
              </w:pBdr>
              <w:ind w:left="11"/>
              <w:rPr>
                <w:rFonts w:ascii="Calibri" w:eastAsia="Calibri" w:hAnsi="Calibri" w:cs="Calibri"/>
                <w:i/>
                <w:color w:val="000000"/>
                <w:sz w:val="20"/>
                <w:szCs w:val="20"/>
              </w:rPr>
            </w:pPr>
            <w:r>
              <w:rPr>
                <w:rFonts w:ascii="Calibri" w:eastAsia="Calibri" w:hAnsi="Calibri" w:cs="Calibri"/>
                <w:i/>
                <w:color w:val="000000"/>
                <w:sz w:val="20"/>
                <w:szCs w:val="20"/>
              </w:rPr>
              <w:t>-Vinculación con las comunidades locales a través de acciones artístico-educativas ligadas al patrimonio.</w:t>
            </w:r>
          </w:p>
          <w:p w14:paraId="7C84A457" w14:textId="77777777" w:rsidR="006564BF" w:rsidRDefault="006564BF">
            <w:pPr>
              <w:pBdr>
                <w:top w:val="nil"/>
                <w:left w:val="nil"/>
                <w:bottom w:val="nil"/>
                <w:right w:val="nil"/>
                <w:between w:val="nil"/>
              </w:pBdr>
              <w:ind w:left="11"/>
              <w:rPr>
                <w:rFonts w:ascii="Calibri" w:eastAsia="Calibri" w:hAnsi="Calibri" w:cs="Calibri"/>
                <w:i/>
                <w:color w:val="000000"/>
                <w:sz w:val="20"/>
                <w:szCs w:val="20"/>
              </w:rPr>
            </w:pPr>
          </w:p>
          <w:p w14:paraId="07A1A558" w14:textId="77777777" w:rsidR="006564BF" w:rsidRDefault="006564BF">
            <w:pPr>
              <w:pBdr>
                <w:top w:val="nil"/>
                <w:left w:val="nil"/>
                <w:bottom w:val="nil"/>
                <w:right w:val="nil"/>
                <w:between w:val="nil"/>
              </w:pBdr>
              <w:ind w:left="11"/>
              <w:rPr>
                <w:rFonts w:ascii="Calibri" w:eastAsia="Calibri" w:hAnsi="Calibri" w:cs="Calibri"/>
                <w:i/>
                <w:sz w:val="20"/>
                <w:szCs w:val="20"/>
              </w:rPr>
            </w:pPr>
            <w:r>
              <w:rPr>
                <w:rFonts w:ascii="Calibri" w:eastAsia="Calibri" w:hAnsi="Calibri" w:cs="Calibri"/>
                <w:i/>
                <w:sz w:val="20"/>
                <w:szCs w:val="20"/>
              </w:rPr>
              <w:t>-Capacitación en estrategias de educación artística con enfoque intercultural, dirigido al equipo de gestión.</w:t>
            </w:r>
          </w:p>
          <w:p w14:paraId="5F50C2E9" w14:textId="77777777" w:rsidR="006564BF" w:rsidRDefault="006564BF">
            <w:pPr>
              <w:pBdr>
                <w:top w:val="nil"/>
                <w:left w:val="nil"/>
                <w:bottom w:val="nil"/>
                <w:right w:val="nil"/>
                <w:between w:val="nil"/>
              </w:pBdr>
              <w:ind w:left="11"/>
              <w:rPr>
                <w:rFonts w:ascii="Calibri" w:eastAsia="Calibri" w:hAnsi="Calibri" w:cs="Calibri"/>
                <w:i/>
                <w:sz w:val="20"/>
                <w:szCs w:val="20"/>
              </w:rPr>
            </w:pPr>
          </w:p>
          <w:p w14:paraId="38524959" w14:textId="77777777" w:rsidR="006564BF" w:rsidRDefault="006564BF">
            <w:pPr>
              <w:rPr>
                <w:rFonts w:ascii="Calibri" w:eastAsia="Calibri" w:hAnsi="Calibri" w:cs="Calibri"/>
                <w:i/>
                <w:sz w:val="20"/>
                <w:szCs w:val="20"/>
              </w:rPr>
            </w:pPr>
            <w:r>
              <w:rPr>
                <w:rFonts w:ascii="Calibri" w:eastAsia="Calibri" w:hAnsi="Calibri" w:cs="Calibri"/>
                <w:i/>
                <w:sz w:val="20"/>
                <w:szCs w:val="20"/>
              </w:rPr>
              <w:t>-Realización de cápsulas, micro documentales de las actividades, aplicando enfoque intercultural.</w:t>
            </w:r>
          </w:p>
          <w:p w14:paraId="47D4B9F7" w14:textId="77777777" w:rsidR="006564BF" w:rsidRDefault="006564BF">
            <w:pPr>
              <w:rPr>
                <w:rFonts w:ascii="Calibri" w:eastAsia="Calibri" w:hAnsi="Calibri" w:cs="Calibri"/>
                <w:i/>
                <w:sz w:val="20"/>
                <w:szCs w:val="20"/>
              </w:rPr>
            </w:pPr>
          </w:p>
          <w:p w14:paraId="46EF2261" w14:textId="77777777" w:rsidR="006564BF" w:rsidRPr="006564BF" w:rsidRDefault="006564BF" w:rsidP="006564BF">
            <w:pPr>
              <w:pBdr>
                <w:top w:val="nil"/>
                <w:left w:val="nil"/>
                <w:bottom w:val="nil"/>
                <w:right w:val="nil"/>
                <w:between w:val="nil"/>
              </w:pBdr>
              <w:ind w:hanging="23"/>
              <w:rPr>
                <w:rFonts w:ascii="Calibri" w:eastAsia="Calibri" w:hAnsi="Calibri" w:cs="Calibri"/>
                <w:i/>
                <w:sz w:val="20"/>
                <w:szCs w:val="20"/>
              </w:rPr>
            </w:pPr>
            <w:r>
              <w:rPr>
                <w:rFonts w:ascii="Calibri" w:eastAsia="Calibri" w:hAnsi="Calibri" w:cs="Calibri"/>
                <w:i/>
                <w:sz w:val="20"/>
                <w:szCs w:val="20"/>
              </w:rPr>
              <w:lastRenderedPageBreak/>
              <w:t>- Sistematización de las actividades generadas para elaborar instructivo de estrategias metodológicas en Educación artística.</w:t>
            </w:r>
          </w:p>
        </w:tc>
        <w:tc>
          <w:tcPr>
            <w:tcW w:w="3119" w:type="dxa"/>
          </w:tcPr>
          <w:p w14:paraId="5F06C16C" w14:textId="77777777" w:rsidR="006564BF" w:rsidRDefault="00000000">
            <w:pPr>
              <w:pBdr>
                <w:top w:val="nil"/>
                <w:left w:val="nil"/>
                <w:bottom w:val="nil"/>
                <w:right w:val="nil"/>
                <w:between w:val="nil"/>
              </w:pBdr>
              <w:rPr>
                <w:color w:val="000000"/>
                <w:sz w:val="20"/>
                <w:szCs w:val="20"/>
              </w:rPr>
            </w:pPr>
            <w:sdt>
              <w:sdtPr>
                <w:tag w:val="goog_rdk_7"/>
                <w:id w:val="35633981"/>
              </w:sdtPr>
              <w:sdtContent/>
            </w:sdt>
            <w:sdt>
              <w:sdtPr>
                <w:tag w:val="goog_rdk_8"/>
                <w:id w:val="2135670374"/>
              </w:sdtPr>
              <w:sdtContent/>
            </w:sdt>
            <w:r w:rsidR="006564BF">
              <w:rPr>
                <w:rFonts w:ascii="Calibri" w:eastAsia="Calibri" w:hAnsi="Calibri" w:cs="Calibri"/>
                <w:i/>
                <w:color w:val="000000"/>
                <w:sz w:val="20"/>
                <w:szCs w:val="20"/>
              </w:rPr>
              <w:t>Porcentaje de</w:t>
            </w:r>
          </w:p>
          <w:p w14:paraId="21373270"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satisfacción de los participantes de actividades en torno a educación artística.</w:t>
            </w:r>
          </w:p>
        </w:tc>
        <w:tc>
          <w:tcPr>
            <w:tcW w:w="850" w:type="dxa"/>
          </w:tcPr>
          <w:p w14:paraId="5D96C33C"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60%</w:t>
            </w:r>
          </w:p>
        </w:tc>
        <w:tc>
          <w:tcPr>
            <w:tcW w:w="851" w:type="dxa"/>
          </w:tcPr>
          <w:p w14:paraId="7BCCB8BF"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70%</w:t>
            </w:r>
          </w:p>
        </w:tc>
        <w:tc>
          <w:tcPr>
            <w:tcW w:w="850" w:type="dxa"/>
          </w:tcPr>
          <w:p w14:paraId="77D8836D"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70%</w:t>
            </w:r>
          </w:p>
        </w:tc>
        <w:tc>
          <w:tcPr>
            <w:tcW w:w="851" w:type="dxa"/>
          </w:tcPr>
          <w:p w14:paraId="4836D92B"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75%</w:t>
            </w:r>
          </w:p>
          <w:p w14:paraId="7B362819" w14:textId="77777777" w:rsidR="006564BF" w:rsidRDefault="006564BF">
            <w:pPr>
              <w:rPr>
                <w:rFonts w:ascii="Calibri" w:eastAsia="Calibri" w:hAnsi="Calibri" w:cs="Calibri"/>
                <w:i/>
                <w:color w:val="000000"/>
                <w:sz w:val="20"/>
                <w:szCs w:val="20"/>
              </w:rPr>
            </w:pPr>
          </w:p>
        </w:tc>
        <w:tc>
          <w:tcPr>
            <w:tcW w:w="1984" w:type="dxa"/>
          </w:tcPr>
          <w:p w14:paraId="67AD5358" w14:textId="77777777" w:rsidR="006564BF" w:rsidRPr="00B408DF" w:rsidRDefault="006564BF" w:rsidP="00B408DF">
            <w:pPr>
              <w:pBdr>
                <w:top w:val="nil"/>
                <w:left w:val="nil"/>
                <w:bottom w:val="nil"/>
                <w:right w:val="nil"/>
                <w:between w:val="nil"/>
              </w:pBdr>
              <w:spacing w:after="280"/>
              <w:rPr>
                <w:color w:val="000000"/>
              </w:rPr>
            </w:pPr>
            <w:r>
              <w:rPr>
                <w:rFonts w:ascii="Calibri" w:eastAsia="Calibri" w:hAnsi="Calibri" w:cs="Calibri"/>
                <w:i/>
                <w:color w:val="000000"/>
                <w:sz w:val="20"/>
                <w:szCs w:val="20"/>
              </w:rPr>
              <w:t>Reporte con síntesis de porcentajes de las encuestas de satisfacción por rango etario y g</w:t>
            </w:r>
            <w:r>
              <w:rPr>
                <w:rFonts w:ascii="Calibri" w:eastAsia="Calibri" w:hAnsi="Calibri" w:cs="Calibri"/>
                <w:i/>
                <w:sz w:val="20"/>
                <w:szCs w:val="20"/>
              </w:rPr>
              <w:t>énero</w:t>
            </w:r>
            <w:r>
              <w:rPr>
                <w:rFonts w:ascii="Calibri" w:eastAsia="Calibri" w:hAnsi="Calibri" w:cs="Calibri"/>
                <w:i/>
                <w:color w:val="000000"/>
                <w:sz w:val="20"/>
                <w:szCs w:val="20"/>
              </w:rPr>
              <w:t>.</w:t>
            </w:r>
          </w:p>
        </w:tc>
      </w:tr>
      <w:tr w:rsidR="006564BF" w14:paraId="34874CD5" w14:textId="77777777" w:rsidTr="00B408DF">
        <w:trPr>
          <w:trHeight w:val="1086"/>
        </w:trPr>
        <w:tc>
          <w:tcPr>
            <w:tcW w:w="1555" w:type="dxa"/>
            <w:vMerge/>
            <w:vAlign w:val="center"/>
          </w:tcPr>
          <w:p w14:paraId="21420297" w14:textId="77777777" w:rsidR="006564BF" w:rsidRDefault="006564BF">
            <w:pPr>
              <w:widowControl w:val="0"/>
              <w:pBdr>
                <w:top w:val="nil"/>
                <w:left w:val="nil"/>
                <w:bottom w:val="nil"/>
                <w:right w:val="nil"/>
                <w:between w:val="nil"/>
              </w:pBdr>
              <w:spacing w:line="276" w:lineRule="auto"/>
              <w:rPr>
                <w:rFonts w:ascii="Calibri" w:eastAsia="Calibri" w:hAnsi="Calibri" w:cs="Calibri"/>
                <w:i/>
                <w:color w:val="000000"/>
                <w:sz w:val="20"/>
                <w:szCs w:val="20"/>
              </w:rPr>
            </w:pPr>
          </w:p>
        </w:tc>
        <w:tc>
          <w:tcPr>
            <w:tcW w:w="3118" w:type="dxa"/>
            <w:vMerge/>
            <w:shd w:val="clear" w:color="auto" w:fill="auto"/>
            <w:vAlign w:val="center"/>
          </w:tcPr>
          <w:p w14:paraId="7C6A18D1" w14:textId="77777777" w:rsidR="006564BF" w:rsidRDefault="006564BF">
            <w:pPr>
              <w:widowControl w:val="0"/>
              <w:pBdr>
                <w:top w:val="nil"/>
                <w:left w:val="nil"/>
                <w:bottom w:val="nil"/>
                <w:right w:val="nil"/>
                <w:between w:val="nil"/>
              </w:pBdr>
              <w:spacing w:line="276" w:lineRule="auto"/>
              <w:rPr>
                <w:rFonts w:ascii="Calibri" w:eastAsia="Calibri" w:hAnsi="Calibri" w:cs="Calibri"/>
                <w:i/>
                <w:color w:val="000000"/>
                <w:sz w:val="20"/>
                <w:szCs w:val="20"/>
              </w:rPr>
            </w:pPr>
          </w:p>
        </w:tc>
        <w:tc>
          <w:tcPr>
            <w:tcW w:w="3119" w:type="dxa"/>
          </w:tcPr>
          <w:p w14:paraId="0D471273" w14:textId="77777777" w:rsidR="006564BF" w:rsidRDefault="006564BF">
            <w:pPr>
              <w:rPr>
                <w:rFonts w:ascii="Calibri" w:eastAsia="Calibri" w:hAnsi="Calibri" w:cs="Calibri"/>
                <w:i/>
                <w:color w:val="000000"/>
                <w:sz w:val="20"/>
                <w:szCs w:val="20"/>
              </w:rPr>
            </w:pPr>
            <w:r>
              <w:rPr>
                <w:rFonts w:ascii="Calibri" w:eastAsia="Calibri" w:hAnsi="Calibri" w:cs="Calibri"/>
                <w:i/>
                <w:sz w:val="20"/>
                <w:szCs w:val="20"/>
              </w:rPr>
              <w:t>Cantidad de ac</w:t>
            </w:r>
            <w:sdt>
              <w:sdtPr>
                <w:tag w:val="goog_rdk_9"/>
                <w:id w:val="-2019454451"/>
              </w:sdtPr>
              <w:sdtContent/>
            </w:sdt>
            <w:sdt>
              <w:sdtPr>
                <w:tag w:val="goog_rdk_10"/>
                <w:id w:val="1656184339"/>
              </w:sdtPr>
              <w:sdtContent/>
            </w:sdt>
            <w:r>
              <w:rPr>
                <w:rFonts w:ascii="Calibri" w:eastAsia="Calibri" w:hAnsi="Calibri" w:cs="Calibri"/>
                <w:i/>
                <w:color w:val="000000"/>
                <w:sz w:val="20"/>
                <w:szCs w:val="20"/>
              </w:rPr>
              <w:t>tividades que permitan implementar acciones de educación artística</w:t>
            </w:r>
          </w:p>
        </w:tc>
        <w:tc>
          <w:tcPr>
            <w:tcW w:w="850" w:type="dxa"/>
          </w:tcPr>
          <w:p w14:paraId="7A9B7774"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3</w:t>
            </w:r>
          </w:p>
        </w:tc>
        <w:tc>
          <w:tcPr>
            <w:tcW w:w="851" w:type="dxa"/>
          </w:tcPr>
          <w:p w14:paraId="39428764"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4</w:t>
            </w:r>
          </w:p>
        </w:tc>
        <w:tc>
          <w:tcPr>
            <w:tcW w:w="850" w:type="dxa"/>
          </w:tcPr>
          <w:p w14:paraId="4850D0AF"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4</w:t>
            </w:r>
          </w:p>
        </w:tc>
        <w:tc>
          <w:tcPr>
            <w:tcW w:w="851" w:type="dxa"/>
          </w:tcPr>
          <w:p w14:paraId="5F629CBE" w14:textId="77777777" w:rsidR="006564BF" w:rsidRDefault="006564BF">
            <w:pPr>
              <w:rPr>
                <w:rFonts w:ascii="Calibri" w:eastAsia="Calibri" w:hAnsi="Calibri" w:cs="Calibri"/>
                <w:i/>
                <w:color w:val="000000"/>
                <w:sz w:val="20"/>
                <w:szCs w:val="20"/>
              </w:rPr>
            </w:pPr>
            <w:r>
              <w:rPr>
                <w:rFonts w:ascii="Calibri" w:eastAsia="Calibri" w:hAnsi="Calibri" w:cs="Calibri"/>
                <w:i/>
                <w:color w:val="000000"/>
                <w:sz w:val="20"/>
                <w:szCs w:val="20"/>
              </w:rPr>
              <w:t>4</w:t>
            </w:r>
          </w:p>
        </w:tc>
        <w:tc>
          <w:tcPr>
            <w:tcW w:w="1984" w:type="dxa"/>
          </w:tcPr>
          <w:p w14:paraId="652416B0" w14:textId="77777777" w:rsidR="006564BF" w:rsidRPr="00B408DF" w:rsidRDefault="006564BF" w:rsidP="00B408DF">
            <w:pPr>
              <w:pBdr>
                <w:top w:val="nil"/>
                <w:left w:val="nil"/>
                <w:bottom w:val="nil"/>
                <w:right w:val="nil"/>
                <w:between w:val="nil"/>
              </w:pBdr>
              <w:rPr>
                <w:color w:val="000000"/>
              </w:rPr>
            </w:pPr>
            <w:r>
              <w:rPr>
                <w:rFonts w:ascii="Calibri" w:eastAsia="Calibri" w:hAnsi="Calibri" w:cs="Calibri"/>
                <w:i/>
                <w:color w:val="000000"/>
                <w:sz w:val="20"/>
                <w:szCs w:val="20"/>
              </w:rPr>
              <w:t xml:space="preserve">Informe de </w:t>
            </w:r>
            <w:r>
              <w:rPr>
                <w:rFonts w:ascii="Calibri" w:eastAsia="Calibri" w:hAnsi="Calibri" w:cs="Calibri"/>
                <w:i/>
                <w:sz w:val="20"/>
                <w:szCs w:val="20"/>
              </w:rPr>
              <w:t>actividades de educación artística</w:t>
            </w:r>
            <w:r>
              <w:rPr>
                <w:rFonts w:ascii="Calibri" w:eastAsia="Calibri" w:hAnsi="Calibri" w:cs="Calibri"/>
                <w:i/>
                <w:color w:val="000000"/>
                <w:sz w:val="20"/>
                <w:szCs w:val="20"/>
              </w:rPr>
              <w:t xml:space="preserve"> realizadas emanado desde la Dirección de Desarrollo Cultural y Deportivo.</w:t>
            </w:r>
          </w:p>
        </w:tc>
      </w:tr>
      <w:tr w:rsidR="00A07539" w14:paraId="50F0FB1F" w14:textId="77777777" w:rsidTr="00B408DF">
        <w:trPr>
          <w:trHeight w:val="852"/>
        </w:trPr>
        <w:tc>
          <w:tcPr>
            <w:tcW w:w="1555" w:type="dxa"/>
            <w:vMerge/>
            <w:vAlign w:val="center"/>
          </w:tcPr>
          <w:p w14:paraId="459B5AA0" w14:textId="77777777" w:rsidR="00A07539" w:rsidRDefault="00A07539" w:rsidP="00A07539">
            <w:pPr>
              <w:widowControl w:val="0"/>
              <w:pBdr>
                <w:top w:val="nil"/>
                <w:left w:val="nil"/>
                <w:bottom w:val="nil"/>
                <w:right w:val="nil"/>
                <w:between w:val="nil"/>
              </w:pBdr>
              <w:spacing w:line="276" w:lineRule="auto"/>
              <w:rPr>
                <w:rFonts w:ascii="Calibri" w:eastAsia="Calibri" w:hAnsi="Calibri" w:cs="Calibri"/>
                <w:i/>
                <w:color w:val="000000"/>
                <w:sz w:val="20"/>
                <w:szCs w:val="20"/>
              </w:rPr>
            </w:pPr>
          </w:p>
        </w:tc>
        <w:tc>
          <w:tcPr>
            <w:tcW w:w="3118" w:type="dxa"/>
            <w:vMerge/>
            <w:shd w:val="clear" w:color="auto" w:fill="auto"/>
            <w:vAlign w:val="center"/>
          </w:tcPr>
          <w:p w14:paraId="73F07E65" w14:textId="77777777" w:rsidR="00A07539" w:rsidRDefault="00A07539" w:rsidP="00A07539">
            <w:pPr>
              <w:widowControl w:val="0"/>
              <w:pBdr>
                <w:top w:val="nil"/>
                <w:left w:val="nil"/>
                <w:bottom w:val="nil"/>
                <w:right w:val="nil"/>
                <w:between w:val="nil"/>
              </w:pBdr>
              <w:spacing w:line="276" w:lineRule="auto"/>
              <w:rPr>
                <w:rFonts w:ascii="Calibri" w:eastAsia="Calibri" w:hAnsi="Calibri" w:cs="Calibri"/>
                <w:i/>
                <w:color w:val="000000"/>
                <w:sz w:val="20"/>
                <w:szCs w:val="20"/>
              </w:rPr>
            </w:pPr>
          </w:p>
        </w:tc>
        <w:tc>
          <w:tcPr>
            <w:tcW w:w="3119" w:type="dxa"/>
          </w:tcPr>
          <w:p w14:paraId="35164FED" w14:textId="2B30E914" w:rsidR="00A07539" w:rsidRPr="00CA4C90" w:rsidRDefault="00A07539" w:rsidP="00A07539">
            <w:pPr>
              <w:rPr>
                <w:rFonts w:ascii="Calibri" w:eastAsia="Calibri" w:hAnsi="Calibri" w:cs="Calibri"/>
                <w:i/>
                <w:sz w:val="20"/>
                <w:szCs w:val="20"/>
              </w:rPr>
            </w:pPr>
            <w:r w:rsidRPr="00CA4C90">
              <w:rPr>
                <w:rFonts w:ascii="Calibri" w:eastAsia="Calibri" w:hAnsi="Calibri" w:cs="Calibri"/>
                <w:i/>
                <w:sz w:val="20"/>
                <w:szCs w:val="20"/>
              </w:rPr>
              <w:t>N° de visualizaciones de los registros audiovisuales de las actividades, difundidas desde diferentes plataformas (TV UMAG y  RRSS) y de acceso permanente</w:t>
            </w:r>
            <w:r w:rsidR="00CA4C90">
              <w:rPr>
                <w:rFonts w:ascii="Calibri" w:eastAsia="Calibri" w:hAnsi="Calibri" w:cs="Calibri"/>
                <w:i/>
                <w:sz w:val="20"/>
                <w:szCs w:val="20"/>
              </w:rPr>
              <w:t xml:space="preserve"> </w:t>
            </w:r>
            <w:r w:rsidRPr="00CA4C90">
              <w:rPr>
                <w:rFonts w:ascii="Calibri" w:eastAsia="Calibri" w:hAnsi="Calibri" w:cs="Calibri"/>
                <w:i/>
                <w:sz w:val="20"/>
                <w:szCs w:val="20"/>
              </w:rPr>
              <w:t>a la comunidad universitaria, educativa, escolar (estudiantes y docentes)</w:t>
            </w:r>
          </w:p>
          <w:p w14:paraId="34050CE4" w14:textId="77777777" w:rsidR="00A07539" w:rsidRPr="00CA4C90" w:rsidRDefault="00A07539" w:rsidP="00A07539">
            <w:pPr>
              <w:rPr>
                <w:rFonts w:ascii="Calibri" w:eastAsia="Calibri" w:hAnsi="Calibri" w:cs="Calibri"/>
                <w:i/>
                <w:sz w:val="20"/>
                <w:szCs w:val="20"/>
              </w:rPr>
            </w:pPr>
            <w:r w:rsidRPr="00CA4C90">
              <w:rPr>
                <w:rFonts w:ascii="Calibri" w:eastAsia="Calibri" w:hAnsi="Calibri" w:cs="Calibri"/>
                <w:i/>
                <w:sz w:val="20"/>
                <w:szCs w:val="20"/>
              </w:rPr>
              <w:t>Y científicos regionales.</w:t>
            </w:r>
          </w:p>
        </w:tc>
        <w:tc>
          <w:tcPr>
            <w:tcW w:w="850" w:type="dxa"/>
          </w:tcPr>
          <w:p w14:paraId="40CC5FD8" w14:textId="47876941"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1000</w:t>
            </w:r>
          </w:p>
        </w:tc>
        <w:tc>
          <w:tcPr>
            <w:tcW w:w="851" w:type="dxa"/>
          </w:tcPr>
          <w:p w14:paraId="7B85B336" w14:textId="454E82EB"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2000</w:t>
            </w:r>
          </w:p>
        </w:tc>
        <w:tc>
          <w:tcPr>
            <w:tcW w:w="850" w:type="dxa"/>
          </w:tcPr>
          <w:p w14:paraId="53392556" w14:textId="7A3104FF"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3000</w:t>
            </w:r>
          </w:p>
        </w:tc>
        <w:tc>
          <w:tcPr>
            <w:tcW w:w="851" w:type="dxa"/>
          </w:tcPr>
          <w:p w14:paraId="525A44DC" w14:textId="324A56B7"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4000</w:t>
            </w:r>
          </w:p>
        </w:tc>
        <w:tc>
          <w:tcPr>
            <w:tcW w:w="1984" w:type="dxa"/>
          </w:tcPr>
          <w:p w14:paraId="6C1085FC" w14:textId="7C16A2A8" w:rsidR="00A07539" w:rsidRDefault="00A07539" w:rsidP="00A07539">
            <w:pPr>
              <w:pBdr>
                <w:top w:val="nil"/>
                <w:left w:val="nil"/>
                <w:bottom w:val="nil"/>
                <w:right w:val="nil"/>
                <w:between w:val="nil"/>
              </w:pBdr>
              <w:rPr>
                <w:rFonts w:ascii="Calibri" w:eastAsia="Calibri" w:hAnsi="Calibri" w:cs="Calibri"/>
                <w:i/>
                <w:color w:val="000000"/>
                <w:sz w:val="20"/>
                <w:szCs w:val="20"/>
              </w:rPr>
            </w:pPr>
            <w:r>
              <w:rPr>
                <w:rFonts w:ascii="Calibri" w:eastAsia="Calibri" w:hAnsi="Calibri" w:cs="Calibri"/>
                <w:i/>
                <w:color w:val="000000"/>
                <w:sz w:val="20"/>
                <w:szCs w:val="20"/>
              </w:rPr>
              <w:t>Informe de visualizaciones de las capsulas.</w:t>
            </w:r>
          </w:p>
        </w:tc>
      </w:tr>
      <w:tr w:rsidR="006564BF" w14:paraId="56B87A9D" w14:textId="77777777" w:rsidTr="00B408DF">
        <w:trPr>
          <w:trHeight w:val="852"/>
        </w:trPr>
        <w:tc>
          <w:tcPr>
            <w:tcW w:w="1555" w:type="dxa"/>
            <w:vMerge/>
            <w:vAlign w:val="center"/>
          </w:tcPr>
          <w:p w14:paraId="47DEC7BA" w14:textId="77777777" w:rsidR="006564BF" w:rsidRDefault="006564BF">
            <w:pPr>
              <w:widowControl w:val="0"/>
              <w:pBdr>
                <w:top w:val="nil"/>
                <w:left w:val="nil"/>
                <w:bottom w:val="nil"/>
                <w:right w:val="nil"/>
                <w:between w:val="nil"/>
              </w:pBdr>
              <w:spacing w:line="276" w:lineRule="auto"/>
              <w:rPr>
                <w:rFonts w:ascii="Calibri" w:eastAsia="Calibri" w:hAnsi="Calibri" w:cs="Calibri"/>
                <w:i/>
                <w:color w:val="000000"/>
                <w:sz w:val="20"/>
                <w:szCs w:val="20"/>
              </w:rPr>
            </w:pPr>
          </w:p>
        </w:tc>
        <w:tc>
          <w:tcPr>
            <w:tcW w:w="3118" w:type="dxa"/>
            <w:vMerge/>
            <w:shd w:val="clear" w:color="auto" w:fill="auto"/>
            <w:vAlign w:val="center"/>
          </w:tcPr>
          <w:p w14:paraId="48A100E3" w14:textId="77777777" w:rsidR="006564BF" w:rsidRDefault="006564BF">
            <w:pPr>
              <w:widowControl w:val="0"/>
              <w:pBdr>
                <w:top w:val="nil"/>
                <w:left w:val="nil"/>
                <w:bottom w:val="nil"/>
                <w:right w:val="nil"/>
                <w:between w:val="nil"/>
              </w:pBdr>
              <w:spacing w:line="276" w:lineRule="auto"/>
              <w:rPr>
                <w:rFonts w:ascii="Calibri" w:eastAsia="Calibri" w:hAnsi="Calibri" w:cs="Calibri"/>
                <w:i/>
                <w:color w:val="000000"/>
                <w:sz w:val="20"/>
                <w:szCs w:val="20"/>
              </w:rPr>
            </w:pPr>
          </w:p>
        </w:tc>
        <w:tc>
          <w:tcPr>
            <w:tcW w:w="3119" w:type="dxa"/>
          </w:tcPr>
          <w:p w14:paraId="63ABE7E5" w14:textId="4DED9D2C" w:rsidR="006564BF" w:rsidRDefault="00A07539">
            <w:pPr>
              <w:rPr>
                <w:rFonts w:ascii="Calibri" w:eastAsia="Calibri" w:hAnsi="Calibri" w:cs="Calibri"/>
                <w:i/>
                <w:color w:val="000000"/>
                <w:sz w:val="20"/>
                <w:szCs w:val="20"/>
              </w:rPr>
            </w:pPr>
            <w:r w:rsidRPr="008241CE">
              <w:rPr>
                <w:rFonts w:asciiTheme="minorHAnsi" w:eastAsia="Calibri" w:hAnsiTheme="minorHAnsi" w:cstheme="minorHAnsi"/>
                <w:sz w:val="20"/>
                <w:szCs w:val="20"/>
              </w:rPr>
              <w:t>Generar instructivo de estrate</w:t>
            </w:r>
            <w:sdt>
              <w:sdtPr>
                <w:rPr>
                  <w:rFonts w:asciiTheme="minorHAnsi" w:hAnsiTheme="minorHAnsi" w:cstheme="minorHAnsi"/>
                </w:rPr>
                <w:tag w:val="goog_rdk_11"/>
                <w:id w:val="-896504877"/>
              </w:sdtPr>
              <w:sdtContent/>
            </w:sdt>
            <w:sdt>
              <w:sdtPr>
                <w:rPr>
                  <w:rFonts w:asciiTheme="minorHAnsi" w:hAnsiTheme="minorHAnsi" w:cstheme="minorHAnsi"/>
                </w:rPr>
                <w:tag w:val="goog_rdk_12"/>
                <w:id w:val="-882938301"/>
              </w:sdtPr>
              <w:sdtContent/>
            </w:sdt>
            <w:r w:rsidRPr="008241CE">
              <w:rPr>
                <w:rFonts w:asciiTheme="minorHAnsi" w:eastAsia="Calibri" w:hAnsiTheme="minorHAnsi" w:cstheme="minorHAnsi"/>
                <w:sz w:val="20"/>
                <w:szCs w:val="20"/>
              </w:rPr>
              <w:t xml:space="preserve">gias metodológicas en educación artística con </w:t>
            </w:r>
            <w:r w:rsidRPr="00CA4C90">
              <w:rPr>
                <w:rFonts w:asciiTheme="minorHAnsi" w:eastAsia="Calibri" w:hAnsiTheme="minorHAnsi" w:cstheme="minorHAnsi"/>
                <w:sz w:val="20"/>
                <w:szCs w:val="20"/>
              </w:rPr>
              <w:t>enfoque intercultural, dirigido a docentes, profesores, mediadores y gestores culturales de la región de Magallanes.</w:t>
            </w:r>
          </w:p>
        </w:tc>
        <w:tc>
          <w:tcPr>
            <w:tcW w:w="850" w:type="dxa"/>
          </w:tcPr>
          <w:p w14:paraId="54EC1774" w14:textId="77777777" w:rsidR="006564BF" w:rsidRDefault="006564BF">
            <w:pPr>
              <w:rPr>
                <w:rFonts w:ascii="Calibri" w:eastAsia="Calibri" w:hAnsi="Calibri" w:cs="Calibri"/>
                <w:i/>
                <w:color w:val="000000"/>
                <w:sz w:val="20"/>
                <w:szCs w:val="20"/>
              </w:rPr>
            </w:pPr>
            <w:r>
              <w:rPr>
                <w:rFonts w:ascii="Calibri" w:eastAsia="Calibri" w:hAnsi="Calibri" w:cs="Calibri"/>
                <w:i/>
                <w:sz w:val="20"/>
                <w:szCs w:val="20"/>
              </w:rPr>
              <w:t>0</w:t>
            </w:r>
          </w:p>
        </w:tc>
        <w:tc>
          <w:tcPr>
            <w:tcW w:w="851" w:type="dxa"/>
          </w:tcPr>
          <w:p w14:paraId="004CA020" w14:textId="77777777" w:rsidR="006564BF" w:rsidRDefault="006564BF">
            <w:pPr>
              <w:rPr>
                <w:rFonts w:ascii="Calibri" w:eastAsia="Calibri" w:hAnsi="Calibri" w:cs="Calibri"/>
                <w:i/>
                <w:color w:val="000000"/>
                <w:sz w:val="20"/>
                <w:szCs w:val="20"/>
              </w:rPr>
            </w:pPr>
            <w:r>
              <w:rPr>
                <w:rFonts w:ascii="Calibri" w:eastAsia="Calibri" w:hAnsi="Calibri" w:cs="Calibri"/>
                <w:i/>
                <w:sz w:val="20"/>
                <w:szCs w:val="20"/>
              </w:rPr>
              <w:t>1</w:t>
            </w:r>
          </w:p>
        </w:tc>
        <w:tc>
          <w:tcPr>
            <w:tcW w:w="850" w:type="dxa"/>
          </w:tcPr>
          <w:p w14:paraId="16A79D15" w14:textId="77777777" w:rsidR="006564BF" w:rsidRDefault="006564BF">
            <w:pPr>
              <w:rPr>
                <w:rFonts w:ascii="Calibri" w:eastAsia="Calibri" w:hAnsi="Calibri" w:cs="Calibri"/>
                <w:i/>
                <w:color w:val="000000"/>
                <w:sz w:val="20"/>
                <w:szCs w:val="20"/>
              </w:rPr>
            </w:pPr>
            <w:r>
              <w:rPr>
                <w:rFonts w:ascii="Calibri" w:eastAsia="Calibri" w:hAnsi="Calibri" w:cs="Calibri"/>
                <w:i/>
                <w:sz w:val="20"/>
                <w:szCs w:val="20"/>
              </w:rPr>
              <w:t>0</w:t>
            </w:r>
          </w:p>
        </w:tc>
        <w:tc>
          <w:tcPr>
            <w:tcW w:w="851" w:type="dxa"/>
          </w:tcPr>
          <w:p w14:paraId="3741DD9C" w14:textId="77777777" w:rsidR="006564BF" w:rsidRDefault="006564BF">
            <w:pPr>
              <w:rPr>
                <w:rFonts w:ascii="Calibri" w:eastAsia="Calibri" w:hAnsi="Calibri" w:cs="Calibri"/>
                <w:i/>
                <w:color w:val="000000"/>
                <w:sz w:val="20"/>
                <w:szCs w:val="20"/>
              </w:rPr>
            </w:pPr>
            <w:r>
              <w:rPr>
                <w:rFonts w:ascii="Calibri" w:eastAsia="Calibri" w:hAnsi="Calibri" w:cs="Calibri"/>
                <w:i/>
                <w:sz w:val="20"/>
                <w:szCs w:val="20"/>
              </w:rPr>
              <w:t>1</w:t>
            </w:r>
          </w:p>
        </w:tc>
        <w:tc>
          <w:tcPr>
            <w:tcW w:w="1984" w:type="dxa"/>
          </w:tcPr>
          <w:p w14:paraId="74DF8D9B" w14:textId="77777777" w:rsidR="006564BF" w:rsidRDefault="006564BF">
            <w:pPr>
              <w:pBdr>
                <w:top w:val="nil"/>
                <w:left w:val="nil"/>
                <w:bottom w:val="nil"/>
                <w:right w:val="nil"/>
                <w:between w:val="nil"/>
              </w:pBdr>
              <w:rPr>
                <w:rFonts w:ascii="Calibri" w:eastAsia="Calibri" w:hAnsi="Calibri" w:cs="Calibri"/>
                <w:i/>
                <w:sz w:val="20"/>
                <w:szCs w:val="20"/>
              </w:rPr>
            </w:pPr>
            <w:r>
              <w:rPr>
                <w:rFonts w:ascii="Calibri" w:eastAsia="Calibri" w:hAnsi="Calibri" w:cs="Calibri"/>
                <w:i/>
                <w:sz w:val="20"/>
                <w:szCs w:val="20"/>
              </w:rPr>
              <w:t>Instructivo de estrategias metodológicas en educación artística con enfoque intercultural.</w:t>
            </w:r>
          </w:p>
          <w:p w14:paraId="3F4860DB" w14:textId="77777777" w:rsidR="006564BF" w:rsidRDefault="006564BF">
            <w:pPr>
              <w:pBdr>
                <w:top w:val="nil"/>
                <w:left w:val="nil"/>
                <w:bottom w:val="nil"/>
                <w:right w:val="nil"/>
                <w:between w:val="nil"/>
              </w:pBdr>
              <w:rPr>
                <w:rFonts w:ascii="Calibri" w:eastAsia="Calibri" w:hAnsi="Calibri" w:cs="Calibri"/>
                <w:i/>
                <w:sz w:val="20"/>
                <w:szCs w:val="20"/>
              </w:rPr>
            </w:pPr>
          </w:p>
        </w:tc>
      </w:tr>
      <w:tr w:rsidR="00B408DF" w14:paraId="688620BE" w14:textId="77777777" w:rsidTr="00B408DF">
        <w:trPr>
          <w:trHeight w:val="1735"/>
        </w:trPr>
        <w:tc>
          <w:tcPr>
            <w:tcW w:w="1555" w:type="dxa"/>
            <w:vMerge w:val="restart"/>
            <w:vAlign w:val="center"/>
          </w:tcPr>
          <w:p w14:paraId="7E44B6B1" w14:textId="77777777" w:rsidR="00B408DF" w:rsidRDefault="00B408DF">
            <w:pPr>
              <w:pBdr>
                <w:top w:val="nil"/>
                <w:left w:val="nil"/>
                <w:bottom w:val="nil"/>
                <w:right w:val="nil"/>
                <w:between w:val="nil"/>
              </w:pBdr>
              <w:rPr>
                <w:rFonts w:ascii="Calibri" w:eastAsia="Calibri" w:hAnsi="Calibri" w:cs="Calibri"/>
                <w:i/>
                <w:color w:val="000000"/>
                <w:sz w:val="20"/>
                <w:szCs w:val="20"/>
              </w:rPr>
            </w:pPr>
            <w:r>
              <w:rPr>
                <w:rFonts w:ascii="Calibri" w:eastAsia="Calibri" w:hAnsi="Calibri" w:cs="Calibri"/>
                <w:i/>
                <w:color w:val="000000"/>
                <w:sz w:val="20"/>
                <w:szCs w:val="20"/>
              </w:rPr>
              <w:t>OE2:</w:t>
            </w:r>
          </w:p>
          <w:p w14:paraId="2D21A674" w14:textId="77777777" w:rsidR="00B408DF" w:rsidRDefault="00B408DF">
            <w:pPr>
              <w:pBdr>
                <w:top w:val="nil"/>
                <w:left w:val="nil"/>
                <w:bottom w:val="nil"/>
                <w:right w:val="nil"/>
                <w:between w:val="nil"/>
              </w:pBdr>
              <w:rPr>
                <w:color w:val="000000"/>
              </w:rPr>
            </w:pPr>
            <w:r>
              <w:rPr>
                <w:rFonts w:ascii="Calibri" w:eastAsia="Calibri" w:hAnsi="Calibri" w:cs="Calibri"/>
                <w:i/>
                <w:sz w:val="20"/>
                <w:szCs w:val="20"/>
              </w:rPr>
              <w:t xml:space="preserve">Implementar </w:t>
            </w:r>
            <w:r>
              <w:rPr>
                <w:rFonts w:ascii="Calibri" w:eastAsia="Calibri" w:hAnsi="Calibri" w:cs="Calibri"/>
                <w:i/>
                <w:color w:val="000000"/>
                <w:sz w:val="20"/>
                <w:szCs w:val="20"/>
              </w:rPr>
              <w:t>actividades de educación artística desde la</w:t>
            </w:r>
          </w:p>
          <w:p w14:paraId="7EFB773E" w14:textId="77777777" w:rsidR="00B408DF" w:rsidRDefault="00B408DF">
            <w:pPr>
              <w:pBdr>
                <w:top w:val="nil"/>
                <w:left w:val="nil"/>
                <w:bottom w:val="nil"/>
                <w:right w:val="nil"/>
                <w:between w:val="nil"/>
              </w:pBdr>
              <w:rPr>
                <w:color w:val="000000"/>
              </w:rPr>
            </w:pPr>
            <w:r>
              <w:rPr>
                <w:rFonts w:ascii="Calibri" w:eastAsia="Calibri" w:hAnsi="Calibri" w:cs="Calibri"/>
                <w:i/>
                <w:color w:val="000000"/>
                <w:sz w:val="20"/>
                <w:szCs w:val="20"/>
              </w:rPr>
              <w:t>Dirección de Desarrollo Cultural y Deportivo para</w:t>
            </w:r>
          </w:p>
          <w:p w14:paraId="101A9431" w14:textId="77777777" w:rsidR="00B408DF" w:rsidRDefault="00B408DF" w:rsidP="00B408DF">
            <w:pPr>
              <w:pBdr>
                <w:top w:val="nil"/>
                <w:left w:val="nil"/>
                <w:bottom w:val="nil"/>
                <w:right w:val="nil"/>
                <w:between w:val="nil"/>
              </w:pBdr>
              <w:rPr>
                <w:rFonts w:ascii="Calibri" w:eastAsia="Calibri" w:hAnsi="Calibri" w:cs="Calibri"/>
                <w:i/>
                <w:color w:val="808080"/>
              </w:rPr>
            </w:pPr>
            <w:r>
              <w:rPr>
                <w:rFonts w:ascii="Calibri" w:eastAsia="Calibri" w:hAnsi="Calibri" w:cs="Calibri"/>
                <w:i/>
                <w:sz w:val="20"/>
                <w:szCs w:val="20"/>
              </w:rPr>
              <w:t>Contribuir</w:t>
            </w:r>
            <w:r>
              <w:rPr>
                <w:rFonts w:ascii="Calibri" w:eastAsia="Calibri" w:hAnsi="Calibri" w:cs="Calibri"/>
                <w:i/>
                <w:color w:val="000000"/>
                <w:sz w:val="20"/>
                <w:szCs w:val="20"/>
              </w:rPr>
              <w:t xml:space="preserve"> al modelo de</w:t>
            </w:r>
            <w:r>
              <w:t xml:space="preserve"> </w:t>
            </w:r>
            <w:r>
              <w:rPr>
                <w:rFonts w:ascii="Calibri" w:eastAsia="Calibri" w:hAnsi="Calibri" w:cs="Calibri"/>
                <w:i/>
                <w:color w:val="000000"/>
                <w:sz w:val="20"/>
                <w:szCs w:val="20"/>
              </w:rPr>
              <w:t>gestión institucional de Vinculación con el Medio.</w:t>
            </w:r>
          </w:p>
        </w:tc>
        <w:tc>
          <w:tcPr>
            <w:tcW w:w="3118" w:type="dxa"/>
            <w:vMerge w:val="restart"/>
            <w:shd w:val="clear" w:color="auto" w:fill="auto"/>
          </w:tcPr>
          <w:p w14:paraId="66B3C948" w14:textId="77777777" w:rsidR="00B408DF" w:rsidRDefault="00B408DF">
            <w:pPr>
              <w:pBdr>
                <w:top w:val="nil"/>
                <w:left w:val="nil"/>
                <w:bottom w:val="nil"/>
                <w:right w:val="nil"/>
                <w:between w:val="nil"/>
              </w:pBdr>
              <w:rPr>
                <w:rFonts w:ascii="Calibri" w:eastAsia="Calibri" w:hAnsi="Calibri" w:cs="Calibri"/>
                <w:i/>
                <w:sz w:val="20"/>
                <w:szCs w:val="20"/>
              </w:rPr>
            </w:pPr>
            <w:r>
              <w:rPr>
                <w:rFonts w:ascii="Calibri" w:eastAsia="Calibri" w:hAnsi="Calibri" w:cs="Calibri"/>
                <w:i/>
                <w:color w:val="000000"/>
                <w:sz w:val="20"/>
                <w:szCs w:val="20"/>
              </w:rPr>
              <w:t>-Presentaciones de diferentes disciplinas vinculadas a actividades de educación artística en comunas de la región</w:t>
            </w:r>
            <w:r>
              <w:rPr>
                <w:rFonts w:ascii="Calibri" w:eastAsia="Calibri" w:hAnsi="Calibri" w:cs="Calibri"/>
                <w:i/>
                <w:sz w:val="20"/>
                <w:szCs w:val="20"/>
              </w:rPr>
              <w:t xml:space="preserve"> que contribuyan a procesos </w:t>
            </w:r>
            <w:sdt>
              <w:sdtPr>
                <w:tag w:val="goog_rdk_13"/>
                <w:id w:val="-1983303773"/>
              </w:sdtPr>
              <w:sdtContent/>
            </w:sdt>
            <w:sdt>
              <w:sdtPr>
                <w:tag w:val="goog_rdk_14"/>
                <w:id w:val="-863901699"/>
              </w:sdtPr>
              <w:sdtContent/>
            </w:sdt>
            <w:r>
              <w:rPr>
                <w:rFonts w:ascii="Calibri" w:eastAsia="Calibri" w:hAnsi="Calibri" w:cs="Calibri"/>
                <w:i/>
                <w:sz w:val="20"/>
                <w:szCs w:val="20"/>
              </w:rPr>
              <w:t>bidireccionales entre la comunidad de cultores y artistas, actividades abiertas a la comunidad y en establecimientos educacionales.</w:t>
            </w:r>
          </w:p>
          <w:p w14:paraId="1A3DB2D0" w14:textId="77777777" w:rsidR="00B408DF" w:rsidRDefault="00B408DF">
            <w:pPr>
              <w:pBdr>
                <w:top w:val="nil"/>
                <w:left w:val="nil"/>
                <w:bottom w:val="nil"/>
                <w:right w:val="nil"/>
                <w:between w:val="nil"/>
              </w:pBdr>
              <w:rPr>
                <w:rFonts w:ascii="Calibri" w:eastAsia="Calibri" w:hAnsi="Calibri" w:cs="Calibri"/>
                <w:i/>
                <w:sz w:val="20"/>
                <w:szCs w:val="20"/>
              </w:rPr>
            </w:pPr>
          </w:p>
          <w:p w14:paraId="4C019F5E" w14:textId="77777777" w:rsidR="00B408DF" w:rsidRDefault="00B408DF">
            <w:pPr>
              <w:pBdr>
                <w:top w:val="nil"/>
                <w:left w:val="nil"/>
                <w:bottom w:val="nil"/>
                <w:right w:val="nil"/>
                <w:between w:val="nil"/>
              </w:pBdr>
              <w:rPr>
                <w:rFonts w:ascii="Calibri" w:eastAsia="Calibri" w:hAnsi="Calibri" w:cs="Calibri"/>
                <w:i/>
                <w:sz w:val="20"/>
                <w:szCs w:val="20"/>
              </w:rPr>
            </w:pPr>
            <w:r>
              <w:rPr>
                <w:rFonts w:ascii="Calibri" w:eastAsia="Calibri" w:hAnsi="Calibri" w:cs="Calibri"/>
                <w:i/>
                <w:color w:val="000000"/>
                <w:sz w:val="20"/>
                <w:szCs w:val="20"/>
              </w:rPr>
              <w:t xml:space="preserve">-Movilidad de artistas regionales y cultores de pueblos originarios para realizar encuentros y presentaciones para la </w:t>
            </w:r>
            <w:r>
              <w:rPr>
                <w:rFonts w:ascii="Calibri" w:eastAsia="Calibri" w:hAnsi="Calibri" w:cs="Calibri"/>
                <w:i/>
                <w:sz w:val="20"/>
                <w:szCs w:val="20"/>
              </w:rPr>
              <w:t xml:space="preserve">Educación </w:t>
            </w:r>
            <w:sdt>
              <w:sdtPr>
                <w:tag w:val="goog_rdk_15"/>
                <w:id w:val="768358472"/>
              </w:sdtPr>
              <w:sdtContent/>
            </w:sdt>
            <w:sdt>
              <w:sdtPr>
                <w:tag w:val="goog_rdk_16"/>
                <w:id w:val="1678072800"/>
              </w:sdtPr>
              <w:sdtContent/>
            </w:sdt>
            <w:r>
              <w:rPr>
                <w:rFonts w:ascii="Calibri" w:eastAsia="Calibri" w:hAnsi="Calibri" w:cs="Calibri"/>
                <w:i/>
                <w:sz w:val="20"/>
                <w:szCs w:val="20"/>
              </w:rPr>
              <w:t>Artística en establecimientos educacionales, orientado al traspaso y desarrollo de saberes entre la región.</w:t>
            </w:r>
          </w:p>
          <w:p w14:paraId="754BAFC3" w14:textId="77777777" w:rsidR="00B408DF" w:rsidRDefault="00B408DF">
            <w:pPr>
              <w:pBdr>
                <w:top w:val="nil"/>
                <w:left w:val="nil"/>
                <w:bottom w:val="nil"/>
                <w:right w:val="nil"/>
                <w:between w:val="nil"/>
              </w:pBdr>
              <w:rPr>
                <w:rFonts w:ascii="Calibri" w:eastAsia="Calibri" w:hAnsi="Calibri" w:cs="Calibri"/>
                <w:i/>
                <w:sz w:val="20"/>
                <w:szCs w:val="20"/>
              </w:rPr>
            </w:pPr>
          </w:p>
          <w:p w14:paraId="73A2CB24" w14:textId="77777777" w:rsidR="00B408DF" w:rsidRPr="00B408DF" w:rsidRDefault="00B408DF">
            <w:pPr>
              <w:pBdr>
                <w:top w:val="nil"/>
                <w:left w:val="nil"/>
                <w:bottom w:val="nil"/>
                <w:right w:val="nil"/>
                <w:between w:val="nil"/>
              </w:pBdr>
              <w:rPr>
                <w:rFonts w:ascii="Calibri" w:eastAsia="Calibri" w:hAnsi="Calibri" w:cs="Calibri"/>
                <w:i/>
                <w:sz w:val="20"/>
                <w:szCs w:val="20"/>
              </w:rPr>
            </w:pPr>
            <w:r>
              <w:rPr>
                <w:rFonts w:ascii="Calibri" w:eastAsia="Calibri" w:hAnsi="Calibri" w:cs="Calibri"/>
                <w:i/>
                <w:color w:val="000000"/>
                <w:sz w:val="20"/>
                <w:szCs w:val="20"/>
              </w:rPr>
              <w:t xml:space="preserve">- </w:t>
            </w:r>
            <w:sdt>
              <w:sdtPr>
                <w:tag w:val="goog_rdk_17"/>
                <w:id w:val="1901095324"/>
              </w:sdtPr>
              <w:sdtContent/>
            </w:sdt>
            <w:sdt>
              <w:sdtPr>
                <w:tag w:val="goog_rdk_18"/>
                <w:id w:val="-478302063"/>
              </w:sdtPr>
              <w:sdtContent/>
            </w:sdt>
            <w:r>
              <w:rPr>
                <w:rFonts w:ascii="Calibri" w:eastAsia="Calibri" w:hAnsi="Calibri" w:cs="Calibri"/>
                <w:i/>
                <w:color w:val="000000"/>
                <w:sz w:val="20"/>
                <w:szCs w:val="20"/>
              </w:rPr>
              <w:t xml:space="preserve">Articulación de trabajo investigativo con diferentes expertos de la disciplina de las artes </w:t>
            </w:r>
            <w:r>
              <w:rPr>
                <w:rFonts w:ascii="Calibri" w:eastAsia="Calibri" w:hAnsi="Calibri" w:cs="Calibri"/>
                <w:i/>
                <w:sz w:val="20"/>
                <w:szCs w:val="20"/>
              </w:rPr>
              <w:t>escénicas, en establecimientos educacionales y abierto a la comunidad para fortalecer y entregar herramientas en los procesos creativos.</w:t>
            </w:r>
          </w:p>
          <w:p w14:paraId="4758154B" w14:textId="77777777" w:rsidR="00B408DF" w:rsidRDefault="00B408DF">
            <w:pPr>
              <w:pBdr>
                <w:top w:val="nil"/>
                <w:left w:val="nil"/>
                <w:bottom w:val="nil"/>
                <w:right w:val="nil"/>
                <w:between w:val="nil"/>
              </w:pBdr>
              <w:rPr>
                <w:rFonts w:ascii="Calibri" w:eastAsia="Calibri" w:hAnsi="Calibri" w:cs="Calibri"/>
                <w:i/>
                <w:sz w:val="20"/>
                <w:szCs w:val="20"/>
              </w:rPr>
            </w:pPr>
            <w:r>
              <w:rPr>
                <w:rFonts w:ascii="Calibri" w:eastAsia="Calibri" w:hAnsi="Calibri" w:cs="Calibri"/>
                <w:i/>
                <w:color w:val="000000"/>
                <w:sz w:val="20"/>
                <w:szCs w:val="20"/>
              </w:rPr>
              <w:lastRenderedPageBreak/>
              <w:t xml:space="preserve">- </w:t>
            </w:r>
            <w:sdt>
              <w:sdtPr>
                <w:tag w:val="goog_rdk_19"/>
                <w:id w:val="-1093700916"/>
              </w:sdtPr>
              <w:sdtContent/>
            </w:sdt>
            <w:sdt>
              <w:sdtPr>
                <w:tag w:val="goog_rdk_20"/>
                <w:id w:val="1279522801"/>
              </w:sdtPr>
              <w:sdtContent/>
            </w:sdt>
            <w:r>
              <w:rPr>
                <w:rFonts w:ascii="Calibri" w:eastAsia="Calibri" w:hAnsi="Calibri" w:cs="Calibri"/>
                <w:i/>
                <w:color w:val="000000"/>
                <w:sz w:val="20"/>
                <w:szCs w:val="20"/>
              </w:rPr>
              <w:t xml:space="preserve">Creación </w:t>
            </w:r>
            <w:r>
              <w:rPr>
                <w:rFonts w:ascii="Calibri" w:eastAsia="Calibri" w:hAnsi="Calibri" w:cs="Calibri"/>
                <w:i/>
                <w:sz w:val="20"/>
                <w:szCs w:val="20"/>
              </w:rPr>
              <w:t xml:space="preserve">y fortalecimiento </w:t>
            </w:r>
            <w:r>
              <w:rPr>
                <w:rFonts w:ascii="Calibri" w:eastAsia="Calibri" w:hAnsi="Calibri" w:cs="Calibri"/>
                <w:i/>
                <w:color w:val="000000"/>
                <w:sz w:val="20"/>
                <w:szCs w:val="20"/>
              </w:rPr>
              <w:t xml:space="preserve">de semillero en las </w:t>
            </w:r>
            <w:r>
              <w:rPr>
                <w:rFonts w:ascii="Calibri" w:eastAsia="Calibri" w:hAnsi="Calibri" w:cs="Calibri"/>
                <w:i/>
                <w:sz w:val="20"/>
                <w:szCs w:val="20"/>
              </w:rPr>
              <w:t>áreas de Coro, Folklore y Teatro, para poder profesionalizar estas áreas, y en el futuro contar con la compañía de teatro de la universidad y compañía de folklore y relevar así estos espacios.</w:t>
            </w:r>
          </w:p>
          <w:p w14:paraId="1935C9C5" w14:textId="77777777" w:rsidR="00B408DF" w:rsidRDefault="00B408DF">
            <w:pPr>
              <w:pBdr>
                <w:top w:val="nil"/>
                <w:left w:val="nil"/>
                <w:bottom w:val="nil"/>
                <w:right w:val="nil"/>
                <w:between w:val="nil"/>
              </w:pBdr>
              <w:rPr>
                <w:rFonts w:ascii="Calibri" w:eastAsia="Calibri" w:hAnsi="Calibri" w:cs="Calibri"/>
                <w:i/>
                <w:sz w:val="20"/>
                <w:szCs w:val="20"/>
              </w:rPr>
            </w:pPr>
          </w:p>
          <w:p w14:paraId="3F8A5725" w14:textId="77777777" w:rsidR="00B408DF" w:rsidRDefault="00B408DF">
            <w:r>
              <w:rPr>
                <w:rFonts w:ascii="Calibri" w:eastAsia="Calibri" w:hAnsi="Calibri" w:cs="Calibri"/>
                <w:i/>
                <w:sz w:val="20"/>
                <w:szCs w:val="20"/>
              </w:rPr>
              <w:t>-Diseño de encuesta para</w:t>
            </w:r>
          </w:p>
          <w:p w14:paraId="393DF258" w14:textId="77777777" w:rsidR="00B408DF" w:rsidRDefault="00B408DF">
            <w:r>
              <w:rPr>
                <w:rFonts w:ascii="Calibri" w:eastAsia="Calibri" w:hAnsi="Calibri" w:cs="Calibri"/>
                <w:i/>
                <w:sz w:val="20"/>
                <w:szCs w:val="20"/>
              </w:rPr>
              <w:t>identificación de contribución y</w:t>
            </w:r>
          </w:p>
          <w:p w14:paraId="1886F3E3" w14:textId="77777777" w:rsidR="00B408DF" w:rsidRDefault="00B408DF">
            <w:r>
              <w:rPr>
                <w:rFonts w:ascii="Calibri" w:eastAsia="Calibri" w:hAnsi="Calibri" w:cs="Calibri"/>
                <w:i/>
                <w:sz w:val="20"/>
                <w:szCs w:val="20"/>
              </w:rPr>
              <w:t>retroalimentación de las</w:t>
            </w:r>
          </w:p>
          <w:p w14:paraId="0C46FDBF" w14:textId="77777777" w:rsidR="00B408DF" w:rsidRDefault="00B408DF">
            <w:pPr>
              <w:rPr>
                <w:rFonts w:ascii="Calibri" w:eastAsia="Calibri" w:hAnsi="Calibri" w:cs="Calibri"/>
                <w:i/>
                <w:sz w:val="20"/>
                <w:szCs w:val="20"/>
              </w:rPr>
            </w:pPr>
            <w:r>
              <w:rPr>
                <w:rFonts w:ascii="Calibri" w:eastAsia="Calibri" w:hAnsi="Calibri" w:cs="Calibri"/>
                <w:i/>
                <w:sz w:val="20"/>
                <w:szCs w:val="20"/>
              </w:rPr>
              <w:t>actividades de educación artística, que permita generar insumos que den cuenta de la situación actual de la educación artística en el territorio.</w:t>
            </w:r>
          </w:p>
          <w:p w14:paraId="1A81374B" w14:textId="77777777" w:rsidR="00B408DF" w:rsidRDefault="00B408DF">
            <w:pPr>
              <w:rPr>
                <w:rFonts w:ascii="Calibri" w:eastAsia="Calibri" w:hAnsi="Calibri" w:cs="Calibri"/>
                <w:i/>
                <w:sz w:val="20"/>
                <w:szCs w:val="20"/>
              </w:rPr>
            </w:pPr>
          </w:p>
          <w:p w14:paraId="6A3306D8" w14:textId="77777777" w:rsidR="00B408DF" w:rsidRDefault="00B408DF">
            <w:pPr>
              <w:rPr>
                <w:i/>
                <w:color w:val="808080"/>
                <w:sz w:val="20"/>
                <w:szCs w:val="20"/>
              </w:rPr>
            </w:pPr>
            <w:r>
              <w:rPr>
                <w:rFonts w:ascii="Calibri" w:eastAsia="Calibri" w:hAnsi="Calibri" w:cs="Calibri"/>
                <w:i/>
                <w:sz w:val="20"/>
                <w:szCs w:val="20"/>
              </w:rPr>
              <w:t>-Realización de cápsulas, micro documentales de las actividades realizadas con enfoque territorial.</w:t>
            </w:r>
          </w:p>
        </w:tc>
        <w:tc>
          <w:tcPr>
            <w:tcW w:w="3119" w:type="dxa"/>
          </w:tcPr>
          <w:p w14:paraId="429A7B10" w14:textId="77777777" w:rsidR="00B408DF" w:rsidRDefault="00B408DF">
            <w:pPr>
              <w:rPr>
                <w:rFonts w:ascii="Calibri" w:eastAsia="Calibri" w:hAnsi="Calibri" w:cs="Calibri"/>
                <w:i/>
                <w:sz w:val="20"/>
                <w:szCs w:val="20"/>
              </w:rPr>
            </w:pPr>
            <w:r>
              <w:rPr>
                <w:rFonts w:ascii="Calibri" w:eastAsia="Calibri" w:hAnsi="Calibri" w:cs="Calibri"/>
                <w:i/>
                <w:sz w:val="20"/>
                <w:szCs w:val="20"/>
              </w:rPr>
              <w:lastRenderedPageBreak/>
              <w:t>N° de participantes de las actividades de educación artísticas bidireccionales</w:t>
            </w:r>
          </w:p>
        </w:tc>
        <w:tc>
          <w:tcPr>
            <w:tcW w:w="850" w:type="dxa"/>
          </w:tcPr>
          <w:p w14:paraId="3B6FF28C"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0</w:t>
            </w:r>
          </w:p>
        </w:tc>
        <w:tc>
          <w:tcPr>
            <w:tcW w:w="851" w:type="dxa"/>
          </w:tcPr>
          <w:p w14:paraId="50B8C79D"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100</w:t>
            </w:r>
          </w:p>
        </w:tc>
        <w:tc>
          <w:tcPr>
            <w:tcW w:w="850" w:type="dxa"/>
          </w:tcPr>
          <w:p w14:paraId="5BCEBB4F"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120</w:t>
            </w:r>
          </w:p>
        </w:tc>
        <w:tc>
          <w:tcPr>
            <w:tcW w:w="851" w:type="dxa"/>
          </w:tcPr>
          <w:p w14:paraId="24F4A768"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140</w:t>
            </w:r>
          </w:p>
        </w:tc>
        <w:tc>
          <w:tcPr>
            <w:tcW w:w="1984" w:type="dxa"/>
          </w:tcPr>
          <w:p w14:paraId="58C71539" w14:textId="77777777" w:rsidR="00B408DF" w:rsidRDefault="00B408DF">
            <w:pPr>
              <w:rPr>
                <w:rFonts w:ascii="Calibri" w:eastAsia="Calibri" w:hAnsi="Calibri" w:cs="Calibri"/>
                <w:i/>
                <w:color w:val="808080"/>
              </w:rPr>
            </w:pPr>
            <w:r w:rsidRPr="005F2441">
              <w:rPr>
                <w:rFonts w:ascii="Calibri" w:eastAsia="Calibri" w:hAnsi="Calibri" w:cs="Calibri"/>
                <w:i/>
                <w:sz w:val="20"/>
                <w:szCs w:val="20"/>
              </w:rPr>
              <w:t>Informe de participación desagregado por sexo, grupo etario y criterios de interculturalidad, elaborado por VcM.</w:t>
            </w:r>
          </w:p>
        </w:tc>
      </w:tr>
      <w:tr w:rsidR="00B408DF" w14:paraId="67CEAA7C" w14:textId="77777777" w:rsidTr="00B408DF">
        <w:trPr>
          <w:trHeight w:val="1032"/>
        </w:trPr>
        <w:tc>
          <w:tcPr>
            <w:tcW w:w="1555" w:type="dxa"/>
            <w:vMerge/>
            <w:vAlign w:val="center"/>
          </w:tcPr>
          <w:p w14:paraId="7CA30E95" w14:textId="77777777" w:rsidR="00B408DF" w:rsidRDefault="00B408DF" w:rsidP="00173B78">
            <w:pPr>
              <w:widowControl w:val="0"/>
              <w:pBdr>
                <w:top w:val="nil"/>
                <w:left w:val="nil"/>
                <w:bottom w:val="nil"/>
                <w:right w:val="nil"/>
                <w:between w:val="nil"/>
              </w:pBdr>
              <w:spacing w:line="276" w:lineRule="auto"/>
              <w:rPr>
                <w:rFonts w:ascii="Calibri" w:eastAsia="Calibri" w:hAnsi="Calibri" w:cs="Calibri"/>
                <w:i/>
                <w:color w:val="808080"/>
              </w:rPr>
            </w:pPr>
          </w:p>
        </w:tc>
        <w:tc>
          <w:tcPr>
            <w:tcW w:w="3118" w:type="dxa"/>
            <w:vMerge/>
            <w:shd w:val="clear" w:color="auto" w:fill="auto"/>
          </w:tcPr>
          <w:p w14:paraId="16736A1C" w14:textId="77777777" w:rsidR="00B408DF" w:rsidRDefault="00B408DF">
            <w:pPr>
              <w:widowControl w:val="0"/>
              <w:pBdr>
                <w:top w:val="nil"/>
                <w:left w:val="nil"/>
                <w:bottom w:val="nil"/>
                <w:right w:val="nil"/>
                <w:between w:val="nil"/>
              </w:pBdr>
              <w:spacing w:line="276" w:lineRule="auto"/>
              <w:rPr>
                <w:rFonts w:ascii="Calibri" w:eastAsia="Calibri" w:hAnsi="Calibri" w:cs="Calibri"/>
                <w:i/>
                <w:color w:val="808080"/>
              </w:rPr>
            </w:pPr>
          </w:p>
        </w:tc>
        <w:tc>
          <w:tcPr>
            <w:tcW w:w="3119" w:type="dxa"/>
          </w:tcPr>
          <w:p w14:paraId="64BA70F0"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 xml:space="preserve">Cantidad de </w:t>
            </w:r>
            <w:r>
              <w:rPr>
                <w:rFonts w:ascii="Calibri" w:eastAsia="Calibri" w:hAnsi="Calibri" w:cs="Calibri"/>
                <w:i/>
                <w:sz w:val="20"/>
                <w:szCs w:val="20"/>
              </w:rPr>
              <w:t>artistas y</w:t>
            </w:r>
            <w:r>
              <w:rPr>
                <w:rFonts w:ascii="Calibri" w:eastAsia="Calibri" w:hAnsi="Calibri" w:cs="Calibri"/>
                <w:i/>
                <w:color w:val="000000"/>
                <w:sz w:val="20"/>
                <w:szCs w:val="20"/>
              </w:rPr>
              <w:t xml:space="preserve"> cultores de pueblos originarios que participen en </w:t>
            </w:r>
            <w:r>
              <w:rPr>
                <w:rFonts w:ascii="Calibri" w:eastAsia="Calibri" w:hAnsi="Calibri" w:cs="Calibri"/>
                <w:i/>
                <w:sz w:val="20"/>
                <w:szCs w:val="20"/>
              </w:rPr>
              <w:t>los establecimientos educacionales, como parte de la dimensión intercultural del proyecto.</w:t>
            </w:r>
          </w:p>
        </w:tc>
        <w:tc>
          <w:tcPr>
            <w:tcW w:w="850" w:type="dxa"/>
          </w:tcPr>
          <w:p w14:paraId="5F8B8CF0"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0</w:t>
            </w:r>
          </w:p>
        </w:tc>
        <w:tc>
          <w:tcPr>
            <w:tcW w:w="851" w:type="dxa"/>
          </w:tcPr>
          <w:p w14:paraId="07AAC6A8"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2</w:t>
            </w:r>
          </w:p>
        </w:tc>
        <w:tc>
          <w:tcPr>
            <w:tcW w:w="850" w:type="dxa"/>
          </w:tcPr>
          <w:p w14:paraId="3D93CAFC"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2</w:t>
            </w:r>
          </w:p>
        </w:tc>
        <w:tc>
          <w:tcPr>
            <w:tcW w:w="851" w:type="dxa"/>
          </w:tcPr>
          <w:p w14:paraId="69DF08F9" w14:textId="77777777" w:rsidR="00B408DF" w:rsidRDefault="00B408DF">
            <w:pPr>
              <w:rPr>
                <w:rFonts w:ascii="Calibri" w:eastAsia="Calibri" w:hAnsi="Calibri" w:cs="Calibri"/>
                <w:i/>
                <w:color w:val="000000"/>
                <w:sz w:val="20"/>
                <w:szCs w:val="20"/>
              </w:rPr>
            </w:pPr>
            <w:r>
              <w:rPr>
                <w:rFonts w:ascii="Calibri" w:eastAsia="Calibri" w:hAnsi="Calibri" w:cs="Calibri"/>
                <w:i/>
                <w:color w:val="000000"/>
                <w:sz w:val="20"/>
                <w:szCs w:val="20"/>
              </w:rPr>
              <w:t>2</w:t>
            </w:r>
          </w:p>
        </w:tc>
        <w:tc>
          <w:tcPr>
            <w:tcW w:w="1984" w:type="dxa"/>
          </w:tcPr>
          <w:p w14:paraId="2C683A16" w14:textId="77777777" w:rsidR="00B408DF" w:rsidRDefault="00B408DF">
            <w:pPr>
              <w:pBdr>
                <w:top w:val="nil"/>
                <w:left w:val="nil"/>
                <w:bottom w:val="nil"/>
                <w:right w:val="nil"/>
                <w:between w:val="nil"/>
              </w:pBdr>
              <w:rPr>
                <w:color w:val="000000"/>
              </w:rPr>
            </w:pPr>
            <w:r>
              <w:rPr>
                <w:rFonts w:ascii="Calibri" w:eastAsia="Calibri" w:hAnsi="Calibri" w:cs="Calibri"/>
                <w:i/>
                <w:color w:val="000000"/>
                <w:sz w:val="20"/>
                <w:szCs w:val="20"/>
              </w:rPr>
              <w:t>Informe de participación</w:t>
            </w:r>
            <w:r>
              <w:rPr>
                <w:rFonts w:ascii="Calibri" w:eastAsia="Calibri" w:hAnsi="Calibri" w:cs="Calibri"/>
                <w:i/>
                <w:color w:val="222222"/>
                <w:sz w:val="20"/>
                <w:szCs w:val="20"/>
              </w:rPr>
              <w:br/>
            </w:r>
            <w:r>
              <w:rPr>
                <w:rFonts w:ascii="Calibri" w:eastAsia="Calibri" w:hAnsi="Calibri" w:cs="Calibri"/>
                <w:i/>
                <w:color w:val="000000"/>
                <w:sz w:val="20"/>
                <w:szCs w:val="20"/>
              </w:rPr>
              <w:t>generado por la Dirección de Desarrollo Cultural y Deportivo.</w:t>
            </w:r>
          </w:p>
          <w:p w14:paraId="35891A9C" w14:textId="77777777" w:rsidR="00B408DF" w:rsidRDefault="00B408DF">
            <w:pPr>
              <w:rPr>
                <w:rFonts w:ascii="Calibri" w:eastAsia="Calibri" w:hAnsi="Calibri" w:cs="Calibri"/>
                <w:i/>
                <w:color w:val="222222"/>
                <w:sz w:val="20"/>
                <w:szCs w:val="20"/>
              </w:rPr>
            </w:pPr>
          </w:p>
        </w:tc>
      </w:tr>
      <w:tr w:rsidR="00B408DF" w14:paraId="45D7DD97" w14:textId="77777777" w:rsidTr="00B408DF">
        <w:trPr>
          <w:trHeight w:val="2545"/>
        </w:trPr>
        <w:tc>
          <w:tcPr>
            <w:tcW w:w="1555" w:type="dxa"/>
            <w:vMerge/>
            <w:vAlign w:val="center"/>
          </w:tcPr>
          <w:p w14:paraId="7E6F52C0" w14:textId="77777777" w:rsidR="00B408DF" w:rsidRDefault="00B408DF" w:rsidP="00173B78">
            <w:pPr>
              <w:widowControl w:val="0"/>
              <w:pBdr>
                <w:top w:val="nil"/>
                <w:left w:val="nil"/>
                <w:bottom w:val="nil"/>
                <w:right w:val="nil"/>
                <w:between w:val="nil"/>
              </w:pBdr>
              <w:spacing w:line="276" w:lineRule="auto"/>
              <w:rPr>
                <w:rFonts w:ascii="Calibri" w:eastAsia="Calibri" w:hAnsi="Calibri" w:cs="Calibri"/>
                <w:i/>
                <w:color w:val="222222"/>
                <w:sz w:val="20"/>
                <w:szCs w:val="20"/>
              </w:rPr>
            </w:pPr>
          </w:p>
        </w:tc>
        <w:tc>
          <w:tcPr>
            <w:tcW w:w="3118" w:type="dxa"/>
            <w:vMerge/>
            <w:shd w:val="clear" w:color="auto" w:fill="auto"/>
          </w:tcPr>
          <w:p w14:paraId="0FC68BAF" w14:textId="77777777" w:rsidR="00B408DF" w:rsidRDefault="00B408DF">
            <w:pPr>
              <w:widowControl w:val="0"/>
              <w:pBdr>
                <w:top w:val="nil"/>
                <w:left w:val="nil"/>
                <w:bottom w:val="nil"/>
                <w:right w:val="nil"/>
                <w:between w:val="nil"/>
              </w:pBdr>
              <w:spacing w:line="276" w:lineRule="auto"/>
              <w:rPr>
                <w:rFonts w:ascii="Calibri" w:eastAsia="Calibri" w:hAnsi="Calibri" w:cs="Calibri"/>
                <w:i/>
                <w:color w:val="222222"/>
                <w:sz w:val="20"/>
                <w:szCs w:val="20"/>
              </w:rPr>
            </w:pPr>
          </w:p>
        </w:tc>
        <w:tc>
          <w:tcPr>
            <w:tcW w:w="3119" w:type="dxa"/>
          </w:tcPr>
          <w:p w14:paraId="4EE97CD5" w14:textId="77777777" w:rsidR="00B408DF" w:rsidRPr="00CA4C90" w:rsidRDefault="00B408DF">
            <w:pPr>
              <w:rPr>
                <w:rFonts w:ascii="Calibri" w:eastAsia="Calibri" w:hAnsi="Calibri" w:cs="Calibri"/>
                <w:i/>
                <w:sz w:val="20"/>
                <w:szCs w:val="20"/>
              </w:rPr>
            </w:pPr>
            <w:r w:rsidRPr="00CA4C90">
              <w:rPr>
                <w:rFonts w:ascii="Calibri" w:eastAsia="Calibri" w:hAnsi="Calibri" w:cs="Calibri"/>
                <w:i/>
                <w:color w:val="000000"/>
                <w:sz w:val="20"/>
                <w:szCs w:val="20"/>
              </w:rPr>
              <w:t>Porcentaje de satisfacción de los participantes de actividades</w:t>
            </w:r>
            <w:r w:rsidRPr="00CA4C90">
              <w:rPr>
                <w:rFonts w:ascii="Calibri" w:eastAsia="Calibri" w:hAnsi="Calibri" w:cs="Calibri"/>
                <w:i/>
                <w:sz w:val="20"/>
                <w:szCs w:val="20"/>
              </w:rPr>
              <w:t xml:space="preserve"> de Educación Artística.</w:t>
            </w:r>
          </w:p>
        </w:tc>
        <w:tc>
          <w:tcPr>
            <w:tcW w:w="850" w:type="dxa"/>
          </w:tcPr>
          <w:p w14:paraId="6E66E36C" w14:textId="77777777" w:rsidR="00B408DF" w:rsidRPr="00CA4C90" w:rsidRDefault="00B408DF">
            <w:pPr>
              <w:rPr>
                <w:rFonts w:ascii="Calibri" w:eastAsia="Calibri" w:hAnsi="Calibri" w:cs="Calibri"/>
                <w:i/>
                <w:color w:val="000000"/>
                <w:sz w:val="20"/>
                <w:szCs w:val="20"/>
              </w:rPr>
            </w:pPr>
            <w:r w:rsidRPr="00CA4C90">
              <w:rPr>
                <w:rFonts w:ascii="Calibri" w:eastAsia="Calibri" w:hAnsi="Calibri" w:cs="Calibri"/>
                <w:i/>
                <w:color w:val="000000"/>
                <w:sz w:val="20"/>
                <w:szCs w:val="20"/>
              </w:rPr>
              <w:t>65%</w:t>
            </w:r>
          </w:p>
        </w:tc>
        <w:tc>
          <w:tcPr>
            <w:tcW w:w="851" w:type="dxa"/>
          </w:tcPr>
          <w:p w14:paraId="7C2FA396" w14:textId="77777777" w:rsidR="00B408DF" w:rsidRPr="00CA4C90" w:rsidRDefault="00B408DF">
            <w:pPr>
              <w:rPr>
                <w:rFonts w:ascii="Calibri" w:eastAsia="Calibri" w:hAnsi="Calibri" w:cs="Calibri"/>
                <w:i/>
                <w:color w:val="000000"/>
                <w:sz w:val="20"/>
                <w:szCs w:val="20"/>
              </w:rPr>
            </w:pPr>
            <w:r w:rsidRPr="00CA4C90">
              <w:rPr>
                <w:rFonts w:ascii="Calibri" w:eastAsia="Calibri" w:hAnsi="Calibri" w:cs="Calibri"/>
                <w:i/>
                <w:color w:val="000000"/>
                <w:sz w:val="20"/>
                <w:szCs w:val="20"/>
              </w:rPr>
              <w:t>70%</w:t>
            </w:r>
          </w:p>
          <w:p w14:paraId="4AA3AD59" w14:textId="77777777" w:rsidR="00B408DF" w:rsidRPr="00CA4C90" w:rsidRDefault="00B408DF">
            <w:pPr>
              <w:rPr>
                <w:rFonts w:ascii="Calibri" w:eastAsia="Calibri" w:hAnsi="Calibri" w:cs="Calibri"/>
                <w:i/>
                <w:color w:val="000000"/>
                <w:sz w:val="20"/>
                <w:szCs w:val="20"/>
              </w:rPr>
            </w:pPr>
          </w:p>
          <w:p w14:paraId="043E12EA" w14:textId="77777777" w:rsidR="00B408DF" w:rsidRPr="00CA4C90" w:rsidRDefault="00B408DF">
            <w:pPr>
              <w:rPr>
                <w:rFonts w:ascii="Calibri" w:eastAsia="Calibri" w:hAnsi="Calibri" w:cs="Calibri"/>
                <w:i/>
                <w:color w:val="000000"/>
                <w:sz w:val="20"/>
                <w:szCs w:val="20"/>
              </w:rPr>
            </w:pPr>
          </w:p>
        </w:tc>
        <w:tc>
          <w:tcPr>
            <w:tcW w:w="850" w:type="dxa"/>
          </w:tcPr>
          <w:p w14:paraId="5C685DD8" w14:textId="77777777" w:rsidR="00B408DF" w:rsidRPr="00CA4C90" w:rsidRDefault="00B408DF">
            <w:pPr>
              <w:rPr>
                <w:rFonts w:ascii="Calibri" w:eastAsia="Calibri" w:hAnsi="Calibri" w:cs="Calibri"/>
                <w:i/>
                <w:color w:val="000000"/>
                <w:sz w:val="20"/>
                <w:szCs w:val="20"/>
              </w:rPr>
            </w:pPr>
            <w:r w:rsidRPr="00CA4C90">
              <w:rPr>
                <w:rFonts w:ascii="Calibri" w:eastAsia="Calibri" w:hAnsi="Calibri" w:cs="Calibri"/>
                <w:i/>
                <w:color w:val="000000"/>
                <w:sz w:val="20"/>
                <w:szCs w:val="20"/>
              </w:rPr>
              <w:t>75%</w:t>
            </w:r>
          </w:p>
        </w:tc>
        <w:tc>
          <w:tcPr>
            <w:tcW w:w="851" w:type="dxa"/>
          </w:tcPr>
          <w:p w14:paraId="2AE50235" w14:textId="77777777" w:rsidR="00B408DF" w:rsidRPr="00CA4C90" w:rsidRDefault="00B408DF">
            <w:pPr>
              <w:rPr>
                <w:rFonts w:ascii="Calibri" w:eastAsia="Calibri" w:hAnsi="Calibri" w:cs="Calibri"/>
                <w:i/>
                <w:color w:val="000000"/>
                <w:sz w:val="20"/>
                <w:szCs w:val="20"/>
              </w:rPr>
            </w:pPr>
            <w:r w:rsidRPr="00CA4C90">
              <w:rPr>
                <w:rFonts w:ascii="Calibri" w:eastAsia="Calibri" w:hAnsi="Calibri" w:cs="Calibri"/>
                <w:i/>
                <w:color w:val="000000"/>
                <w:sz w:val="20"/>
                <w:szCs w:val="20"/>
              </w:rPr>
              <w:t>80%</w:t>
            </w:r>
          </w:p>
        </w:tc>
        <w:tc>
          <w:tcPr>
            <w:tcW w:w="1984" w:type="dxa"/>
            <w:shd w:val="clear" w:color="auto" w:fill="auto"/>
          </w:tcPr>
          <w:p w14:paraId="2E9283D2" w14:textId="0E6A6322" w:rsidR="00B408DF" w:rsidRPr="00CA4C90" w:rsidRDefault="00B408DF" w:rsidP="006564BF">
            <w:pPr>
              <w:pBdr>
                <w:top w:val="nil"/>
                <w:left w:val="nil"/>
                <w:bottom w:val="nil"/>
                <w:right w:val="nil"/>
                <w:between w:val="nil"/>
              </w:pBdr>
              <w:rPr>
                <w:color w:val="000000"/>
              </w:rPr>
            </w:pPr>
            <w:r w:rsidRPr="00CA4C90">
              <w:rPr>
                <w:rFonts w:ascii="Calibri" w:eastAsia="Calibri" w:hAnsi="Calibri" w:cs="Calibri"/>
                <w:i/>
                <w:color w:val="222222"/>
                <w:sz w:val="20"/>
                <w:szCs w:val="20"/>
              </w:rPr>
              <w:t xml:space="preserve">Informe </w:t>
            </w:r>
            <w:r w:rsidRPr="00CA4C90">
              <w:rPr>
                <w:rFonts w:ascii="Calibri" w:eastAsia="Calibri" w:hAnsi="Calibri" w:cs="Calibri"/>
                <w:i/>
                <w:color w:val="000000"/>
                <w:sz w:val="20"/>
                <w:szCs w:val="20"/>
              </w:rPr>
              <w:t>de síntesis de porcentajes de las encuestas de satisfacción, desagregado</w:t>
            </w:r>
            <w:r w:rsidRPr="00CA4C90">
              <w:rPr>
                <w:rFonts w:ascii="Calibri" w:eastAsia="Calibri" w:hAnsi="Calibri" w:cs="Calibri"/>
                <w:i/>
                <w:sz w:val="20"/>
                <w:szCs w:val="20"/>
              </w:rPr>
              <w:t xml:space="preserve"> por sexo, grupo etario y criterios de interculturalidad, genero, elaborado por VcM</w:t>
            </w:r>
            <w:r w:rsidRPr="00CA4C90">
              <w:rPr>
                <w:rFonts w:ascii="Calibri" w:eastAsia="Calibri" w:hAnsi="Calibri" w:cs="Calibri"/>
                <w:i/>
                <w:color w:val="000000"/>
                <w:sz w:val="20"/>
                <w:szCs w:val="20"/>
              </w:rPr>
              <w:t xml:space="preserve"> .</w:t>
            </w:r>
          </w:p>
        </w:tc>
      </w:tr>
      <w:tr w:rsidR="00A07539" w14:paraId="1EE8C094" w14:textId="77777777" w:rsidTr="00B408DF">
        <w:trPr>
          <w:trHeight w:val="245"/>
        </w:trPr>
        <w:tc>
          <w:tcPr>
            <w:tcW w:w="1555" w:type="dxa"/>
            <w:vMerge/>
            <w:vAlign w:val="center"/>
          </w:tcPr>
          <w:p w14:paraId="055CBC95" w14:textId="77777777" w:rsidR="00A07539" w:rsidRDefault="00A07539" w:rsidP="00A07539">
            <w:pPr>
              <w:widowControl w:val="0"/>
              <w:pBdr>
                <w:top w:val="nil"/>
                <w:left w:val="nil"/>
                <w:bottom w:val="nil"/>
                <w:right w:val="nil"/>
                <w:between w:val="nil"/>
              </w:pBdr>
              <w:spacing w:line="276" w:lineRule="auto"/>
              <w:rPr>
                <w:rFonts w:ascii="Calibri" w:eastAsia="Calibri" w:hAnsi="Calibri" w:cs="Calibri"/>
                <w:i/>
                <w:color w:val="222222"/>
                <w:sz w:val="20"/>
                <w:szCs w:val="20"/>
              </w:rPr>
            </w:pPr>
          </w:p>
        </w:tc>
        <w:tc>
          <w:tcPr>
            <w:tcW w:w="3118" w:type="dxa"/>
            <w:vMerge/>
            <w:shd w:val="clear" w:color="auto" w:fill="auto"/>
          </w:tcPr>
          <w:p w14:paraId="51BB419F" w14:textId="77777777" w:rsidR="00A07539" w:rsidRDefault="00A07539" w:rsidP="00A07539">
            <w:pPr>
              <w:widowControl w:val="0"/>
              <w:pBdr>
                <w:top w:val="nil"/>
                <w:left w:val="nil"/>
                <w:bottom w:val="nil"/>
                <w:right w:val="nil"/>
                <w:between w:val="nil"/>
              </w:pBdr>
              <w:spacing w:line="276" w:lineRule="auto"/>
              <w:rPr>
                <w:rFonts w:ascii="Calibri" w:eastAsia="Calibri" w:hAnsi="Calibri" w:cs="Calibri"/>
                <w:i/>
                <w:color w:val="222222"/>
                <w:sz w:val="20"/>
                <w:szCs w:val="20"/>
              </w:rPr>
            </w:pPr>
          </w:p>
        </w:tc>
        <w:tc>
          <w:tcPr>
            <w:tcW w:w="3119" w:type="dxa"/>
          </w:tcPr>
          <w:p w14:paraId="17D15205" w14:textId="6B5A62B7"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sz w:val="20"/>
                <w:szCs w:val="20"/>
              </w:rPr>
              <w:t>N° de participantes en Semilleros del área de Coro, Folklore y Teatro.</w:t>
            </w:r>
          </w:p>
        </w:tc>
        <w:tc>
          <w:tcPr>
            <w:tcW w:w="850" w:type="dxa"/>
          </w:tcPr>
          <w:p w14:paraId="54445AD0" w14:textId="19D0891A"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0</w:t>
            </w:r>
          </w:p>
        </w:tc>
        <w:tc>
          <w:tcPr>
            <w:tcW w:w="851" w:type="dxa"/>
          </w:tcPr>
          <w:p w14:paraId="5D5CC4F6" w14:textId="593D462C"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15</w:t>
            </w:r>
          </w:p>
        </w:tc>
        <w:tc>
          <w:tcPr>
            <w:tcW w:w="850" w:type="dxa"/>
          </w:tcPr>
          <w:p w14:paraId="4AFD04AE" w14:textId="5AE67DAB"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30</w:t>
            </w:r>
          </w:p>
        </w:tc>
        <w:tc>
          <w:tcPr>
            <w:tcW w:w="851" w:type="dxa"/>
          </w:tcPr>
          <w:p w14:paraId="67A975F4" w14:textId="7DBB627F" w:rsidR="00A07539" w:rsidRPr="00CA4C90" w:rsidRDefault="00A07539" w:rsidP="00A07539">
            <w:pPr>
              <w:rPr>
                <w:rFonts w:ascii="Calibri" w:eastAsia="Calibri" w:hAnsi="Calibri" w:cs="Calibri"/>
                <w:i/>
                <w:color w:val="000000"/>
                <w:sz w:val="20"/>
                <w:szCs w:val="20"/>
              </w:rPr>
            </w:pPr>
            <w:r w:rsidRPr="00CA4C90">
              <w:rPr>
                <w:rFonts w:asciiTheme="minorHAnsi" w:eastAsia="Calibri" w:hAnsiTheme="minorHAnsi" w:cstheme="minorHAnsi"/>
                <w:color w:val="000000"/>
                <w:sz w:val="20"/>
                <w:szCs w:val="20"/>
              </w:rPr>
              <w:t>50</w:t>
            </w:r>
          </w:p>
        </w:tc>
        <w:tc>
          <w:tcPr>
            <w:tcW w:w="1984" w:type="dxa"/>
          </w:tcPr>
          <w:p w14:paraId="6B1EFD4F" w14:textId="77777777" w:rsidR="00A07539" w:rsidRPr="005F2441" w:rsidRDefault="00A07539" w:rsidP="00A07539">
            <w:pPr>
              <w:rPr>
                <w:rFonts w:ascii="Calibri" w:eastAsia="Calibri" w:hAnsi="Calibri" w:cs="Calibri"/>
                <w:i/>
                <w:color w:val="222222"/>
                <w:sz w:val="20"/>
                <w:szCs w:val="20"/>
                <w:highlight w:val="yellow"/>
              </w:rPr>
            </w:pPr>
            <w:r w:rsidRPr="005F2441">
              <w:rPr>
                <w:rFonts w:ascii="Calibri" w:eastAsia="Calibri" w:hAnsi="Calibri" w:cs="Calibri"/>
                <w:i/>
                <w:sz w:val="20"/>
                <w:szCs w:val="20"/>
              </w:rPr>
              <w:t xml:space="preserve">Informe de participación desagregado por sexo, grupo etario y criterios de interculturalidad, </w:t>
            </w:r>
            <w:r>
              <w:rPr>
                <w:rFonts w:ascii="Calibri" w:eastAsia="Calibri" w:hAnsi="Calibri" w:cs="Calibri"/>
                <w:i/>
                <w:sz w:val="20"/>
                <w:szCs w:val="20"/>
              </w:rPr>
              <w:t xml:space="preserve">genero, </w:t>
            </w:r>
            <w:r w:rsidRPr="005F2441">
              <w:rPr>
                <w:rFonts w:ascii="Calibri" w:eastAsia="Calibri" w:hAnsi="Calibri" w:cs="Calibri"/>
                <w:i/>
                <w:sz w:val="20"/>
                <w:szCs w:val="20"/>
              </w:rPr>
              <w:t>elaborado por VcM.</w:t>
            </w:r>
          </w:p>
        </w:tc>
      </w:tr>
      <w:tr w:rsidR="004E744D" w14:paraId="0944ADFB" w14:textId="77777777" w:rsidTr="00B408DF">
        <w:trPr>
          <w:trHeight w:val="1376"/>
        </w:trPr>
        <w:tc>
          <w:tcPr>
            <w:tcW w:w="1555" w:type="dxa"/>
            <w:vMerge w:val="restart"/>
            <w:vAlign w:val="center"/>
          </w:tcPr>
          <w:p w14:paraId="6230B16D" w14:textId="77777777" w:rsidR="004E744D" w:rsidRDefault="004E744D">
            <w:pPr>
              <w:pBdr>
                <w:top w:val="nil"/>
                <w:left w:val="nil"/>
                <w:bottom w:val="nil"/>
                <w:right w:val="nil"/>
                <w:between w:val="nil"/>
              </w:pBdr>
              <w:rPr>
                <w:color w:val="000000"/>
              </w:rPr>
            </w:pPr>
            <w:r>
              <w:rPr>
                <w:rFonts w:ascii="Calibri" w:eastAsia="Calibri" w:hAnsi="Calibri" w:cs="Calibri"/>
                <w:i/>
                <w:color w:val="000000"/>
                <w:sz w:val="20"/>
                <w:szCs w:val="20"/>
              </w:rPr>
              <w:t>OE3: </w:t>
            </w:r>
          </w:p>
          <w:p w14:paraId="01137D44" w14:textId="77777777" w:rsidR="004E744D" w:rsidRDefault="004E744D">
            <w:pPr>
              <w:pBdr>
                <w:top w:val="nil"/>
                <w:left w:val="nil"/>
                <w:bottom w:val="nil"/>
                <w:right w:val="nil"/>
                <w:between w:val="nil"/>
              </w:pBdr>
              <w:rPr>
                <w:rFonts w:ascii="Calibri" w:eastAsia="Calibri" w:hAnsi="Calibri" w:cs="Calibri"/>
                <w:i/>
                <w:color w:val="808080"/>
              </w:rPr>
            </w:pPr>
            <w:r>
              <w:rPr>
                <w:rFonts w:ascii="Calibri" w:eastAsia="Calibri" w:hAnsi="Calibri" w:cs="Calibri"/>
                <w:i/>
                <w:sz w:val="20"/>
                <w:szCs w:val="20"/>
              </w:rPr>
              <w:t xml:space="preserve">Mejorar la gestión de las residencias artísticas orientadas a temáticas de arte y ciencias, a través de la incorporación de la educación artística como una forma de transferir conocimiento y </w:t>
            </w:r>
            <w:r>
              <w:rPr>
                <w:rFonts w:ascii="Calibri" w:eastAsia="Calibri" w:hAnsi="Calibri" w:cs="Calibri"/>
                <w:i/>
                <w:sz w:val="20"/>
                <w:szCs w:val="20"/>
              </w:rPr>
              <w:lastRenderedPageBreak/>
              <w:t>experiencia a otros actores de la Región.</w:t>
            </w:r>
          </w:p>
        </w:tc>
        <w:tc>
          <w:tcPr>
            <w:tcW w:w="3118" w:type="dxa"/>
            <w:vMerge w:val="restart"/>
            <w:shd w:val="clear" w:color="auto" w:fill="auto"/>
            <w:vAlign w:val="center"/>
          </w:tcPr>
          <w:p w14:paraId="63B944EF" w14:textId="77777777" w:rsidR="004E744D" w:rsidRDefault="004E744D" w:rsidP="00B21E0A">
            <w:pPr>
              <w:pBdr>
                <w:top w:val="nil"/>
                <w:left w:val="nil"/>
                <w:bottom w:val="nil"/>
                <w:right w:val="nil"/>
                <w:between w:val="nil"/>
              </w:pBdr>
              <w:rPr>
                <w:rFonts w:ascii="Calibri" w:eastAsia="Calibri" w:hAnsi="Calibri" w:cs="Calibri"/>
                <w:i/>
                <w:color w:val="000000"/>
                <w:sz w:val="20"/>
                <w:szCs w:val="20"/>
              </w:rPr>
            </w:pPr>
            <w:r>
              <w:rPr>
                <w:rFonts w:ascii="Calibri" w:eastAsia="Calibri" w:hAnsi="Calibri" w:cs="Calibri"/>
                <w:i/>
                <w:color w:val="000000"/>
                <w:sz w:val="20"/>
                <w:szCs w:val="20"/>
              </w:rPr>
              <w:lastRenderedPageBreak/>
              <w:t>-Articular a los actores internos que ayudan a elaborar los procesos y a institucionalizar las residencias artísticas con sello UMAG.</w:t>
            </w:r>
          </w:p>
          <w:p w14:paraId="55967D9C" w14:textId="77777777" w:rsidR="004E744D" w:rsidRDefault="004E744D" w:rsidP="00B21E0A">
            <w:pPr>
              <w:pBdr>
                <w:top w:val="nil"/>
                <w:left w:val="nil"/>
                <w:bottom w:val="nil"/>
                <w:right w:val="nil"/>
                <w:between w:val="nil"/>
              </w:pBdr>
              <w:rPr>
                <w:rFonts w:ascii="Calibri" w:eastAsia="Calibri" w:hAnsi="Calibri" w:cs="Calibri"/>
                <w:i/>
                <w:color w:val="000000"/>
                <w:sz w:val="20"/>
                <w:szCs w:val="20"/>
              </w:rPr>
            </w:pPr>
          </w:p>
          <w:p w14:paraId="095DA77C" w14:textId="77777777" w:rsidR="004E744D" w:rsidRDefault="004E744D">
            <w:pPr>
              <w:rPr>
                <w:rFonts w:ascii="Calibri" w:eastAsia="Calibri" w:hAnsi="Calibri" w:cs="Calibri"/>
                <w:i/>
                <w:sz w:val="20"/>
                <w:szCs w:val="20"/>
              </w:rPr>
            </w:pPr>
            <w:r>
              <w:rPr>
                <w:rFonts w:ascii="Calibri" w:eastAsia="Calibri" w:hAnsi="Calibri" w:cs="Calibri"/>
                <w:i/>
                <w:sz w:val="20"/>
                <w:szCs w:val="20"/>
              </w:rPr>
              <w:t>-Ejecutar un diagnóstico para conocer las necesidades de los estudiantes en materia de educación artística, para planificar las áreas y carreras que participaran de las residencias artísticas.</w:t>
            </w:r>
          </w:p>
          <w:p w14:paraId="68EF0368" w14:textId="77777777" w:rsidR="004E744D" w:rsidRDefault="004E744D">
            <w:pPr>
              <w:pBdr>
                <w:top w:val="nil"/>
                <w:left w:val="nil"/>
                <w:bottom w:val="nil"/>
                <w:right w:val="nil"/>
                <w:between w:val="nil"/>
              </w:pBdr>
              <w:rPr>
                <w:color w:val="000000"/>
              </w:rPr>
            </w:pPr>
          </w:p>
          <w:p w14:paraId="346291EF" w14:textId="77777777" w:rsidR="004E744D" w:rsidRDefault="004E744D">
            <w:pPr>
              <w:pBdr>
                <w:top w:val="nil"/>
                <w:left w:val="nil"/>
                <w:bottom w:val="nil"/>
                <w:right w:val="nil"/>
                <w:between w:val="nil"/>
              </w:pBdr>
              <w:rPr>
                <w:rFonts w:ascii="Calibri" w:eastAsia="Calibri" w:hAnsi="Calibri" w:cs="Calibri"/>
                <w:i/>
                <w:color w:val="000000"/>
                <w:sz w:val="20"/>
                <w:szCs w:val="20"/>
              </w:rPr>
            </w:pPr>
            <w:r>
              <w:rPr>
                <w:rFonts w:ascii="Calibri" w:eastAsia="Calibri" w:hAnsi="Calibri" w:cs="Calibri"/>
                <w:i/>
                <w:color w:val="000000"/>
                <w:sz w:val="20"/>
                <w:szCs w:val="20"/>
              </w:rPr>
              <w:t xml:space="preserve">-Trabajo en conjunto con artistas residentes para implementar </w:t>
            </w:r>
            <w:r>
              <w:rPr>
                <w:rFonts w:ascii="Calibri" w:eastAsia="Calibri" w:hAnsi="Calibri" w:cs="Calibri"/>
                <w:i/>
                <w:color w:val="000000"/>
                <w:sz w:val="20"/>
                <w:szCs w:val="20"/>
              </w:rPr>
              <w:lastRenderedPageBreak/>
              <w:t>actividades de educación artística en comunas de la región.</w:t>
            </w:r>
          </w:p>
          <w:p w14:paraId="44855FE8" w14:textId="77777777" w:rsidR="004E744D" w:rsidRDefault="004E744D">
            <w:pPr>
              <w:pBdr>
                <w:top w:val="nil"/>
                <w:left w:val="nil"/>
                <w:bottom w:val="nil"/>
                <w:right w:val="nil"/>
                <w:between w:val="nil"/>
              </w:pBdr>
            </w:pPr>
          </w:p>
          <w:p w14:paraId="4BBD1834" w14:textId="77777777" w:rsidR="004E744D" w:rsidRDefault="004E744D">
            <w:pPr>
              <w:pBdr>
                <w:top w:val="nil"/>
                <w:left w:val="nil"/>
                <w:bottom w:val="nil"/>
                <w:right w:val="nil"/>
                <w:between w:val="nil"/>
              </w:pBdr>
              <w:rPr>
                <w:rFonts w:ascii="Calibri" w:eastAsia="Calibri" w:hAnsi="Calibri" w:cs="Calibri"/>
                <w:i/>
                <w:color w:val="808080"/>
                <w:sz w:val="20"/>
                <w:szCs w:val="20"/>
              </w:rPr>
            </w:pPr>
            <w:r>
              <w:rPr>
                <w:rFonts w:ascii="Calibri" w:eastAsia="Calibri" w:hAnsi="Calibri" w:cs="Calibri"/>
                <w:i/>
                <w:color w:val="000000"/>
                <w:sz w:val="20"/>
                <w:szCs w:val="20"/>
              </w:rPr>
              <w:t>-Pasantías de corto plazo de estudiantes vinculadas a</w:t>
            </w:r>
            <w:r>
              <w:rPr>
                <w:rFonts w:ascii="Calibri" w:eastAsia="Calibri" w:hAnsi="Calibri" w:cs="Calibri"/>
                <w:i/>
                <w:color w:val="222222"/>
                <w:sz w:val="20"/>
                <w:szCs w:val="20"/>
              </w:rPr>
              <w:br/>
            </w:r>
            <w:r>
              <w:rPr>
                <w:rFonts w:ascii="Calibri" w:eastAsia="Calibri" w:hAnsi="Calibri" w:cs="Calibri"/>
                <w:i/>
                <w:color w:val="000000"/>
                <w:sz w:val="20"/>
                <w:szCs w:val="20"/>
              </w:rPr>
              <w:t>investigaciones artísticas.</w:t>
            </w:r>
          </w:p>
          <w:p w14:paraId="30566353" w14:textId="77777777" w:rsidR="004E744D" w:rsidRDefault="004E744D">
            <w:pPr>
              <w:pBdr>
                <w:top w:val="nil"/>
                <w:left w:val="nil"/>
                <w:bottom w:val="nil"/>
                <w:right w:val="nil"/>
                <w:between w:val="nil"/>
              </w:pBdr>
              <w:rPr>
                <w:rFonts w:ascii="Calibri" w:eastAsia="Calibri" w:hAnsi="Calibri" w:cs="Calibri"/>
                <w:i/>
                <w:sz w:val="20"/>
                <w:szCs w:val="20"/>
              </w:rPr>
            </w:pPr>
          </w:p>
          <w:p w14:paraId="7D2D3839" w14:textId="50AB966F" w:rsidR="004E744D" w:rsidRPr="006564BF" w:rsidRDefault="004E744D" w:rsidP="006564BF">
            <w:pPr>
              <w:pBdr>
                <w:top w:val="nil"/>
                <w:left w:val="nil"/>
                <w:bottom w:val="nil"/>
                <w:right w:val="nil"/>
                <w:between w:val="nil"/>
              </w:pBdr>
              <w:rPr>
                <w:rFonts w:ascii="Calibri" w:eastAsia="Calibri" w:hAnsi="Calibri" w:cs="Calibri"/>
                <w:i/>
                <w:color w:val="808080"/>
                <w:sz w:val="20"/>
                <w:szCs w:val="20"/>
              </w:rPr>
            </w:pPr>
            <w:r>
              <w:rPr>
                <w:rFonts w:ascii="Calibri" w:eastAsia="Calibri" w:hAnsi="Calibri" w:cs="Calibri"/>
                <w:i/>
                <w:sz w:val="20"/>
                <w:szCs w:val="20"/>
              </w:rPr>
              <w:t>-Realización de cápsulas, micro documentales de las actividades realizadas dentro de la residencia artística.</w:t>
            </w:r>
          </w:p>
        </w:tc>
        <w:tc>
          <w:tcPr>
            <w:tcW w:w="3119" w:type="dxa"/>
          </w:tcPr>
          <w:p w14:paraId="4AD2D113" w14:textId="77777777" w:rsidR="004E744D" w:rsidRDefault="004E744D">
            <w:pPr>
              <w:rPr>
                <w:rFonts w:ascii="Calibri" w:eastAsia="Calibri" w:hAnsi="Calibri" w:cs="Calibri"/>
                <w:i/>
                <w:color w:val="808080"/>
              </w:rPr>
            </w:pPr>
            <w:r>
              <w:rPr>
                <w:rFonts w:ascii="Calibri" w:eastAsia="Calibri" w:hAnsi="Calibri" w:cs="Calibri"/>
                <w:i/>
                <w:color w:val="000000"/>
                <w:sz w:val="20"/>
                <w:szCs w:val="20"/>
              </w:rPr>
              <w:lastRenderedPageBreak/>
              <w:t xml:space="preserve">Cantidad de </w:t>
            </w:r>
            <w:r>
              <w:rPr>
                <w:rFonts w:ascii="Calibri" w:eastAsia="Calibri" w:hAnsi="Calibri" w:cs="Calibri"/>
                <w:i/>
                <w:sz w:val="20"/>
                <w:szCs w:val="20"/>
              </w:rPr>
              <w:t xml:space="preserve">docentes y cultores </w:t>
            </w:r>
            <w:r>
              <w:rPr>
                <w:rFonts w:ascii="Calibri" w:eastAsia="Calibri" w:hAnsi="Calibri" w:cs="Calibri"/>
                <w:i/>
                <w:color w:val="222222"/>
                <w:sz w:val="20"/>
                <w:szCs w:val="20"/>
              </w:rPr>
              <w:br/>
            </w:r>
            <w:r>
              <w:rPr>
                <w:rFonts w:ascii="Calibri" w:eastAsia="Calibri" w:hAnsi="Calibri" w:cs="Calibri"/>
                <w:i/>
                <w:color w:val="000000"/>
                <w:sz w:val="20"/>
                <w:szCs w:val="20"/>
              </w:rPr>
              <w:t>que se vinculan a las residencias de</w:t>
            </w:r>
            <w:r>
              <w:rPr>
                <w:rFonts w:ascii="Calibri" w:eastAsia="Calibri" w:hAnsi="Calibri" w:cs="Calibri"/>
                <w:i/>
                <w:color w:val="222222"/>
                <w:sz w:val="20"/>
                <w:szCs w:val="20"/>
              </w:rPr>
              <w:br/>
            </w:r>
            <w:r>
              <w:rPr>
                <w:rFonts w:ascii="Calibri" w:eastAsia="Calibri" w:hAnsi="Calibri" w:cs="Calibri"/>
                <w:i/>
                <w:color w:val="000000"/>
                <w:sz w:val="20"/>
                <w:szCs w:val="20"/>
              </w:rPr>
              <w:t>investigación en artes y ciencias.</w:t>
            </w:r>
          </w:p>
        </w:tc>
        <w:tc>
          <w:tcPr>
            <w:tcW w:w="850" w:type="dxa"/>
          </w:tcPr>
          <w:p w14:paraId="14ABB52C"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0</w:t>
            </w:r>
          </w:p>
        </w:tc>
        <w:tc>
          <w:tcPr>
            <w:tcW w:w="851" w:type="dxa"/>
          </w:tcPr>
          <w:p w14:paraId="1A5228B6"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15</w:t>
            </w:r>
          </w:p>
        </w:tc>
        <w:tc>
          <w:tcPr>
            <w:tcW w:w="850" w:type="dxa"/>
          </w:tcPr>
          <w:p w14:paraId="5CF08BC8"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15</w:t>
            </w:r>
          </w:p>
        </w:tc>
        <w:tc>
          <w:tcPr>
            <w:tcW w:w="851" w:type="dxa"/>
          </w:tcPr>
          <w:p w14:paraId="132F644E"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15</w:t>
            </w:r>
          </w:p>
        </w:tc>
        <w:tc>
          <w:tcPr>
            <w:tcW w:w="1984" w:type="dxa"/>
          </w:tcPr>
          <w:p w14:paraId="1C27C65A" w14:textId="77777777" w:rsidR="004E744D" w:rsidRDefault="004E744D">
            <w:pPr>
              <w:pBdr>
                <w:top w:val="nil"/>
                <w:left w:val="nil"/>
                <w:bottom w:val="nil"/>
                <w:right w:val="nil"/>
                <w:between w:val="nil"/>
              </w:pBdr>
              <w:rPr>
                <w:rFonts w:ascii="Calibri" w:eastAsia="Calibri" w:hAnsi="Calibri" w:cs="Calibri"/>
                <w:i/>
                <w:color w:val="000000"/>
                <w:sz w:val="20"/>
                <w:szCs w:val="20"/>
              </w:rPr>
            </w:pPr>
          </w:p>
          <w:p w14:paraId="3CF11F25" w14:textId="77777777" w:rsidR="004E744D" w:rsidRDefault="004E744D">
            <w:pPr>
              <w:pBdr>
                <w:top w:val="nil"/>
                <w:left w:val="nil"/>
                <w:bottom w:val="nil"/>
                <w:right w:val="nil"/>
                <w:between w:val="nil"/>
              </w:pBdr>
              <w:rPr>
                <w:rFonts w:ascii="Calibri" w:eastAsia="Calibri" w:hAnsi="Calibri" w:cs="Calibri"/>
                <w:i/>
                <w:color w:val="808080"/>
              </w:rPr>
            </w:pPr>
            <w:r>
              <w:rPr>
                <w:rFonts w:ascii="Calibri" w:eastAsia="Calibri" w:hAnsi="Calibri" w:cs="Calibri"/>
                <w:i/>
                <w:color w:val="000000"/>
                <w:sz w:val="20"/>
                <w:szCs w:val="20"/>
              </w:rPr>
              <w:t>Informe de participación</w:t>
            </w:r>
            <w:r>
              <w:rPr>
                <w:rFonts w:ascii="Calibri" w:eastAsia="Calibri" w:hAnsi="Calibri" w:cs="Calibri"/>
                <w:i/>
                <w:color w:val="222222"/>
                <w:sz w:val="20"/>
                <w:szCs w:val="20"/>
              </w:rPr>
              <w:br/>
            </w:r>
            <w:r>
              <w:rPr>
                <w:rFonts w:ascii="Calibri" w:eastAsia="Calibri" w:hAnsi="Calibri" w:cs="Calibri"/>
                <w:i/>
                <w:color w:val="000000"/>
                <w:sz w:val="20"/>
                <w:szCs w:val="20"/>
              </w:rPr>
              <w:t>generado por la Unidad de Arte, Cultura y Patrimonio</w:t>
            </w:r>
          </w:p>
        </w:tc>
      </w:tr>
      <w:tr w:rsidR="004E744D" w14:paraId="5B8714D5" w14:textId="77777777" w:rsidTr="00B408DF">
        <w:trPr>
          <w:trHeight w:val="1687"/>
        </w:trPr>
        <w:tc>
          <w:tcPr>
            <w:tcW w:w="1555" w:type="dxa"/>
            <w:vMerge/>
            <w:vAlign w:val="center"/>
          </w:tcPr>
          <w:p w14:paraId="2AD31A00" w14:textId="77777777" w:rsidR="004E744D" w:rsidRDefault="004E744D">
            <w:pPr>
              <w:widowControl w:val="0"/>
              <w:pBdr>
                <w:top w:val="nil"/>
                <w:left w:val="nil"/>
                <w:bottom w:val="nil"/>
                <w:right w:val="nil"/>
                <w:between w:val="nil"/>
              </w:pBdr>
              <w:spacing w:line="276" w:lineRule="auto"/>
              <w:rPr>
                <w:rFonts w:ascii="Calibri" w:eastAsia="Calibri" w:hAnsi="Calibri" w:cs="Calibri"/>
                <w:i/>
                <w:color w:val="808080"/>
              </w:rPr>
            </w:pPr>
          </w:p>
        </w:tc>
        <w:tc>
          <w:tcPr>
            <w:tcW w:w="3118" w:type="dxa"/>
            <w:vMerge/>
            <w:shd w:val="clear" w:color="auto" w:fill="auto"/>
            <w:vAlign w:val="center"/>
          </w:tcPr>
          <w:p w14:paraId="7F994518" w14:textId="77777777" w:rsidR="004E744D" w:rsidRDefault="004E744D">
            <w:pPr>
              <w:widowControl w:val="0"/>
              <w:pBdr>
                <w:top w:val="nil"/>
                <w:left w:val="nil"/>
                <w:bottom w:val="nil"/>
                <w:right w:val="nil"/>
                <w:between w:val="nil"/>
              </w:pBdr>
              <w:spacing w:line="276" w:lineRule="auto"/>
              <w:rPr>
                <w:rFonts w:ascii="Calibri" w:eastAsia="Calibri" w:hAnsi="Calibri" w:cs="Calibri"/>
                <w:i/>
                <w:color w:val="808080"/>
              </w:rPr>
            </w:pPr>
          </w:p>
        </w:tc>
        <w:tc>
          <w:tcPr>
            <w:tcW w:w="3119" w:type="dxa"/>
          </w:tcPr>
          <w:p w14:paraId="35FC946B" w14:textId="2269D20A" w:rsidR="004E744D" w:rsidRDefault="004E744D">
            <w:pPr>
              <w:rPr>
                <w:rFonts w:ascii="Calibri" w:eastAsia="Calibri" w:hAnsi="Calibri" w:cs="Calibri"/>
                <w:i/>
                <w:sz w:val="20"/>
                <w:szCs w:val="20"/>
              </w:rPr>
            </w:pPr>
            <w:r>
              <w:rPr>
                <w:rFonts w:ascii="Calibri" w:eastAsia="Calibri" w:hAnsi="Calibri" w:cs="Calibri"/>
                <w:i/>
                <w:color w:val="000000"/>
                <w:sz w:val="20"/>
                <w:szCs w:val="20"/>
              </w:rPr>
              <w:t xml:space="preserve">Cantidad de </w:t>
            </w:r>
            <w:r>
              <w:rPr>
                <w:rFonts w:ascii="Calibri" w:eastAsia="Calibri" w:hAnsi="Calibri" w:cs="Calibri"/>
                <w:i/>
                <w:sz w:val="20"/>
                <w:szCs w:val="20"/>
              </w:rPr>
              <w:t xml:space="preserve">estudiantes  </w:t>
            </w:r>
            <w:r>
              <w:rPr>
                <w:rFonts w:ascii="Calibri" w:eastAsia="Calibri" w:hAnsi="Calibri" w:cs="Calibri"/>
                <w:i/>
                <w:color w:val="222222"/>
                <w:sz w:val="20"/>
                <w:szCs w:val="20"/>
              </w:rPr>
              <w:br/>
            </w:r>
            <w:r>
              <w:rPr>
                <w:rFonts w:ascii="Calibri" w:eastAsia="Calibri" w:hAnsi="Calibri" w:cs="Calibri"/>
                <w:i/>
                <w:color w:val="000000"/>
                <w:sz w:val="20"/>
                <w:szCs w:val="20"/>
              </w:rPr>
              <w:t>que participan en las residencias de</w:t>
            </w:r>
            <w:r>
              <w:rPr>
                <w:rFonts w:ascii="Calibri" w:eastAsia="Calibri" w:hAnsi="Calibri" w:cs="Calibri"/>
                <w:i/>
                <w:color w:val="222222"/>
                <w:sz w:val="20"/>
                <w:szCs w:val="20"/>
              </w:rPr>
              <w:br/>
            </w:r>
            <w:r>
              <w:rPr>
                <w:rFonts w:ascii="Calibri" w:eastAsia="Calibri" w:hAnsi="Calibri" w:cs="Calibri"/>
                <w:i/>
                <w:color w:val="000000"/>
                <w:sz w:val="20"/>
                <w:szCs w:val="20"/>
              </w:rPr>
              <w:t>investigación en artes y ciencias.</w:t>
            </w:r>
          </w:p>
        </w:tc>
        <w:tc>
          <w:tcPr>
            <w:tcW w:w="850" w:type="dxa"/>
          </w:tcPr>
          <w:p w14:paraId="35D69986"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0</w:t>
            </w:r>
          </w:p>
        </w:tc>
        <w:tc>
          <w:tcPr>
            <w:tcW w:w="851" w:type="dxa"/>
          </w:tcPr>
          <w:p w14:paraId="04CC7C8E"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8</w:t>
            </w:r>
          </w:p>
        </w:tc>
        <w:tc>
          <w:tcPr>
            <w:tcW w:w="850" w:type="dxa"/>
          </w:tcPr>
          <w:p w14:paraId="33D30304"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10</w:t>
            </w:r>
          </w:p>
        </w:tc>
        <w:tc>
          <w:tcPr>
            <w:tcW w:w="851" w:type="dxa"/>
          </w:tcPr>
          <w:p w14:paraId="41278978"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12</w:t>
            </w:r>
          </w:p>
        </w:tc>
        <w:tc>
          <w:tcPr>
            <w:tcW w:w="1984" w:type="dxa"/>
          </w:tcPr>
          <w:p w14:paraId="24D19258" w14:textId="77777777" w:rsidR="004E744D" w:rsidRDefault="004E744D" w:rsidP="00B6403C">
            <w:pPr>
              <w:rPr>
                <w:rFonts w:ascii="Calibri" w:eastAsia="Calibri" w:hAnsi="Calibri" w:cs="Calibri"/>
                <w:i/>
                <w:color w:val="222222"/>
                <w:sz w:val="20"/>
                <w:szCs w:val="20"/>
                <w:highlight w:val="yellow"/>
              </w:rPr>
            </w:pPr>
            <w:r w:rsidRPr="005F2441">
              <w:rPr>
                <w:rFonts w:ascii="Calibri" w:eastAsia="Calibri" w:hAnsi="Calibri" w:cs="Calibri"/>
                <w:i/>
                <w:sz w:val="20"/>
                <w:szCs w:val="20"/>
              </w:rPr>
              <w:t xml:space="preserve">Informe de participación desagregado por sexo, grupo etario y criterios de interculturalidad, </w:t>
            </w:r>
            <w:r>
              <w:rPr>
                <w:rFonts w:ascii="Calibri" w:eastAsia="Calibri" w:hAnsi="Calibri" w:cs="Calibri"/>
                <w:i/>
                <w:sz w:val="20"/>
                <w:szCs w:val="20"/>
              </w:rPr>
              <w:t xml:space="preserve">genero, </w:t>
            </w:r>
            <w:r w:rsidRPr="005F2441">
              <w:rPr>
                <w:rFonts w:ascii="Calibri" w:eastAsia="Calibri" w:hAnsi="Calibri" w:cs="Calibri"/>
                <w:i/>
                <w:sz w:val="20"/>
                <w:szCs w:val="20"/>
              </w:rPr>
              <w:t>elaborado por VcM.</w:t>
            </w:r>
          </w:p>
          <w:p w14:paraId="16E7F3F7" w14:textId="77777777" w:rsidR="004E744D" w:rsidRDefault="004E744D">
            <w:pPr>
              <w:pBdr>
                <w:top w:val="nil"/>
                <w:left w:val="nil"/>
                <w:bottom w:val="nil"/>
                <w:right w:val="nil"/>
                <w:between w:val="nil"/>
              </w:pBdr>
              <w:rPr>
                <w:rFonts w:ascii="Calibri" w:eastAsia="Calibri" w:hAnsi="Calibri" w:cs="Calibri"/>
                <w:i/>
                <w:color w:val="808080"/>
              </w:rPr>
            </w:pPr>
          </w:p>
        </w:tc>
      </w:tr>
      <w:tr w:rsidR="004E744D" w14:paraId="3AEAFB80" w14:textId="77777777" w:rsidTr="00B408DF">
        <w:trPr>
          <w:trHeight w:val="776"/>
        </w:trPr>
        <w:tc>
          <w:tcPr>
            <w:tcW w:w="1555" w:type="dxa"/>
            <w:vMerge/>
            <w:vAlign w:val="center"/>
          </w:tcPr>
          <w:p w14:paraId="683721DE" w14:textId="77777777" w:rsidR="004E744D" w:rsidRDefault="004E744D">
            <w:pPr>
              <w:widowControl w:val="0"/>
              <w:pBdr>
                <w:top w:val="nil"/>
                <w:left w:val="nil"/>
                <w:bottom w:val="nil"/>
                <w:right w:val="nil"/>
                <w:between w:val="nil"/>
              </w:pBdr>
              <w:spacing w:line="276" w:lineRule="auto"/>
              <w:rPr>
                <w:rFonts w:ascii="Calibri" w:eastAsia="Calibri" w:hAnsi="Calibri" w:cs="Calibri"/>
                <w:i/>
                <w:color w:val="808080"/>
              </w:rPr>
            </w:pPr>
          </w:p>
        </w:tc>
        <w:tc>
          <w:tcPr>
            <w:tcW w:w="3118" w:type="dxa"/>
            <w:vMerge/>
            <w:shd w:val="clear" w:color="auto" w:fill="auto"/>
            <w:vAlign w:val="center"/>
          </w:tcPr>
          <w:p w14:paraId="261B3078" w14:textId="77777777" w:rsidR="004E744D" w:rsidRDefault="004E744D">
            <w:pPr>
              <w:widowControl w:val="0"/>
              <w:pBdr>
                <w:top w:val="nil"/>
                <w:left w:val="nil"/>
                <w:bottom w:val="nil"/>
                <w:right w:val="nil"/>
                <w:between w:val="nil"/>
              </w:pBdr>
              <w:spacing w:line="276" w:lineRule="auto"/>
              <w:rPr>
                <w:rFonts w:ascii="Calibri" w:eastAsia="Calibri" w:hAnsi="Calibri" w:cs="Calibri"/>
                <w:i/>
                <w:color w:val="808080"/>
              </w:rPr>
            </w:pPr>
          </w:p>
        </w:tc>
        <w:tc>
          <w:tcPr>
            <w:tcW w:w="3119" w:type="dxa"/>
          </w:tcPr>
          <w:p w14:paraId="7C1F37DE" w14:textId="77777777" w:rsidR="004E744D" w:rsidRDefault="004E744D">
            <w:pPr>
              <w:rPr>
                <w:rFonts w:ascii="Calibri" w:eastAsia="Calibri" w:hAnsi="Calibri" w:cs="Calibri"/>
                <w:i/>
                <w:color w:val="808080"/>
              </w:rPr>
            </w:pPr>
            <w:r>
              <w:rPr>
                <w:rFonts w:ascii="Calibri" w:eastAsia="Calibri" w:hAnsi="Calibri" w:cs="Calibri"/>
                <w:i/>
                <w:color w:val="000000"/>
                <w:sz w:val="20"/>
                <w:szCs w:val="20"/>
              </w:rPr>
              <w:t>Número de centros</w:t>
            </w:r>
            <w:r>
              <w:rPr>
                <w:rFonts w:ascii="Calibri" w:eastAsia="Calibri" w:hAnsi="Calibri" w:cs="Calibri"/>
                <w:i/>
                <w:color w:val="222222"/>
                <w:sz w:val="20"/>
                <w:szCs w:val="20"/>
              </w:rPr>
              <w:br/>
            </w:r>
            <w:r>
              <w:rPr>
                <w:rFonts w:ascii="Calibri" w:eastAsia="Calibri" w:hAnsi="Calibri" w:cs="Calibri"/>
                <w:i/>
                <w:color w:val="000000"/>
                <w:sz w:val="20"/>
                <w:szCs w:val="20"/>
              </w:rPr>
              <w:t xml:space="preserve">comunitarios y/o educacionales </w:t>
            </w:r>
            <w:r>
              <w:rPr>
                <w:rFonts w:ascii="Calibri" w:eastAsia="Calibri" w:hAnsi="Calibri" w:cs="Calibri"/>
                <w:i/>
                <w:color w:val="222222"/>
                <w:sz w:val="20"/>
                <w:szCs w:val="20"/>
              </w:rPr>
              <w:br/>
            </w:r>
            <w:r>
              <w:rPr>
                <w:rFonts w:ascii="Calibri" w:eastAsia="Calibri" w:hAnsi="Calibri" w:cs="Calibri"/>
                <w:i/>
                <w:color w:val="000000"/>
                <w:sz w:val="20"/>
                <w:szCs w:val="20"/>
              </w:rPr>
              <w:t>participantes de las actividades de difusión de conocimientos resultantes del cruce del arte y la ciencia.</w:t>
            </w:r>
          </w:p>
        </w:tc>
        <w:tc>
          <w:tcPr>
            <w:tcW w:w="850" w:type="dxa"/>
          </w:tcPr>
          <w:p w14:paraId="54AF3C67"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0</w:t>
            </w:r>
          </w:p>
        </w:tc>
        <w:tc>
          <w:tcPr>
            <w:tcW w:w="851" w:type="dxa"/>
          </w:tcPr>
          <w:p w14:paraId="61AD25E4"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w:t>
            </w:r>
          </w:p>
        </w:tc>
        <w:tc>
          <w:tcPr>
            <w:tcW w:w="850" w:type="dxa"/>
          </w:tcPr>
          <w:p w14:paraId="4A9379F0"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w:t>
            </w:r>
          </w:p>
        </w:tc>
        <w:tc>
          <w:tcPr>
            <w:tcW w:w="851" w:type="dxa"/>
          </w:tcPr>
          <w:p w14:paraId="16B9CB6D" w14:textId="77777777" w:rsidR="004E744D" w:rsidRDefault="004E744D">
            <w:pPr>
              <w:rPr>
                <w:rFonts w:ascii="Calibri" w:eastAsia="Calibri" w:hAnsi="Calibri" w:cs="Calibri"/>
                <w:i/>
                <w:color w:val="000000"/>
                <w:sz w:val="20"/>
                <w:szCs w:val="20"/>
              </w:rPr>
            </w:pPr>
            <w:r>
              <w:rPr>
                <w:rFonts w:ascii="Calibri" w:eastAsia="Calibri" w:hAnsi="Calibri" w:cs="Calibri"/>
                <w:i/>
                <w:color w:val="000000"/>
                <w:sz w:val="20"/>
                <w:szCs w:val="20"/>
              </w:rPr>
              <w:t>1</w:t>
            </w:r>
          </w:p>
        </w:tc>
        <w:tc>
          <w:tcPr>
            <w:tcW w:w="1984" w:type="dxa"/>
          </w:tcPr>
          <w:p w14:paraId="70BDC2E7" w14:textId="77777777" w:rsidR="004E744D" w:rsidRDefault="004E744D">
            <w:pPr>
              <w:pBdr>
                <w:top w:val="nil"/>
                <w:left w:val="nil"/>
                <w:bottom w:val="nil"/>
                <w:right w:val="nil"/>
                <w:between w:val="nil"/>
              </w:pBdr>
              <w:rPr>
                <w:rFonts w:ascii="Calibri" w:eastAsia="Calibri" w:hAnsi="Calibri" w:cs="Calibri"/>
                <w:i/>
                <w:color w:val="808080"/>
              </w:rPr>
            </w:pPr>
            <w:r>
              <w:rPr>
                <w:rFonts w:ascii="Calibri" w:eastAsia="Calibri" w:hAnsi="Calibri" w:cs="Calibri"/>
                <w:i/>
                <w:color w:val="000000"/>
                <w:sz w:val="20"/>
                <w:szCs w:val="20"/>
              </w:rPr>
              <w:t xml:space="preserve">Informe de las actividades ejecutadas considerando los beneficiarios </w:t>
            </w:r>
            <w:r w:rsidRPr="005F2441">
              <w:rPr>
                <w:rFonts w:ascii="Calibri" w:eastAsia="Calibri" w:hAnsi="Calibri" w:cs="Calibri"/>
                <w:i/>
                <w:sz w:val="20"/>
                <w:szCs w:val="20"/>
              </w:rPr>
              <w:t xml:space="preserve">por sexo, grupo etario y criterios de interculturalidad, </w:t>
            </w:r>
            <w:r>
              <w:rPr>
                <w:rFonts w:ascii="Calibri" w:eastAsia="Calibri" w:hAnsi="Calibri" w:cs="Calibri"/>
                <w:i/>
                <w:sz w:val="20"/>
                <w:szCs w:val="20"/>
              </w:rPr>
              <w:t xml:space="preserve">genero, </w:t>
            </w:r>
            <w:r w:rsidRPr="005F2441">
              <w:rPr>
                <w:rFonts w:ascii="Calibri" w:eastAsia="Calibri" w:hAnsi="Calibri" w:cs="Calibri"/>
                <w:i/>
                <w:sz w:val="20"/>
                <w:szCs w:val="20"/>
              </w:rPr>
              <w:t>elaborado por VcM</w:t>
            </w:r>
          </w:p>
        </w:tc>
      </w:tr>
    </w:tbl>
    <w:p w14:paraId="63BF2069" w14:textId="77777777" w:rsidR="006564BF" w:rsidRDefault="006564BF" w:rsidP="006564BF">
      <w:pPr>
        <w:rPr>
          <w:rFonts w:eastAsia="Calibri"/>
        </w:rPr>
      </w:pPr>
      <w:bookmarkStart w:id="13" w:name="_heading=h.35nkun2" w:colFirst="0" w:colLast="0"/>
      <w:bookmarkEnd w:id="13"/>
    </w:p>
    <w:p w14:paraId="364B3DDA" w14:textId="77777777" w:rsidR="006564BF" w:rsidRDefault="006564BF" w:rsidP="006564BF">
      <w:pPr>
        <w:rPr>
          <w:rFonts w:eastAsia="Calibri"/>
        </w:rPr>
      </w:pPr>
    </w:p>
    <w:p w14:paraId="7F90A8A3" w14:textId="77777777" w:rsidR="006564BF" w:rsidRDefault="006564BF" w:rsidP="006564BF">
      <w:pPr>
        <w:rPr>
          <w:rFonts w:eastAsia="Calibri"/>
        </w:rPr>
      </w:pPr>
    </w:p>
    <w:p w14:paraId="6BA26A40" w14:textId="77777777" w:rsidR="006564BF" w:rsidRPr="006564BF" w:rsidRDefault="006564BF" w:rsidP="006564BF">
      <w:pPr>
        <w:rPr>
          <w:rFonts w:eastAsia="Calibri"/>
        </w:rPr>
      </w:pPr>
    </w:p>
    <w:p w14:paraId="50D30EF6" w14:textId="77777777" w:rsidR="00EC2944" w:rsidRDefault="004330AE">
      <w:pPr>
        <w:pStyle w:val="Ttulo1"/>
        <w:rPr>
          <w:rFonts w:ascii="Calibri" w:eastAsia="Calibri" w:hAnsi="Calibri" w:cs="Calibri"/>
          <w:color w:val="4472C4"/>
          <w:sz w:val="24"/>
        </w:rPr>
      </w:pPr>
      <w:r>
        <w:rPr>
          <w:rFonts w:ascii="Calibri" w:eastAsia="Calibri" w:hAnsi="Calibri" w:cs="Calibri"/>
          <w:color w:val="4472C4"/>
          <w:sz w:val="24"/>
        </w:rPr>
        <w:t xml:space="preserve">GESTIÓN DE LA PROPUESTA </w:t>
      </w:r>
    </w:p>
    <w:p w14:paraId="4BF1DAFE" w14:textId="77777777" w:rsidR="00EC2944" w:rsidRDefault="00EC2944"/>
    <w:tbl>
      <w:tblPr>
        <w:tblStyle w:val="aff8"/>
        <w:tblW w:w="130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44"/>
      </w:tblGrid>
      <w:tr w:rsidR="00EC2944" w14:paraId="2E497642" w14:textId="77777777">
        <w:trPr>
          <w:trHeight w:val="274"/>
        </w:trPr>
        <w:tc>
          <w:tcPr>
            <w:tcW w:w="1304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6B2422" w14:textId="77777777" w:rsidR="00EC2944" w:rsidRDefault="004330AE">
            <w:pPr>
              <w:pBdr>
                <w:top w:val="nil"/>
                <w:left w:val="nil"/>
                <w:bottom w:val="nil"/>
                <w:right w:val="nil"/>
                <w:between w:val="nil"/>
              </w:pBdr>
              <w:shd w:val="clear" w:color="auto" w:fill="FFFFFF"/>
              <w:ind w:left="720"/>
              <w:rPr>
                <w:color w:val="222222"/>
              </w:rPr>
            </w:pPr>
            <w:r>
              <w:rPr>
                <w:rFonts w:ascii="Calibri" w:eastAsia="Calibri" w:hAnsi="Calibri" w:cs="Calibri"/>
                <w:color w:val="000000"/>
                <w:sz w:val="20"/>
                <w:szCs w:val="20"/>
                <w:u w:val="single"/>
              </w:rPr>
              <w:t>Dependencia funcional y estructural:</w:t>
            </w:r>
            <w:r>
              <w:rPr>
                <w:color w:val="000000"/>
                <w:sz w:val="20"/>
                <w:szCs w:val="20"/>
              </w:rPr>
              <w:t> </w:t>
            </w:r>
            <w:r>
              <w:rPr>
                <w:rFonts w:ascii="Calibri" w:eastAsia="Calibri" w:hAnsi="Calibri" w:cs="Calibri"/>
                <w:i/>
                <w:color w:val="222222"/>
                <w:sz w:val="20"/>
                <w:szCs w:val="20"/>
              </w:rPr>
              <w:t xml:space="preserve">A través de la estructura de la Universidad de Magallanes, el equipo directivo de la universidad, liderado por su Rector y constituido por los Vicerrectores de cada área, son los responsables últimos de garantizar el cumplimiento de la presente propuesta. Para esto, el equipo ejecutivo contará con la directa coordinación interna de la Dirección de </w:t>
            </w:r>
            <w:sdt>
              <w:sdtPr>
                <w:tag w:val="goog_rdk_21"/>
                <w:id w:val="1007714184"/>
              </w:sdtPr>
              <w:sdtContent/>
            </w:sdt>
            <w:r>
              <w:rPr>
                <w:rFonts w:ascii="Calibri" w:eastAsia="Calibri" w:hAnsi="Calibri" w:cs="Calibri"/>
                <w:i/>
                <w:color w:val="222222"/>
                <w:sz w:val="20"/>
                <w:szCs w:val="20"/>
              </w:rPr>
              <w:t>Planificación y Desarrollo Institucional, específicamente con la Unidad de Coordinación de Proyectos Institucionales, siendo a su vez la responsable de la comunicación directa con el Ministerio de Educación. Por su parte la Vicerrectora de Vinculación con el Medio, oficiará como Directora Ejecutiva, apoyada por la Dirección de Asuntos Culturales y Deportivos, que tendrá la misión de garantizar la vinculación directa con los beneficiarios del programa, así como la implementación de las iniciativas de acuerdo a los lineamientos estratégicos de la política institucional de vinculación con el medio, referidas a la bidireccionalidad, transversalidad, contribución y retroalimentación, además de la identificación de medios significativos o relevantes para la integración y generación de compromisos para el quehacer institucional.</w:t>
            </w:r>
          </w:p>
          <w:p w14:paraId="72EAFC5C" w14:textId="68DB1F66" w:rsidR="00EB037A" w:rsidRDefault="004330AE" w:rsidP="00EB037A">
            <w:pPr>
              <w:pBdr>
                <w:top w:val="nil"/>
                <w:left w:val="nil"/>
                <w:bottom w:val="nil"/>
                <w:right w:val="nil"/>
                <w:between w:val="nil"/>
              </w:pBdr>
              <w:shd w:val="clear" w:color="auto" w:fill="FFFFFF"/>
              <w:ind w:left="720"/>
              <w:jc w:val="both"/>
              <w:rPr>
                <w:rFonts w:asciiTheme="minorHAnsi" w:eastAsia="Calibri" w:hAnsiTheme="minorHAnsi" w:cstheme="minorHAnsi"/>
                <w:color w:val="222222"/>
                <w:sz w:val="20"/>
                <w:szCs w:val="20"/>
              </w:rPr>
            </w:pPr>
            <w:r w:rsidRPr="00555A80">
              <w:rPr>
                <w:rFonts w:ascii="Calibri" w:eastAsia="Calibri" w:hAnsi="Calibri" w:cs="Calibri"/>
                <w:color w:val="000000"/>
                <w:sz w:val="20"/>
                <w:szCs w:val="20"/>
                <w:u w:val="single"/>
              </w:rPr>
              <w:t>Equipo de gestión:</w:t>
            </w:r>
            <w:r>
              <w:rPr>
                <w:color w:val="000000"/>
                <w:sz w:val="20"/>
                <w:szCs w:val="20"/>
              </w:rPr>
              <w:t>  </w:t>
            </w:r>
            <w:r w:rsidR="00EB037A" w:rsidRPr="008241CE">
              <w:rPr>
                <w:rFonts w:asciiTheme="minorHAnsi" w:eastAsia="Calibri" w:hAnsiTheme="minorHAnsi" w:cstheme="minorHAnsi"/>
                <w:color w:val="222222"/>
                <w:sz w:val="20"/>
                <w:szCs w:val="20"/>
              </w:rPr>
              <w:t xml:space="preserve">El equipo de </w:t>
            </w:r>
            <w:r w:rsidR="00CA4C90" w:rsidRPr="008241CE">
              <w:rPr>
                <w:rFonts w:asciiTheme="minorHAnsi" w:eastAsia="Calibri" w:hAnsiTheme="minorHAnsi" w:cstheme="minorHAnsi"/>
                <w:color w:val="222222"/>
                <w:sz w:val="20"/>
                <w:szCs w:val="20"/>
              </w:rPr>
              <w:t>gestión</w:t>
            </w:r>
            <w:r w:rsidR="00EB037A" w:rsidRPr="008241CE">
              <w:rPr>
                <w:rFonts w:asciiTheme="minorHAnsi" w:eastAsia="Calibri" w:hAnsiTheme="minorHAnsi" w:cstheme="minorHAnsi"/>
                <w:color w:val="222222"/>
                <w:sz w:val="20"/>
                <w:szCs w:val="20"/>
              </w:rPr>
              <w:t xml:space="preserve"> </w:t>
            </w:r>
            <w:r w:rsidR="00CA4C90" w:rsidRPr="008241CE">
              <w:rPr>
                <w:rFonts w:asciiTheme="minorHAnsi" w:eastAsia="Calibri" w:hAnsiTheme="minorHAnsi" w:cstheme="minorHAnsi"/>
                <w:color w:val="222222"/>
                <w:sz w:val="20"/>
                <w:szCs w:val="20"/>
              </w:rPr>
              <w:t>será</w:t>
            </w:r>
            <w:r w:rsidR="00EB037A" w:rsidRPr="008241CE">
              <w:rPr>
                <w:rFonts w:asciiTheme="minorHAnsi" w:eastAsia="Calibri" w:hAnsiTheme="minorHAnsi" w:cstheme="minorHAnsi"/>
                <w:color w:val="222222"/>
                <w:sz w:val="20"/>
                <w:szCs w:val="20"/>
              </w:rPr>
              <w:t xml:space="preserve">́ dirigido por la Vicerrectora de </w:t>
            </w:r>
            <w:r w:rsidR="00CA4C90" w:rsidRPr="008241CE">
              <w:rPr>
                <w:rFonts w:asciiTheme="minorHAnsi" w:eastAsia="Calibri" w:hAnsiTheme="minorHAnsi" w:cstheme="minorHAnsi"/>
                <w:color w:val="222222"/>
                <w:sz w:val="20"/>
                <w:szCs w:val="20"/>
              </w:rPr>
              <w:t>Vinculación</w:t>
            </w:r>
            <w:r w:rsidR="00EB037A" w:rsidRPr="008241CE">
              <w:rPr>
                <w:rFonts w:asciiTheme="minorHAnsi" w:eastAsia="Calibri" w:hAnsiTheme="minorHAnsi" w:cstheme="minorHAnsi"/>
                <w:color w:val="222222"/>
                <w:sz w:val="20"/>
                <w:szCs w:val="20"/>
              </w:rPr>
              <w:t xml:space="preserve"> con el Medio,</w:t>
            </w:r>
            <w:r w:rsidR="00EB037A">
              <w:rPr>
                <w:rFonts w:asciiTheme="minorHAnsi" w:eastAsia="Calibri" w:hAnsiTheme="minorHAnsi" w:cstheme="minorHAnsi"/>
                <w:color w:val="222222"/>
                <w:sz w:val="20"/>
                <w:szCs w:val="20"/>
              </w:rPr>
              <w:t xml:space="preserve"> que dirigirá las acciones administrativas institucionales de la Universidad de Magallanes, promoviendo los lineamientos establecidos por la institución en concordancia con los objetivos de este proyecto. El Director de Asuntos Culturales y Deportivos tendrá la responsabilidad de transversalizar las funciones de los proyectos ADAIN que se desarrollan en la Vicerrectoría de Vinculación con el </w:t>
            </w:r>
            <w:r w:rsidR="00CA4C90">
              <w:rPr>
                <w:rFonts w:asciiTheme="minorHAnsi" w:eastAsia="Calibri" w:hAnsiTheme="minorHAnsi" w:cstheme="minorHAnsi"/>
                <w:color w:val="222222"/>
                <w:sz w:val="20"/>
                <w:szCs w:val="20"/>
              </w:rPr>
              <w:t xml:space="preserve">Medio, </w:t>
            </w:r>
            <w:r w:rsidR="00CA4C90" w:rsidRPr="008241CE">
              <w:rPr>
                <w:rFonts w:asciiTheme="minorHAnsi" w:eastAsia="Calibri" w:hAnsiTheme="minorHAnsi" w:cstheme="minorHAnsi"/>
                <w:color w:val="222222"/>
                <w:sz w:val="20"/>
                <w:szCs w:val="20"/>
              </w:rPr>
              <w:t>permitiendo</w:t>
            </w:r>
            <w:r w:rsidR="00EB037A">
              <w:rPr>
                <w:rFonts w:asciiTheme="minorHAnsi" w:eastAsia="Calibri" w:hAnsiTheme="minorHAnsi" w:cstheme="minorHAnsi"/>
                <w:color w:val="222222"/>
                <w:sz w:val="20"/>
                <w:szCs w:val="20"/>
              </w:rPr>
              <w:t xml:space="preserve"> el desarrollo de las estrategias y políticas de Vinculación con el Medio, por lo que tendrá un rol como Director Ejecutivo. En tanto el rol del Coordinador </w:t>
            </w:r>
            <w:r w:rsidR="00EB037A" w:rsidRPr="008241CE">
              <w:rPr>
                <w:rFonts w:asciiTheme="minorHAnsi" w:eastAsia="Calibri" w:hAnsiTheme="minorHAnsi" w:cstheme="minorHAnsi"/>
                <w:color w:val="222222"/>
                <w:sz w:val="20"/>
                <w:szCs w:val="20"/>
              </w:rPr>
              <w:t>del Área de Arte, Cultura y Patrimonio,</w:t>
            </w:r>
            <w:r w:rsidR="00EB037A">
              <w:rPr>
                <w:rFonts w:asciiTheme="minorHAnsi" w:eastAsia="Calibri" w:hAnsiTheme="minorHAnsi" w:cstheme="minorHAnsi"/>
                <w:color w:val="222222"/>
                <w:sz w:val="20"/>
                <w:szCs w:val="20"/>
              </w:rPr>
              <w:t xml:space="preserve"> se remite a la Coordinación General del proyecto,</w:t>
            </w:r>
            <w:r w:rsidR="00EB037A" w:rsidRPr="008241CE">
              <w:rPr>
                <w:rFonts w:asciiTheme="minorHAnsi" w:eastAsia="Calibri" w:hAnsiTheme="minorHAnsi" w:cstheme="minorHAnsi"/>
                <w:color w:val="222222"/>
                <w:sz w:val="20"/>
                <w:szCs w:val="20"/>
              </w:rPr>
              <w:t xml:space="preserve"> con</w:t>
            </w:r>
            <w:r w:rsidR="00EB037A">
              <w:rPr>
                <w:rFonts w:asciiTheme="minorHAnsi" w:eastAsia="Calibri" w:hAnsiTheme="minorHAnsi" w:cstheme="minorHAnsi"/>
                <w:color w:val="222222"/>
                <w:sz w:val="20"/>
                <w:szCs w:val="20"/>
              </w:rPr>
              <w:t>siderando</w:t>
            </w:r>
            <w:r w:rsidR="00EB037A" w:rsidRPr="008241CE">
              <w:rPr>
                <w:rFonts w:asciiTheme="minorHAnsi" w:eastAsia="Calibri" w:hAnsiTheme="minorHAnsi" w:cstheme="minorHAnsi"/>
                <w:color w:val="222222"/>
                <w:sz w:val="20"/>
                <w:szCs w:val="20"/>
              </w:rPr>
              <w:t xml:space="preserve"> la </w:t>
            </w:r>
            <w:r w:rsidR="00CA4C90" w:rsidRPr="008241CE">
              <w:rPr>
                <w:rFonts w:asciiTheme="minorHAnsi" w:eastAsia="Calibri" w:hAnsiTheme="minorHAnsi" w:cstheme="minorHAnsi"/>
                <w:color w:val="222222"/>
                <w:sz w:val="20"/>
                <w:szCs w:val="20"/>
              </w:rPr>
              <w:t>colaboración</w:t>
            </w:r>
            <w:r w:rsidR="00EB037A" w:rsidRPr="008241CE">
              <w:rPr>
                <w:rFonts w:asciiTheme="minorHAnsi" w:eastAsia="Calibri" w:hAnsiTheme="minorHAnsi" w:cstheme="minorHAnsi"/>
                <w:color w:val="222222"/>
                <w:sz w:val="20"/>
                <w:szCs w:val="20"/>
              </w:rPr>
              <w:t xml:space="preserve"> </w:t>
            </w:r>
            <w:r w:rsidR="00CA4C90" w:rsidRPr="008241CE">
              <w:rPr>
                <w:rFonts w:asciiTheme="minorHAnsi" w:eastAsia="Calibri" w:hAnsiTheme="minorHAnsi" w:cstheme="minorHAnsi"/>
                <w:color w:val="222222"/>
                <w:sz w:val="20"/>
                <w:szCs w:val="20"/>
              </w:rPr>
              <w:t>estratégica</w:t>
            </w:r>
            <w:r w:rsidR="00EB037A" w:rsidRPr="008241CE">
              <w:rPr>
                <w:rFonts w:asciiTheme="minorHAnsi" w:eastAsia="Calibri" w:hAnsiTheme="minorHAnsi" w:cstheme="minorHAnsi"/>
                <w:color w:val="222222"/>
                <w:sz w:val="20"/>
                <w:szCs w:val="20"/>
              </w:rPr>
              <w:t xml:space="preserve"> de profesionales y/o </w:t>
            </w:r>
            <w:r w:rsidR="00CA4C90" w:rsidRPr="008241CE">
              <w:rPr>
                <w:rFonts w:asciiTheme="minorHAnsi" w:eastAsia="Calibri" w:hAnsiTheme="minorHAnsi" w:cstheme="minorHAnsi"/>
                <w:color w:val="222222"/>
                <w:sz w:val="20"/>
                <w:szCs w:val="20"/>
              </w:rPr>
              <w:t>académicos</w:t>
            </w:r>
            <w:r w:rsidR="00EB037A" w:rsidRPr="008241CE">
              <w:rPr>
                <w:rFonts w:asciiTheme="minorHAnsi" w:eastAsia="Calibri" w:hAnsiTheme="minorHAnsi" w:cstheme="minorHAnsi"/>
                <w:color w:val="222222"/>
                <w:sz w:val="20"/>
                <w:szCs w:val="20"/>
              </w:rPr>
              <w:t xml:space="preserve"> de las siguientes unidades y facultades, y con los objetivos descritos a </w:t>
            </w:r>
            <w:r w:rsidR="00CA4C90" w:rsidRPr="008241CE">
              <w:rPr>
                <w:rFonts w:asciiTheme="minorHAnsi" w:eastAsia="Calibri" w:hAnsiTheme="minorHAnsi" w:cstheme="minorHAnsi"/>
                <w:color w:val="222222"/>
                <w:sz w:val="20"/>
                <w:szCs w:val="20"/>
              </w:rPr>
              <w:t>continuación</w:t>
            </w:r>
            <w:r w:rsidR="00EB037A" w:rsidRPr="008241CE">
              <w:rPr>
                <w:rFonts w:asciiTheme="minorHAnsi" w:eastAsia="Calibri" w:hAnsiTheme="minorHAnsi" w:cstheme="minorHAnsi"/>
                <w:color w:val="222222"/>
                <w:sz w:val="20"/>
                <w:szCs w:val="20"/>
              </w:rPr>
              <w:t xml:space="preserve">:   </w:t>
            </w:r>
          </w:p>
          <w:p w14:paraId="6155E85E" w14:textId="3BE05852" w:rsidR="00B6403C" w:rsidRDefault="00B6403C" w:rsidP="00B6403C">
            <w:pPr>
              <w:pBdr>
                <w:top w:val="nil"/>
                <w:left w:val="nil"/>
                <w:bottom w:val="nil"/>
                <w:right w:val="nil"/>
                <w:between w:val="nil"/>
              </w:pBdr>
              <w:shd w:val="clear" w:color="auto" w:fill="FFFFFF"/>
              <w:ind w:left="720"/>
              <w:rPr>
                <w:rFonts w:ascii="Calibri" w:eastAsia="Calibri" w:hAnsi="Calibri" w:cs="Calibri"/>
                <w:i/>
                <w:color w:val="222222"/>
                <w:sz w:val="20"/>
                <w:szCs w:val="20"/>
              </w:rPr>
            </w:pPr>
          </w:p>
          <w:p w14:paraId="37C04AF2" w14:textId="5F9DAE9E" w:rsidR="00EC2944" w:rsidRDefault="004330AE" w:rsidP="00B6403C">
            <w:pPr>
              <w:pBdr>
                <w:top w:val="nil"/>
                <w:left w:val="nil"/>
                <w:bottom w:val="nil"/>
                <w:right w:val="nil"/>
                <w:between w:val="nil"/>
              </w:pBdr>
              <w:shd w:val="clear" w:color="auto" w:fill="FFFFFF"/>
              <w:ind w:left="720"/>
              <w:rPr>
                <w:color w:val="222222"/>
              </w:rPr>
            </w:pPr>
            <w:r>
              <w:rPr>
                <w:rFonts w:ascii="Calibri" w:eastAsia="Calibri" w:hAnsi="Calibri" w:cs="Calibri"/>
                <w:b/>
                <w:i/>
                <w:color w:val="222222"/>
                <w:sz w:val="20"/>
                <w:szCs w:val="20"/>
              </w:rPr>
              <w:lastRenderedPageBreak/>
              <w:t>*</w:t>
            </w:r>
            <w:r w:rsidR="00CA4C90">
              <w:rPr>
                <w:rFonts w:ascii="Calibri" w:eastAsia="Calibri" w:hAnsi="Calibri" w:cs="Calibri"/>
                <w:b/>
                <w:i/>
                <w:color w:val="222222"/>
                <w:sz w:val="20"/>
                <w:szCs w:val="20"/>
              </w:rPr>
              <w:t>Colaboración</w:t>
            </w:r>
            <w:r>
              <w:rPr>
                <w:rFonts w:ascii="Calibri" w:eastAsia="Calibri" w:hAnsi="Calibri" w:cs="Calibri"/>
                <w:b/>
                <w:i/>
                <w:color w:val="222222"/>
                <w:sz w:val="20"/>
                <w:szCs w:val="20"/>
              </w:rPr>
              <w:t xml:space="preserve"> transversal en las iniciativas de mediación cultural del programa, a través de la gestión conjunta de estrategias de que apuntan a la participación de los beneficiarios con enfoque de inclusión y con enfoque de género:</w:t>
            </w:r>
          </w:p>
          <w:p w14:paraId="6707F5DC" w14:textId="77777777" w:rsidR="00EC2944" w:rsidRDefault="004330AE">
            <w:pPr>
              <w:pBdr>
                <w:top w:val="nil"/>
                <w:left w:val="nil"/>
                <w:bottom w:val="nil"/>
                <w:right w:val="nil"/>
                <w:between w:val="nil"/>
              </w:pBdr>
              <w:shd w:val="clear" w:color="auto" w:fill="FFFFFF"/>
              <w:ind w:left="1080"/>
              <w:rPr>
                <w:color w:val="222222"/>
              </w:rPr>
            </w:pPr>
            <w:r>
              <w:rPr>
                <w:rFonts w:ascii="Calibri" w:eastAsia="Calibri" w:hAnsi="Calibri" w:cs="Calibri"/>
                <w:i/>
                <w:color w:val="222222"/>
                <w:sz w:val="20"/>
                <w:szCs w:val="20"/>
              </w:rPr>
              <w:t>Dirección de Responsabilidad Social Universitaria, mediante la Oficina de Inclusión y el Centro Diurno Referencial para el Adulto Mayor. Se propone un trabajo colaborativo, intergeneracional y con una apertura hacia actividades inclusivas.</w:t>
            </w:r>
          </w:p>
          <w:p w14:paraId="376FF1DB" w14:textId="77777777" w:rsidR="00EC2944" w:rsidRDefault="004330AE">
            <w:pPr>
              <w:pBdr>
                <w:top w:val="nil"/>
                <w:left w:val="nil"/>
                <w:bottom w:val="nil"/>
                <w:right w:val="nil"/>
                <w:between w:val="nil"/>
              </w:pBdr>
              <w:shd w:val="clear" w:color="auto" w:fill="FFFFFF"/>
              <w:ind w:left="1080"/>
              <w:rPr>
                <w:color w:val="222222"/>
              </w:rPr>
            </w:pPr>
            <w:r>
              <w:rPr>
                <w:rFonts w:ascii="Calibri" w:eastAsia="Calibri" w:hAnsi="Calibri" w:cs="Calibri"/>
                <w:i/>
                <w:color w:val="222222"/>
                <w:sz w:val="20"/>
                <w:szCs w:val="20"/>
              </w:rPr>
              <w:t>Dirección de Género, Equidad y Diversidad: Se plantea una metodología de trabajo considerando la perspectiva de género, basado en las políticas institucionales sostenida por esta Dirección desde la Universidad de Magallanes con la comunidad local.</w:t>
            </w:r>
          </w:p>
          <w:p w14:paraId="5C9E3ED7" w14:textId="43AEB83C" w:rsidR="00EC2944" w:rsidRDefault="00C76E1B" w:rsidP="00C76E1B">
            <w:pPr>
              <w:pBdr>
                <w:top w:val="nil"/>
                <w:left w:val="nil"/>
                <w:bottom w:val="nil"/>
                <w:right w:val="nil"/>
                <w:between w:val="nil"/>
              </w:pBdr>
              <w:shd w:val="clear" w:color="auto" w:fill="FFFFFF"/>
              <w:ind w:left="776" w:hanging="776"/>
              <w:rPr>
                <w:color w:val="222222"/>
              </w:rPr>
            </w:pPr>
            <w:r>
              <w:rPr>
                <w:rFonts w:ascii="Calibri" w:eastAsia="Calibri" w:hAnsi="Calibri" w:cs="Calibri"/>
                <w:b/>
                <w:i/>
                <w:color w:val="222222"/>
                <w:sz w:val="20"/>
                <w:szCs w:val="20"/>
              </w:rPr>
              <w:t xml:space="preserve">                </w:t>
            </w:r>
            <w:r w:rsidR="004330AE">
              <w:rPr>
                <w:rFonts w:ascii="Calibri" w:eastAsia="Calibri" w:hAnsi="Calibri" w:cs="Calibri"/>
                <w:b/>
                <w:i/>
                <w:color w:val="222222"/>
                <w:sz w:val="20"/>
                <w:szCs w:val="20"/>
              </w:rPr>
              <w:t xml:space="preserve">* Fortalecimiento de actividades de vinculación con el medio en docencia e investigación, a través de la participación de estudiantes y asesoría de </w:t>
            </w:r>
            <w:r>
              <w:rPr>
                <w:rFonts w:ascii="Calibri" w:eastAsia="Calibri" w:hAnsi="Calibri" w:cs="Calibri"/>
                <w:b/>
                <w:i/>
                <w:color w:val="222222"/>
                <w:sz w:val="20"/>
                <w:szCs w:val="20"/>
              </w:rPr>
              <w:t xml:space="preserve">       </w:t>
            </w:r>
            <w:r w:rsidR="004330AE">
              <w:rPr>
                <w:rFonts w:ascii="Calibri" w:eastAsia="Calibri" w:hAnsi="Calibri" w:cs="Calibri"/>
                <w:b/>
                <w:i/>
                <w:color w:val="222222"/>
                <w:sz w:val="20"/>
                <w:szCs w:val="20"/>
              </w:rPr>
              <w:t>académicos de las siguientes facultades:</w:t>
            </w:r>
          </w:p>
          <w:p w14:paraId="3DDDA79B" w14:textId="77777777" w:rsidR="00EC2944" w:rsidRDefault="004330AE">
            <w:pPr>
              <w:pBdr>
                <w:top w:val="nil"/>
                <w:left w:val="nil"/>
                <w:bottom w:val="nil"/>
                <w:right w:val="nil"/>
                <w:between w:val="nil"/>
              </w:pBdr>
              <w:shd w:val="clear" w:color="auto" w:fill="FFFFFF"/>
              <w:ind w:left="1080"/>
              <w:rPr>
                <w:color w:val="222222"/>
              </w:rPr>
            </w:pPr>
            <w:r>
              <w:rPr>
                <w:rFonts w:ascii="Quattrocento Sans" w:eastAsia="Quattrocento Sans" w:hAnsi="Quattrocento Sans" w:cs="Quattrocento Sans"/>
                <w:color w:val="222222"/>
                <w:sz w:val="20"/>
                <w:szCs w:val="20"/>
              </w:rPr>
              <w:t> -</w:t>
            </w:r>
            <w:r>
              <w:rPr>
                <w:rFonts w:ascii="Calibri" w:eastAsia="Calibri" w:hAnsi="Calibri" w:cs="Calibri"/>
                <w:i/>
                <w:color w:val="222222"/>
                <w:sz w:val="20"/>
                <w:szCs w:val="20"/>
              </w:rPr>
              <w:t>Facultad de Educación y Ciencias Sociales, a través de las carreras de Pedagogías.</w:t>
            </w:r>
          </w:p>
          <w:p w14:paraId="7B73B58E" w14:textId="7536F53C" w:rsidR="00EC2944" w:rsidRDefault="004330AE" w:rsidP="00C76E1B">
            <w:pPr>
              <w:pBdr>
                <w:top w:val="nil"/>
                <w:left w:val="nil"/>
                <w:bottom w:val="nil"/>
                <w:right w:val="nil"/>
                <w:between w:val="nil"/>
              </w:pBdr>
              <w:shd w:val="clear" w:color="auto" w:fill="FFFFFF"/>
              <w:ind w:left="776" w:hanging="776"/>
              <w:rPr>
                <w:color w:val="222222"/>
              </w:rPr>
            </w:pPr>
            <w:r>
              <w:rPr>
                <w:rFonts w:ascii="Calibri" w:eastAsia="Calibri" w:hAnsi="Calibri" w:cs="Calibri"/>
                <w:i/>
                <w:color w:val="222222"/>
                <w:sz w:val="20"/>
                <w:szCs w:val="20"/>
              </w:rPr>
              <w:t>                     </w:t>
            </w:r>
            <w:r w:rsidR="00C76E1B">
              <w:rPr>
                <w:rFonts w:ascii="Calibri" w:eastAsia="Calibri" w:hAnsi="Calibri" w:cs="Calibri"/>
                <w:i/>
                <w:color w:val="222222"/>
                <w:sz w:val="20"/>
                <w:szCs w:val="20"/>
              </w:rPr>
              <w:t xml:space="preserve">   </w:t>
            </w:r>
            <w:r>
              <w:rPr>
                <w:rFonts w:ascii="Calibri" w:eastAsia="Calibri" w:hAnsi="Calibri" w:cs="Calibri"/>
                <w:i/>
                <w:color w:val="222222"/>
                <w:sz w:val="20"/>
                <w:szCs w:val="20"/>
              </w:rPr>
              <w:t xml:space="preserve"> - Instituto de la Patagonia: A través del Museo del Recuerdo e investigadores vinculados a sus laboratorios </w:t>
            </w:r>
            <w:r w:rsidR="00AB379B">
              <w:rPr>
                <w:rFonts w:ascii="Calibri" w:eastAsia="Calibri" w:hAnsi="Calibri" w:cs="Calibri"/>
                <w:i/>
                <w:color w:val="222222"/>
                <w:sz w:val="20"/>
                <w:szCs w:val="20"/>
              </w:rPr>
              <w:t>científicos se</w:t>
            </w:r>
            <w:r>
              <w:rPr>
                <w:rFonts w:ascii="Calibri" w:eastAsia="Calibri" w:hAnsi="Calibri" w:cs="Calibri"/>
                <w:i/>
                <w:color w:val="222222"/>
                <w:sz w:val="20"/>
                <w:szCs w:val="20"/>
              </w:rPr>
              <w:t xml:space="preserve"> brindará apoyo para </w:t>
            </w:r>
            <w:r w:rsidR="00B6403C">
              <w:rPr>
                <w:rFonts w:ascii="Calibri" w:eastAsia="Calibri" w:hAnsi="Calibri" w:cs="Calibri"/>
                <w:i/>
                <w:color w:val="222222"/>
                <w:sz w:val="20"/>
                <w:szCs w:val="20"/>
              </w:rPr>
              <w:t xml:space="preserve">      </w:t>
            </w:r>
            <w:r w:rsidR="00C76E1B">
              <w:rPr>
                <w:rFonts w:ascii="Calibri" w:eastAsia="Calibri" w:hAnsi="Calibri" w:cs="Calibri"/>
                <w:i/>
                <w:color w:val="222222"/>
                <w:sz w:val="20"/>
                <w:szCs w:val="20"/>
              </w:rPr>
              <w:t xml:space="preserve">      </w:t>
            </w:r>
            <w:r>
              <w:rPr>
                <w:rFonts w:ascii="Calibri" w:eastAsia="Calibri" w:hAnsi="Calibri" w:cs="Calibri"/>
                <w:i/>
                <w:color w:val="222222"/>
                <w:sz w:val="20"/>
                <w:szCs w:val="20"/>
              </w:rPr>
              <w:t>actividades.</w:t>
            </w:r>
          </w:p>
          <w:p w14:paraId="2108F708" w14:textId="0F6F26A1" w:rsidR="00EC2944" w:rsidRDefault="00C76E1B">
            <w:pPr>
              <w:pBdr>
                <w:top w:val="nil"/>
                <w:left w:val="nil"/>
                <w:bottom w:val="nil"/>
                <w:right w:val="nil"/>
                <w:between w:val="nil"/>
              </w:pBdr>
              <w:shd w:val="clear" w:color="auto" w:fill="FFFFFF"/>
              <w:ind w:left="360"/>
              <w:rPr>
                <w:color w:val="222222"/>
              </w:rPr>
            </w:pPr>
            <w:r>
              <w:rPr>
                <w:rFonts w:ascii="Calibri" w:eastAsia="Calibri" w:hAnsi="Calibri" w:cs="Calibri"/>
                <w:b/>
                <w:i/>
                <w:color w:val="222222"/>
                <w:sz w:val="20"/>
                <w:szCs w:val="20"/>
              </w:rPr>
              <w:t xml:space="preserve">        </w:t>
            </w:r>
            <w:r w:rsidR="004330AE">
              <w:rPr>
                <w:rFonts w:ascii="Calibri" w:eastAsia="Calibri" w:hAnsi="Calibri" w:cs="Calibri"/>
                <w:b/>
                <w:i/>
                <w:color w:val="222222"/>
                <w:sz w:val="20"/>
                <w:szCs w:val="20"/>
              </w:rPr>
              <w:t>*Asesoramiento para priorización en transferencia de conocimientos acorde a las líneas estratégicas de investigación de la Universidad de Magallanes.</w:t>
            </w:r>
          </w:p>
          <w:p w14:paraId="6FF9BDDA" w14:textId="77777777" w:rsidR="00EC2944" w:rsidRDefault="004330AE" w:rsidP="00C76E1B">
            <w:pPr>
              <w:pBdr>
                <w:top w:val="nil"/>
                <w:left w:val="nil"/>
                <w:bottom w:val="nil"/>
                <w:right w:val="nil"/>
                <w:between w:val="nil"/>
              </w:pBdr>
              <w:shd w:val="clear" w:color="auto" w:fill="FFFFFF"/>
              <w:ind w:left="776"/>
              <w:rPr>
                <w:color w:val="222222"/>
              </w:rPr>
            </w:pPr>
            <w:r>
              <w:rPr>
                <w:rFonts w:ascii="Calibri" w:eastAsia="Calibri" w:hAnsi="Calibri" w:cs="Calibri"/>
                <w:i/>
                <w:color w:val="222222"/>
                <w:sz w:val="20"/>
                <w:szCs w:val="20"/>
              </w:rPr>
              <w:t>Vicerrectoría de Investigación y Posgrado, a través del programa CHIC (Cape Horn International Center), que plantea un trabajo científico en diversos territorios de la región.</w:t>
            </w:r>
          </w:p>
          <w:p w14:paraId="5AF54D21" w14:textId="77777777" w:rsidR="00EC2944" w:rsidRDefault="004330AE" w:rsidP="00C76E1B">
            <w:pPr>
              <w:pBdr>
                <w:top w:val="nil"/>
                <w:left w:val="nil"/>
                <w:bottom w:val="nil"/>
                <w:right w:val="nil"/>
                <w:between w:val="nil"/>
              </w:pBdr>
              <w:shd w:val="clear" w:color="auto" w:fill="FFFFFF"/>
              <w:ind w:left="776"/>
              <w:rPr>
                <w:color w:val="222222"/>
              </w:rPr>
            </w:pPr>
            <w:r>
              <w:rPr>
                <w:rFonts w:ascii="Calibri" w:eastAsia="Calibri" w:hAnsi="Calibri" w:cs="Calibri"/>
                <w:i/>
                <w:color w:val="222222"/>
                <w:sz w:val="20"/>
                <w:szCs w:val="20"/>
              </w:rPr>
              <w:t>Red Patagonia Cultural, mediante el trabajo cooperativo de la Subdirección de Arte, Cultura y Patrimonio de la Universidad de Los Lagos, la Unidad de Extensión Cultural de la Universidad de Aysén, Vicerrectoría de Vinculación con el Medio de la Universidad de la Frontera y la Dirección de Asuntos Culturales y Deportivos de la Universidad de Magallanes.</w:t>
            </w:r>
          </w:p>
          <w:p w14:paraId="0F9CCB6D" w14:textId="77777777" w:rsidR="00EC2944" w:rsidRDefault="004330AE" w:rsidP="00C76E1B">
            <w:pPr>
              <w:pBdr>
                <w:top w:val="nil"/>
                <w:left w:val="nil"/>
                <w:bottom w:val="nil"/>
                <w:right w:val="nil"/>
                <w:between w:val="nil"/>
              </w:pBdr>
              <w:shd w:val="clear" w:color="auto" w:fill="FFFFFF"/>
              <w:ind w:left="776"/>
              <w:rPr>
                <w:rFonts w:ascii="Calibri" w:eastAsia="Calibri" w:hAnsi="Calibri" w:cs="Calibri"/>
                <w:i/>
                <w:color w:val="222222"/>
                <w:sz w:val="20"/>
                <w:szCs w:val="20"/>
              </w:rPr>
            </w:pPr>
            <w:r>
              <w:rPr>
                <w:rFonts w:ascii="Calibri" w:eastAsia="Calibri" w:hAnsi="Calibri" w:cs="Calibri"/>
                <w:i/>
                <w:color w:val="222222"/>
                <w:sz w:val="20"/>
                <w:szCs w:val="20"/>
              </w:rPr>
              <w:t>Además, el equipo de gestión estará compuesto por los siguientes apoyos técnicos y administrativos:</w:t>
            </w:r>
            <w:r>
              <w:rPr>
                <w:rFonts w:ascii="Calibri" w:eastAsia="Calibri" w:hAnsi="Calibri" w:cs="Calibri"/>
                <w:i/>
                <w:color w:val="222222"/>
                <w:sz w:val="20"/>
                <w:szCs w:val="20"/>
              </w:rPr>
              <w:br/>
              <w:t>- Profesionales de apoyo en gestión: garantiza la participación coordinada de las diferentes colaboraciones internas y externas</w:t>
            </w:r>
            <w:r>
              <w:rPr>
                <w:rFonts w:ascii="Calibri" w:eastAsia="Calibri" w:hAnsi="Calibri" w:cs="Calibri"/>
                <w:i/>
                <w:color w:val="222222"/>
                <w:sz w:val="20"/>
                <w:szCs w:val="20"/>
              </w:rPr>
              <w:br/>
              <w:t>- Producción de actividades: garantiza los aspectos logísticos de actividades presenciales, como traslados, compras y distribución de materiales para las actividades</w:t>
            </w:r>
            <w:r>
              <w:rPr>
                <w:rFonts w:ascii="Calibri" w:eastAsia="Calibri" w:hAnsi="Calibri" w:cs="Calibri"/>
                <w:i/>
                <w:color w:val="222222"/>
                <w:sz w:val="20"/>
                <w:szCs w:val="20"/>
              </w:rPr>
              <w:br/>
              <w:t>- Gestor de redes sociales y estrategias comunicacionales: genera estrategias de comunicación y difusión de convocatorias y resultados.</w:t>
            </w:r>
            <w:r>
              <w:rPr>
                <w:rFonts w:ascii="Calibri" w:eastAsia="Calibri" w:hAnsi="Calibri" w:cs="Calibri"/>
                <w:i/>
                <w:color w:val="222222"/>
                <w:sz w:val="20"/>
                <w:szCs w:val="20"/>
              </w:rPr>
              <w:br/>
              <w:t>- Encargados de elencos artísticos (coro, folclore, teatro): implementan actividades de Educación Artística con diferentes grupos sociales y en terreno.</w:t>
            </w:r>
          </w:p>
          <w:p w14:paraId="0D34BF4F" w14:textId="77777777" w:rsidR="00EC2944" w:rsidRDefault="00EC2944">
            <w:pPr>
              <w:pBdr>
                <w:top w:val="nil"/>
                <w:left w:val="nil"/>
                <w:bottom w:val="nil"/>
                <w:right w:val="nil"/>
                <w:between w:val="nil"/>
              </w:pBdr>
              <w:shd w:val="clear" w:color="auto" w:fill="FFFFFF"/>
              <w:ind w:left="360"/>
              <w:rPr>
                <w:rFonts w:ascii="Calibri" w:eastAsia="Calibri" w:hAnsi="Calibri" w:cs="Calibri"/>
                <w:i/>
                <w:color w:val="222222"/>
                <w:sz w:val="20"/>
                <w:szCs w:val="20"/>
              </w:rPr>
            </w:pPr>
          </w:p>
          <w:p w14:paraId="3B9C01B5" w14:textId="77777777" w:rsidR="00EC2944" w:rsidRDefault="00EC2944">
            <w:pPr>
              <w:pBdr>
                <w:top w:val="nil"/>
                <w:left w:val="nil"/>
                <w:bottom w:val="nil"/>
                <w:right w:val="nil"/>
                <w:between w:val="nil"/>
              </w:pBdr>
              <w:shd w:val="clear" w:color="auto" w:fill="FFFFFF"/>
              <w:ind w:left="360"/>
              <w:rPr>
                <w:color w:val="222222"/>
              </w:rPr>
            </w:pPr>
          </w:p>
          <w:p w14:paraId="6AFA4595" w14:textId="77777777" w:rsidR="00EC2944" w:rsidRDefault="004330AE">
            <w:pPr>
              <w:pBdr>
                <w:top w:val="nil"/>
                <w:left w:val="nil"/>
                <w:bottom w:val="nil"/>
                <w:right w:val="nil"/>
                <w:between w:val="nil"/>
              </w:pBdr>
              <w:shd w:val="clear" w:color="auto" w:fill="FFFFFF"/>
              <w:rPr>
                <w:rFonts w:ascii="Calibri" w:eastAsia="Calibri" w:hAnsi="Calibri" w:cs="Calibri"/>
                <w:b/>
                <w:color w:val="000000"/>
                <w:sz w:val="20"/>
                <w:szCs w:val="20"/>
                <w:u w:val="single"/>
              </w:rPr>
            </w:pPr>
            <w:r>
              <w:rPr>
                <w:rFonts w:ascii="Calibri" w:eastAsia="Calibri" w:hAnsi="Calibri" w:cs="Calibri"/>
                <w:b/>
                <w:color w:val="000000"/>
                <w:sz w:val="20"/>
                <w:szCs w:val="20"/>
                <w:u w:val="single"/>
              </w:rPr>
              <w:t>Mecanismos de comunicación y articulación:</w:t>
            </w:r>
          </w:p>
          <w:p w14:paraId="1E4C5440" w14:textId="77777777" w:rsidR="00EC2944" w:rsidRDefault="00EC2944">
            <w:pPr>
              <w:pBdr>
                <w:top w:val="nil"/>
                <w:left w:val="nil"/>
                <w:bottom w:val="nil"/>
                <w:right w:val="nil"/>
                <w:between w:val="nil"/>
              </w:pBdr>
              <w:shd w:val="clear" w:color="auto" w:fill="FFFFFF"/>
              <w:rPr>
                <w:color w:val="222222"/>
              </w:rPr>
            </w:pPr>
          </w:p>
          <w:p w14:paraId="7148DD1C" w14:textId="77777777" w:rsidR="00EC2944" w:rsidRDefault="004330AE">
            <w:pPr>
              <w:pBdr>
                <w:top w:val="nil"/>
                <w:left w:val="nil"/>
                <w:bottom w:val="nil"/>
                <w:right w:val="nil"/>
                <w:between w:val="nil"/>
              </w:pBdr>
              <w:shd w:val="clear" w:color="auto" w:fill="FFFFFF"/>
              <w:rPr>
                <w:color w:val="222222"/>
              </w:rPr>
            </w:pPr>
            <w:r>
              <w:rPr>
                <w:rFonts w:ascii="Calibri" w:eastAsia="Calibri" w:hAnsi="Calibri" w:cs="Calibri"/>
                <w:i/>
                <w:color w:val="222222"/>
                <w:sz w:val="20"/>
                <w:szCs w:val="20"/>
              </w:rPr>
              <w:t xml:space="preserve">El trabajo que desarrolla la Dirección de Asuntos Culturales y Deportivos de la UMAG tiene enfoque territorial ampliado. El territorio es el lugar donde se desenvuelve la vinculación con el medio y se interactúa con los actores claves del medio. Su acción no solo es para la comunidad regional, sino que desarrolla con las diversas comunidades a través de un diálogo simétrico que no se trata exclusivamente de divulgar conocimientos desde la academia, sino que las acciones planifican de acuerdo a las necesidades territoriales detectadas y las actividades ejecutan en asociación y colaboración con el medio externo, con los actores y beneficiarios de este programa. Al respecto, utilizar la educación artística como herramienta de interacción y aprendizaje social, que reporta a través de esta experiencia artística, por un </w:t>
            </w:r>
            <w:r w:rsidR="00AB379B">
              <w:rPr>
                <w:rFonts w:ascii="Calibri" w:eastAsia="Calibri" w:hAnsi="Calibri" w:cs="Calibri"/>
                <w:i/>
                <w:color w:val="222222"/>
                <w:sz w:val="20"/>
                <w:szCs w:val="20"/>
              </w:rPr>
              <w:t>lado,</w:t>
            </w:r>
            <w:r>
              <w:rPr>
                <w:rFonts w:ascii="Calibri" w:eastAsia="Calibri" w:hAnsi="Calibri" w:cs="Calibri"/>
                <w:i/>
                <w:color w:val="222222"/>
                <w:sz w:val="20"/>
                <w:szCs w:val="20"/>
              </w:rPr>
              <w:t xml:space="preserve"> que las audiencias pueden salir de su realidad cotidiana y acceder a la cultura, pudiendo imaginar, crear, acceder al mundo simbólico, recrear la propia realidad, inventar y participar.  Fundamentalmente se propone una metodogología de participación </w:t>
            </w:r>
            <w:r>
              <w:rPr>
                <w:rFonts w:ascii="Calibri" w:eastAsia="Calibri" w:hAnsi="Calibri" w:cs="Calibri"/>
                <w:b/>
                <w:i/>
                <w:color w:val="222222"/>
                <w:sz w:val="20"/>
                <w:szCs w:val="20"/>
              </w:rPr>
              <w:t>bidireccional, </w:t>
            </w:r>
            <w:r>
              <w:rPr>
                <w:rFonts w:ascii="Calibri" w:eastAsia="Calibri" w:hAnsi="Calibri" w:cs="Calibri"/>
                <w:i/>
                <w:color w:val="222222"/>
                <w:sz w:val="20"/>
                <w:szCs w:val="20"/>
              </w:rPr>
              <w:t>planteando propuestas que permitan desarrollar el modelo de vinculación con el medio establecido por la Universidad de Magallanes. Desde esta perspectiva, se identifican los mecanismos de comunicación y articulación presentes en el Vicerrectoría de Vinculación con el Medio, lo que implica considerar el modelo estructural de la institución para establecer mecanismos efectivos para la comunicación sociocultural.</w:t>
            </w:r>
          </w:p>
          <w:p w14:paraId="13576E6A" w14:textId="77777777" w:rsidR="00EC2944" w:rsidRDefault="004330AE">
            <w:pPr>
              <w:pBdr>
                <w:top w:val="nil"/>
                <w:left w:val="nil"/>
                <w:bottom w:val="nil"/>
                <w:right w:val="nil"/>
                <w:between w:val="nil"/>
              </w:pBdr>
              <w:shd w:val="clear" w:color="auto" w:fill="FFFFFF"/>
              <w:rPr>
                <w:color w:val="222222"/>
              </w:rPr>
            </w:pPr>
            <w:r>
              <w:rPr>
                <w:rFonts w:ascii="Calibri" w:eastAsia="Calibri" w:hAnsi="Calibri" w:cs="Calibri"/>
                <w:i/>
                <w:color w:val="222222"/>
                <w:sz w:val="20"/>
                <w:szCs w:val="20"/>
              </w:rPr>
              <w:lastRenderedPageBreak/>
              <w:t>Uno de los principales desafíos de este programa, consiste en pilotar estrategias de vinculación con el medio a través de las herramientas que brinda la educación artística, que permitan contribuir tanto al desarrollo institucional como a la sociedad. Para ello se establece un procedimiento a seguir orientado inicialmente por el objetivo general, que decanta en 3 objetivos específicos, en los cuales, cada uno contiene diferentes actividades clave planificadas, a ser ejecutadas en un tiempo determinado y, que están asociadas indicadores de cumplimiento. La ejecución misma de las actividades y el cumplimiento de estos indicadores contribuyen con otorgar información relevante respecto de las contribuciones esperadas para el medio interno y para el medio externo. Los mecanismos de comunicación institucional serán clave en el desarrollo de la comunicación efectiva y afectiva, pues las expresiones artísticas son un medio que permite trabajar con las expresiones humanas bajo la estructura de la educación artística. Se ha sostenido un trabajo colaborativo con la Dirección de Comunicaciones y Dirección de Promoción Universitaria, quienes contribuirán a través de mecanismos institucionales la correcta implementación de propuestas comunicacionales.</w:t>
            </w:r>
          </w:p>
          <w:p w14:paraId="1C339A13" w14:textId="77777777" w:rsidR="00EC2944" w:rsidRDefault="004330AE">
            <w:pPr>
              <w:pBdr>
                <w:top w:val="nil"/>
                <w:left w:val="nil"/>
                <w:bottom w:val="nil"/>
                <w:right w:val="nil"/>
                <w:between w:val="nil"/>
              </w:pBdr>
              <w:shd w:val="clear" w:color="auto" w:fill="FFFFFF"/>
              <w:rPr>
                <w:color w:val="222222"/>
              </w:rPr>
            </w:pPr>
            <w:r>
              <w:rPr>
                <w:rFonts w:ascii="Calibri" w:eastAsia="Calibri" w:hAnsi="Calibri" w:cs="Calibri"/>
                <w:i/>
                <w:color w:val="222222"/>
                <w:sz w:val="20"/>
                <w:szCs w:val="20"/>
              </w:rPr>
              <w:t>Finalmente, para </w:t>
            </w:r>
            <w:r>
              <w:rPr>
                <w:rFonts w:ascii="Calibri" w:eastAsia="Calibri" w:hAnsi="Calibri" w:cs="Calibri"/>
                <w:i/>
                <w:color w:val="1E1E21"/>
                <w:sz w:val="20"/>
                <w:szCs w:val="20"/>
              </w:rPr>
              <w:t>asegurar la articulación interna universitaria, se formalizará una mesa de trabajo que sesionará bimestralmente y será compuesta nuclearmente por la Dirección de Género, Equidad y Diversidad y la Dirección de Responsabilidad Universitaria, que ejercerá un constante monitoreo y retroalimentación de las acciones. Se garantizará la participación de otras unidades universitarias acorde a las características de las acciones planificadas, lo cual quedará reflejado en el acta de las sesiones.</w:t>
            </w:r>
          </w:p>
          <w:p w14:paraId="02AA7BE9" w14:textId="77777777" w:rsidR="00EC2944" w:rsidRDefault="004330AE">
            <w:pPr>
              <w:shd w:val="clear" w:color="auto" w:fill="FFFFFF"/>
              <w:jc w:val="both"/>
              <w:rPr>
                <w:color w:val="222222"/>
              </w:rPr>
            </w:pPr>
            <w:r>
              <w:rPr>
                <w:color w:val="000000"/>
                <w:sz w:val="20"/>
                <w:szCs w:val="20"/>
              </w:rPr>
              <w:t> </w:t>
            </w:r>
          </w:p>
          <w:p w14:paraId="6160452D" w14:textId="77777777" w:rsidR="00EC2944" w:rsidRDefault="004330AE">
            <w:pPr>
              <w:pBdr>
                <w:top w:val="nil"/>
                <w:left w:val="nil"/>
                <w:bottom w:val="nil"/>
                <w:right w:val="nil"/>
                <w:between w:val="nil"/>
              </w:pBdr>
              <w:shd w:val="clear" w:color="auto" w:fill="FFFFFF"/>
              <w:spacing w:after="200"/>
              <w:ind w:left="720"/>
              <w:jc w:val="both"/>
              <w:rPr>
                <w:rFonts w:ascii="Calibri" w:eastAsia="Calibri" w:hAnsi="Calibri" w:cs="Calibri"/>
                <w:color w:val="222222"/>
                <w:sz w:val="22"/>
                <w:szCs w:val="22"/>
              </w:rPr>
            </w:pPr>
            <w:r>
              <w:rPr>
                <w:rFonts w:ascii="Calibri" w:eastAsia="Calibri" w:hAnsi="Calibri" w:cs="Calibri"/>
                <w:b/>
                <w:color w:val="000000"/>
                <w:sz w:val="20"/>
                <w:szCs w:val="20"/>
              </w:rPr>
              <w:t>a.</w:t>
            </w:r>
            <w:r>
              <w:rPr>
                <w:color w:val="000000"/>
                <w:sz w:val="14"/>
                <w:szCs w:val="14"/>
              </w:rPr>
              <w:t>     </w:t>
            </w:r>
            <w:r>
              <w:rPr>
                <w:rFonts w:ascii="Calibri" w:eastAsia="Calibri" w:hAnsi="Calibri" w:cs="Calibri"/>
                <w:b/>
                <w:color w:val="000000"/>
                <w:sz w:val="20"/>
                <w:szCs w:val="20"/>
                <w:u w:val="single"/>
              </w:rPr>
              <w:t>Mecanismo de monitoreo y evaluación:</w:t>
            </w:r>
            <w:r>
              <w:rPr>
                <w:rFonts w:ascii="Calibri" w:eastAsia="Calibri" w:hAnsi="Calibri" w:cs="Calibri"/>
                <w:b/>
                <w:color w:val="000000"/>
                <w:sz w:val="20"/>
                <w:szCs w:val="20"/>
              </w:rPr>
              <w:t> </w:t>
            </w:r>
            <w:r>
              <w:rPr>
                <w:rFonts w:ascii="Calibri" w:eastAsia="Calibri" w:hAnsi="Calibri" w:cs="Calibri"/>
                <w:b/>
                <w:i/>
                <w:color w:val="000000"/>
                <w:sz w:val="20"/>
                <w:szCs w:val="20"/>
              </w:rPr>
              <w:t>describa mecanismos de monitoreo, evaluación y retroalimentación de las acciones, resultados y contribuciones de la iniciativa.</w:t>
            </w:r>
          </w:p>
          <w:p w14:paraId="454ABDA5" w14:textId="77777777" w:rsidR="00EC2944" w:rsidRDefault="004330AE">
            <w:pPr>
              <w:pBdr>
                <w:top w:val="nil"/>
                <w:left w:val="nil"/>
                <w:bottom w:val="nil"/>
                <w:right w:val="nil"/>
                <w:between w:val="nil"/>
              </w:pBdr>
              <w:shd w:val="clear" w:color="auto" w:fill="FFFFFF"/>
              <w:rPr>
                <w:color w:val="222222"/>
              </w:rPr>
            </w:pPr>
            <w:r>
              <w:rPr>
                <w:rFonts w:ascii="Calibri" w:eastAsia="Calibri" w:hAnsi="Calibri" w:cs="Calibri"/>
                <w:i/>
                <w:color w:val="222222"/>
                <w:sz w:val="20"/>
                <w:szCs w:val="20"/>
              </w:rPr>
              <w:t>La Dirección de Planificación y Desarrollo Institucional ejercerá un constante monitoreo de la entrega de informes, plazos de ejecución, cumplimiento de indicadores del programa, con el fin de garantizar el cumplimiento del convenio suscrito con el Ministerio de Educación. Por su parte, la Dirección de Asuntos Culturales y Deportivos, quien estará a cargo de la coordinación de este programa, implementará una carta gantt, que facilitará el monitoreo constante del cumplimiento de los hitos y actividades planificadas, además de garantizar el desarrollo y aplicación de instrumentos de medición para la evaluación constante de las acciones. Se realizará semestralmente una presentación de las actividades realizadas, los logros obtenidos y la planificación prevista para el próximo período a los diferentes equipos y direcciones de la Vicerrectoría de Vinculación con el Medio, presidido por su Vicerrectora y Director de este proyecto, con el fin de retroalimentar las acciones e ir otorgando insumos al modelo de gestión de Vinculación con el Medio. Así mismo, se prevé la presentación anual de resultados y de planificación al equipo directivo del proyecto.</w:t>
            </w:r>
          </w:p>
          <w:p w14:paraId="5F5A3BCE" w14:textId="77777777" w:rsidR="00EC2944" w:rsidRDefault="004330AE">
            <w:pPr>
              <w:pBdr>
                <w:top w:val="nil"/>
                <w:left w:val="nil"/>
                <w:bottom w:val="nil"/>
                <w:right w:val="nil"/>
                <w:between w:val="nil"/>
              </w:pBdr>
              <w:shd w:val="clear" w:color="auto" w:fill="FFFFFF"/>
              <w:rPr>
                <w:color w:val="222222"/>
              </w:rPr>
            </w:pPr>
            <w:r>
              <w:rPr>
                <w:rFonts w:ascii="Calibri" w:eastAsia="Calibri" w:hAnsi="Calibri" w:cs="Calibri"/>
                <w:i/>
                <w:color w:val="222222"/>
                <w:sz w:val="20"/>
                <w:szCs w:val="20"/>
              </w:rPr>
              <w:t>Establecer estos mecanismos de monitoreo y evaluación, le brindan al programa la posibilidad de identificar obstáculos asociados a los procesos, reflexionando respecto de pautas de mejoramiento de acción, estableciendo contribuciones concretas para el entorno, así como las dificultades para la consecución de los objetivos; distinguiendo actores y beneficiarios con los que interactúa la institución en este programa, principalmente para conocer los efectos de esta iniciativa y a partir de estos contribuir al mejoramiento futuro del mismo programa, así como también al área de vinculación con el medio y al resto de las funciones institucionales. Cabe destacar además, que la Dirección de Planificación y Desarrollo institucional ejercerá un constante monitoreo del cumplimiento de acciones del programa y del levantamiento de las observaciones enviadas por el Ministerio de Educación.</w:t>
            </w:r>
          </w:p>
          <w:p w14:paraId="23B53803" w14:textId="77777777" w:rsidR="00EC2944" w:rsidRDefault="004330AE">
            <w:pPr>
              <w:pBdr>
                <w:top w:val="nil"/>
                <w:left w:val="nil"/>
                <w:bottom w:val="nil"/>
                <w:right w:val="nil"/>
                <w:between w:val="nil"/>
              </w:pBdr>
              <w:shd w:val="clear" w:color="auto" w:fill="FFFFFF"/>
              <w:rPr>
                <w:rFonts w:ascii="Calibri" w:eastAsia="Calibri" w:hAnsi="Calibri" w:cs="Calibri"/>
                <w:i/>
                <w:color w:val="222222"/>
                <w:sz w:val="20"/>
                <w:szCs w:val="20"/>
              </w:rPr>
            </w:pPr>
            <w:r>
              <w:rPr>
                <w:rFonts w:ascii="Calibri" w:eastAsia="Calibri" w:hAnsi="Calibri" w:cs="Calibri"/>
                <w:i/>
                <w:color w:val="222222"/>
                <w:sz w:val="20"/>
                <w:szCs w:val="20"/>
              </w:rPr>
              <w:t>El resultado del análisis cualitativo de las pautas de evaluación aplicadas, será un aporte fundamental para la planificación de la Dirección de Extensión Universitaria, los resultados obtenidos serán conocidos anualmente por el equipo Directivo para apoyar a la toma de decisiones y para orientar el desarrollo del área de vinculación de la Universidad.</w:t>
            </w:r>
          </w:p>
          <w:p w14:paraId="7A328D53" w14:textId="77777777" w:rsidR="00EC2944" w:rsidRDefault="004330AE">
            <w:pPr>
              <w:pBdr>
                <w:top w:val="nil"/>
                <w:left w:val="nil"/>
                <w:bottom w:val="nil"/>
                <w:right w:val="nil"/>
                <w:between w:val="nil"/>
              </w:pBdr>
              <w:shd w:val="clear" w:color="auto" w:fill="FFFFFF"/>
              <w:rPr>
                <w:color w:val="222222"/>
              </w:rPr>
            </w:pPr>
            <w:r>
              <w:rPr>
                <w:noProof/>
              </w:rPr>
              <w:lastRenderedPageBreak/>
              <w:drawing>
                <wp:anchor distT="0" distB="0" distL="114300" distR="114300" simplePos="0" relativeHeight="251658240" behindDoc="0" locked="0" layoutInCell="1" hidden="0" allowOverlap="1" wp14:anchorId="248C5665" wp14:editId="36DB1930">
                  <wp:simplePos x="0" y="0"/>
                  <wp:positionH relativeFrom="column">
                    <wp:posOffset>765810</wp:posOffset>
                  </wp:positionH>
                  <wp:positionV relativeFrom="paragraph">
                    <wp:posOffset>0</wp:posOffset>
                  </wp:positionV>
                  <wp:extent cx="6583680" cy="3703320"/>
                  <wp:effectExtent l="0" t="0" r="0" b="0"/>
                  <wp:wrapSquare wrapText="bothSides" distT="0" distB="0" distL="114300" distR="11430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6583680" cy="3703320"/>
                          </a:xfrm>
                          <a:prstGeom prst="rect">
                            <a:avLst/>
                          </a:prstGeom>
                          <a:ln/>
                        </pic:spPr>
                      </pic:pic>
                    </a:graphicData>
                  </a:graphic>
                </wp:anchor>
              </w:drawing>
            </w:r>
          </w:p>
          <w:p w14:paraId="006498E0" w14:textId="77777777" w:rsidR="00EC2944" w:rsidRDefault="00EC2944">
            <w:pPr>
              <w:pBdr>
                <w:top w:val="nil"/>
                <w:left w:val="nil"/>
                <w:bottom w:val="nil"/>
                <w:right w:val="nil"/>
                <w:between w:val="nil"/>
              </w:pBdr>
              <w:ind w:left="360"/>
              <w:rPr>
                <w:rFonts w:ascii="Calibri" w:eastAsia="Calibri" w:hAnsi="Calibri" w:cs="Calibri"/>
                <w:color w:val="000000"/>
                <w:sz w:val="20"/>
                <w:szCs w:val="20"/>
              </w:rPr>
            </w:pPr>
          </w:p>
        </w:tc>
      </w:tr>
      <w:tr w:rsidR="00C76E1B" w14:paraId="380F21B7" w14:textId="77777777">
        <w:trPr>
          <w:trHeight w:val="274"/>
        </w:trPr>
        <w:tc>
          <w:tcPr>
            <w:tcW w:w="1304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147666" w14:textId="77777777" w:rsidR="00C76E1B" w:rsidRDefault="00C76E1B">
            <w:pPr>
              <w:pBdr>
                <w:top w:val="nil"/>
                <w:left w:val="nil"/>
                <w:bottom w:val="nil"/>
                <w:right w:val="nil"/>
                <w:between w:val="nil"/>
              </w:pBdr>
              <w:shd w:val="clear" w:color="auto" w:fill="FFFFFF"/>
              <w:ind w:left="720"/>
              <w:rPr>
                <w:rFonts w:ascii="Calibri" w:eastAsia="Calibri" w:hAnsi="Calibri" w:cs="Calibri"/>
                <w:color w:val="000000"/>
                <w:sz w:val="20"/>
                <w:szCs w:val="20"/>
                <w:u w:val="single"/>
              </w:rPr>
            </w:pPr>
          </w:p>
        </w:tc>
      </w:tr>
    </w:tbl>
    <w:p w14:paraId="534A9440" w14:textId="77777777" w:rsidR="00EC2944" w:rsidRDefault="00EC2944">
      <w:pPr>
        <w:rPr>
          <w:rFonts w:ascii="Calibri" w:eastAsia="Calibri" w:hAnsi="Calibri" w:cs="Calibri"/>
        </w:rPr>
      </w:pPr>
    </w:p>
    <w:p w14:paraId="6F262E0B" w14:textId="77777777" w:rsidR="00EC2944" w:rsidRDefault="00EC2944">
      <w:pPr>
        <w:rPr>
          <w:rFonts w:ascii="Calibri" w:eastAsia="Calibri" w:hAnsi="Calibri" w:cs="Calibri"/>
        </w:rPr>
      </w:pPr>
    </w:p>
    <w:p w14:paraId="26C15130" w14:textId="77777777" w:rsidR="00EC2944" w:rsidRDefault="00EC2944">
      <w:pPr>
        <w:rPr>
          <w:rFonts w:ascii="Calibri" w:eastAsia="Calibri" w:hAnsi="Calibri" w:cs="Calibri"/>
        </w:rPr>
      </w:pPr>
    </w:p>
    <w:p w14:paraId="61545535" w14:textId="77777777" w:rsidR="00EC2944" w:rsidRDefault="00EC2944">
      <w:pPr>
        <w:rPr>
          <w:rFonts w:ascii="Calibri" w:eastAsia="Calibri" w:hAnsi="Calibri" w:cs="Calibri"/>
        </w:rPr>
      </w:pPr>
    </w:p>
    <w:p w14:paraId="7B55C9FC" w14:textId="77777777" w:rsidR="00EC2944" w:rsidRDefault="00EC2944">
      <w:pPr>
        <w:rPr>
          <w:rFonts w:ascii="Calibri" w:eastAsia="Calibri" w:hAnsi="Calibri" w:cs="Calibri"/>
        </w:rPr>
      </w:pPr>
    </w:p>
    <w:p w14:paraId="2532D2CB" w14:textId="77777777" w:rsidR="00EC2944" w:rsidRDefault="00EC2944">
      <w:pPr>
        <w:rPr>
          <w:rFonts w:ascii="Calibri" w:eastAsia="Calibri" w:hAnsi="Calibri" w:cs="Calibri"/>
        </w:rPr>
      </w:pPr>
    </w:p>
    <w:p w14:paraId="29CD6E2B" w14:textId="77777777" w:rsidR="00EC2944" w:rsidRDefault="00EC2944">
      <w:pPr>
        <w:rPr>
          <w:rFonts w:ascii="Calibri" w:eastAsia="Calibri" w:hAnsi="Calibri" w:cs="Calibri"/>
        </w:rPr>
      </w:pPr>
    </w:p>
    <w:p w14:paraId="490838D8" w14:textId="77777777" w:rsidR="00EC2944" w:rsidRDefault="00EC2944">
      <w:pPr>
        <w:rPr>
          <w:rFonts w:ascii="Calibri" w:eastAsia="Calibri" w:hAnsi="Calibri" w:cs="Calibri"/>
        </w:rPr>
      </w:pPr>
    </w:p>
    <w:p w14:paraId="5B798C69" w14:textId="77777777" w:rsidR="00EC2944" w:rsidRDefault="00EC2944">
      <w:pPr>
        <w:rPr>
          <w:rFonts w:ascii="Calibri" w:eastAsia="Calibri" w:hAnsi="Calibri" w:cs="Calibri"/>
        </w:rPr>
      </w:pPr>
    </w:p>
    <w:p w14:paraId="610C7F18" w14:textId="77777777" w:rsidR="00EC2944" w:rsidRDefault="004330AE">
      <w:pPr>
        <w:pStyle w:val="Ttulo1"/>
        <w:rPr>
          <w:rFonts w:ascii="Calibri" w:eastAsia="Calibri" w:hAnsi="Calibri" w:cs="Calibri"/>
          <w:color w:val="4472C4"/>
          <w:sz w:val="24"/>
        </w:rPr>
      </w:pPr>
      <w:bookmarkStart w:id="14" w:name="_heading=h.1ksv4uv" w:colFirst="0" w:colLast="0"/>
      <w:bookmarkEnd w:id="14"/>
      <w:r>
        <w:rPr>
          <w:rFonts w:ascii="Calibri" w:eastAsia="Calibri" w:hAnsi="Calibri" w:cs="Calibri"/>
          <w:color w:val="4472C4"/>
          <w:sz w:val="24"/>
        </w:rPr>
        <w:lastRenderedPageBreak/>
        <w:t xml:space="preserve">RECURSOS SOLICITADOS   </w:t>
      </w:r>
    </w:p>
    <w:p w14:paraId="3774AB96" w14:textId="77777777" w:rsidR="00EC2944" w:rsidRDefault="00EC2944">
      <w:pPr>
        <w:rPr>
          <w:rFonts w:ascii="Calibri" w:eastAsia="Calibri" w:hAnsi="Calibri" w:cs="Calibri"/>
          <w:i/>
        </w:rPr>
      </w:pPr>
    </w:p>
    <w:p w14:paraId="11E77A9A" w14:textId="77777777" w:rsidR="00EC2944" w:rsidRDefault="00EC2944">
      <w:pPr>
        <w:rPr>
          <w:rFonts w:ascii="Calibri" w:eastAsia="Calibri" w:hAnsi="Calibri" w:cs="Calibri"/>
        </w:rPr>
      </w:pPr>
    </w:p>
    <w:tbl>
      <w:tblPr>
        <w:tblStyle w:val="aff9"/>
        <w:tblW w:w="11843"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530"/>
        <w:gridCol w:w="3198"/>
        <w:gridCol w:w="3563"/>
        <w:gridCol w:w="1183"/>
        <w:gridCol w:w="1186"/>
        <w:gridCol w:w="1183"/>
      </w:tblGrid>
      <w:tr w:rsidR="00EC2944" w14:paraId="42CCFB02" w14:textId="77777777">
        <w:trPr>
          <w:trHeight w:val="323"/>
        </w:trPr>
        <w:tc>
          <w:tcPr>
            <w:tcW w:w="11844" w:type="dxa"/>
            <w:gridSpan w:val="6"/>
            <w:shd w:val="clear" w:color="auto" w:fill="E7E6E6"/>
          </w:tcPr>
          <w:p w14:paraId="78572901" w14:textId="77777777" w:rsidR="00EC2944" w:rsidRDefault="004330AE">
            <w:pPr>
              <w:rPr>
                <w:rFonts w:ascii="Calibri" w:eastAsia="Calibri" w:hAnsi="Calibri" w:cs="Calibri"/>
                <w:sz w:val="18"/>
                <w:szCs w:val="18"/>
              </w:rPr>
            </w:pPr>
            <w:r>
              <w:rPr>
                <w:rFonts w:ascii="Calibri" w:eastAsia="Calibri" w:hAnsi="Calibri" w:cs="Calibri"/>
                <w:b/>
              </w:rPr>
              <w:t>6.1.- PRESUPUESTO DE LA PROPUESTA [EN MILES DE PESOS - $M].</w:t>
            </w:r>
          </w:p>
        </w:tc>
      </w:tr>
      <w:tr w:rsidR="00EC2944" w14:paraId="49C167CE" w14:textId="77777777">
        <w:trPr>
          <w:trHeight w:val="301"/>
        </w:trPr>
        <w:tc>
          <w:tcPr>
            <w:tcW w:w="1531" w:type="dxa"/>
            <w:vMerge w:val="restart"/>
            <w:shd w:val="clear" w:color="auto" w:fill="E7E6E6"/>
            <w:vAlign w:val="center"/>
          </w:tcPr>
          <w:p w14:paraId="4CC64814" w14:textId="77777777" w:rsidR="00EC2944" w:rsidRDefault="004330AE">
            <w:pPr>
              <w:rPr>
                <w:rFonts w:ascii="Calibri" w:eastAsia="Calibri" w:hAnsi="Calibri" w:cs="Calibri"/>
                <w:sz w:val="18"/>
                <w:szCs w:val="18"/>
              </w:rPr>
            </w:pPr>
            <w:r>
              <w:rPr>
                <w:rFonts w:ascii="Calibri" w:eastAsia="Calibri" w:hAnsi="Calibri" w:cs="Calibri"/>
                <w:sz w:val="18"/>
                <w:szCs w:val="18"/>
              </w:rPr>
              <w:t>ÍTEM</w:t>
            </w:r>
          </w:p>
        </w:tc>
        <w:tc>
          <w:tcPr>
            <w:tcW w:w="3198" w:type="dxa"/>
            <w:vMerge w:val="restart"/>
            <w:shd w:val="clear" w:color="auto" w:fill="E7E6E6"/>
            <w:vAlign w:val="center"/>
          </w:tcPr>
          <w:p w14:paraId="6DC804A0" w14:textId="77777777" w:rsidR="00EC2944" w:rsidRDefault="004330AE">
            <w:pPr>
              <w:rPr>
                <w:rFonts w:ascii="Calibri" w:eastAsia="Calibri" w:hAnsi="Calibri" w:cs="Calibri"/>
                <w:sz w:val="18"/>
                <w:szCs w:val="18"/>
              </w:rPr>
            </w:pPr>
            <w:r>
              <w:rPr>
                <w:rFonts w:ascii="Calibri" w:eastAsia="Calibri" w:hAnsi="Calibri" w:cs="Calibri"/>
                <w:sz w:val="18"/>
                <w:szCs w:val="18"/>
              </w:rPr>
              <w:t>SUBÍTEM</w:t>
            </w:r>
          </w:p>
        </w:tc>
        <w:tc>
          <w:tcPr>
            <w:tcW w:w="3563" w:type="dxa"/>
            <w:vMerge w:val="restart"/>
            <w:shd w:val="clear" w:color="auto" w:fill="E7E6E6"/>
            <w:vAlign w:val="center"/>
          </w:tcPr>
          <w:p w14:paraId="2D665467" w14:textId="77777777" w:rsidR="00EC2944" w:rsidRDefault="004330AE">
            <w:pPr>
              <w:rPr>
                <w:rFonts w:ascii="Calibri" w:eastAsia="Calibri" w:hAnsi="Calibri" w:cs="Calibri"/>
                <w:sz w:val="18"/>
                <w:szCs w:val="18"/>
              </w:rPr>
            </w:pPr>
            <w:r>
              <w:rPr>
                <w:rFonts w:ascii="Calibri" w:eastAsia="Calibri" w:hAnsi="Calibri" w:cs="Calibri"/>
                <w:sz w:val="18"/>
                <w:szCs w:val="18"/>
              </w:rPr>
              <w:t>GASTO</w:t>
            </w:r>
          </w:p>
        </w:tc>
        <w:tc>
          <w:tcPr>
            <w:tcW w:w="1183" w:type="dxa"/>
            <w:shd w:val="clear" w:color="auto" w:fill="E7E6E6"/>
            <w:vAlign w:val="center"/>
          </w:tcPr>
          <w:p w14:paraId="49C0CB02" w14:textId="77777777" w:rsidR="00EC2944" w:rsidRDefault="004330AE">
            <w:pPr>
              <w:rPr>
                <w:rFonts w:ascii="Calibri" w:eastAsia="Calibri" w:hAnsi="Calibri" w:cs="Calibri"/>
                <w:sz w:val="18"/>
                <w:szCs w:val="18"/>
              </w:rPr>
            </w:pPr>
            <w:r>
              <w:rPr>
                <w:rFonts w:ascii="Calibri" w:eastAsia="Calibri" w:hAnsi="Calibri" w:cs="Calibri"/>
                <w:sz w:val="18"/>
                <w:szCs w:val="18"/>
              </w:rPr>
              <w:t>Año 1 [En M$]</w:t>
            </w:r>
          </w:p>
        </w:tc>
        <w:tc>
          <w:tcPr>
            <w:tcW w:w="1186" w:type="dxa"/>
            <w:shd w:val="clear" w:color="auto" w:fill="E7E6E6"/>
            <w:vAlign w:val="center"/>
          </w:tcPr>
          <w:p w14:paraId="0438F288" w14:textId="77777777" w:rsidR="00EC2944" w:rsidRDefault="004330AE">
            <w:pPr>
              <w:rPr>
                <w:rFonts w:ascii="Calibri" w:eastAsia="Calibri" w:hAnsi="Calibri" w:cs="Calibri"/>
                <w:sz w:val="18"/>
                <w:szCs w:val="18"/>
              </w:rPr>
            </w:pPr>
            <w:r>
              <w:rPr>
                <w:rFonts w:ascii="Calibri" w:eastAsia="Calibri" w:hAnsi="Calibri" w:cs="Calibri"/>
                <w:sz w:val="18"/>
                <w:szCs w:val="18"/>
              </w:rPr>
              <w:t>Año 2 [En M$]</w:t>
            </w:r>
          </w:p>
        </w:tc>
        <w:tc>
          <w:tcPr>
            <w:tcW w:w="1183" w:type="dxa"/>
            <w:shd w:val="clear" w:color="auto" w:fill="E7E6E6"/>
            <w:vAlign w:val="center"/>
          </w:tcPr>
          <w:p w14:paraId="17BD06FA" w14:textId="77777777" w:rsidR="00EC2944" w:rsidRDefault="004330AE">
            <w:pPr>
              <w:rPr>
                <w:rFonts w:ascii="Calibri" w:eastAsia="Calibri" w:hAnsi="Calibri" w:cs="Calibri"/>
                <w:sz w:val="18"/>
                <w:szCs w:val="18"/>
              </w:rPr>
            </w:pPr>
            <w:r>
              <w:rPr>
                <w:rFonts w:ascii="Calibri" w:eastAsia="Calibri" w:hAnsi="Calibri" w:cs="Calibri"/>
                <w:sz w:val="18"/>
                <w:szCs w:val="18"/>
              </w:rPr>
              <w:t>Total</w:t>
            </w:r>
          </w:p>
        </w:tc>
      </w:tr>
      <w:tr w:rsidR="00EC2944" w14:paraId="14B8B2BA" w14:textId="77777777">
        <w:trPr>
          <w:trHeight w:val="44"/>
        </w:trPr>
        <w:tc>
          <w:tcPr>
            <w:tcW w:w="1531" w:type="dxa"/>
            <w:vMerge/>
            <w:shd w:val="clear" w:color="auto" w:fill="E7E6E6"/>
            <w:vAlign w:val="center"/>
          </w:tcPr>
          <w:p w14:paraId="1BB8328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E7E6E6"/>
            <w:vAlign w:val="center"/>
          </w:tcPr>
          <w:p w14:paraId="04769BE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vMerge/>
            <w:shd w:val="clear" w:color="auto" w:fill="E7E6E6"/>
            <w:vAlign w:val="center"/>
          </w:tcPr>
          <w:p w14:paraId="55482F0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1183" w:type="dxa"/>
            <w:shd w:val="clear" w:color="auto" w:fill="E7E6E6"/>
            <w:vAlign w:val="center"/>
          </w:tcPr>
          <w:p w14:paraId="4D421E20" w14:textId="77777777" w:rsidR="00EC2944" w:rsidRDefault="004330AE">
            <w:pPr>
              <w:rPr>
                <w:rFonts w:ascii="Calibri" w:eastAsia="Calibri" w:hAnsi="Calibri" w:cs="Calibri"/>
                <w:sz w:val="18"/>
                <w:szCs w:val="18"/>
              </w:rPr>
            </w:pPr>
            <w:r>
              <w:rPr>
                <w:rFonts w:ascii="Calibri" w:eastAsia="Calibri" w:hAnsi="Calibri" w:cs="Calibri"/>
                <w:sz w:val="18"/>
                <w:szCs w:val="18"/>
              </w:rPr>
              <w:t>Mineduc</w:t>
            </w:r>
          </w:p>
        </w:tc>
        <w:tc>
          <w:tcPr>
            <w:tcW w:w="1186" w:type="dxa"/>
            <w:shd w:val="clear" w:color="auto" w:fill="E7E6E6"/>
            <w:vAlign w:val="center"/>
          </w:tcPr>
          <w:p w14:paraId="7C8A9CFE" w14:textId="77777777" w:rsidR="00EC2944" w:rsidRDefault="004330AE">
            <w:pPr>
              <w:rPr>
                <w:rFonts w:ascii="Calibri" w:eastAsia="Calibri" w:hAnsi="Calibri" w:cs="Calibri"/>
                <w:sz w:val="18"/>
                <w:szCs w:val="18"/>
              </w:rPr>
            </w:pPr>
            <w:r>
              <w:rPr>
                <w:rFonts w:ascii="Calibri" w:eastAsia="Calibri" w:hAnsi="Calibri" w:cs="Calibri"/>
                <w:sz w:val="18"/>
                <w:szCs w:val="18"/>
              </w:rPr>
              <w:t>Mineduc</w:t>
            </w:r>
          </w:p>
        </w:tc>
        <w:tc>
          <w:tcPr>
            <w:tcW w:w="1183" w:type="dxa"/>
            <w:shd w:val="clear" w:color="auto" w:fill="E7E6E6"/>
            <w:vAlign w:val="center"/>
          </w:tcPr>
          <w:p w14:paraId="6CB5C7A3" w14:textId="77777777" w:rsidR="00EC2944" w:rsidRDefault="004330AE">
            <w:pPr>
              <w:rPr>
                <w:rFonts w:ascii="Calibri" w:eastAsia="Calibri" w:hAnsi="Calibri" w:cs="Calibri"/>
                <w:sz w:val="18"/>
                <w:szCs w:val="18"/>
              </w:rPr>
            </w:pPr>
            <w:r>
              <w:rPr>
                <w:rFonts w:ascii="Calibri" w:eastAsia="Calibri" w:hAnsi="Calibri" w:cs="Calibri"/>
                <w:sz w:val="18"/>
                <w:szCs w:val="18"/>
              </w:rPr>
              <w:t>Mineduc</w:t>
            </w:r>
          </w:p>
        </w:tc>
      </w:tr>
      <w:tr w:rsidR="00EC2944" w14:paraId="1C3A0D63" w14:textId="77777777">
        <w:trPr>
          <w:trHeight w:val="285"/>
        </w:trPr>
        <w:tc>
          <w:tcPr>
            <w:tcW w:w="1531" w:type="dxa"/>
            <w:vMerge w:val="restart"/>
            <w:shd w:val="clear" w:color="auto" w:fill="auto"/>
            <w:vAlign w:val="center"/>
          </w:tcPr>
          <w:p w14:paraId="0CAD3C73" w14:textId="77777777" w:rsidR="00EC2944" w:rsidRDefault="004330AE">
            <w:pPr>
              <w:rPr>
                <w:rFonts w:ascii="Calibri" w:eastAsia="Calibri" w:hAnsi="Calibri" w:cs="Calibri"/>
                <w:sz w:val="18"/>
                <w:szCs w:val="18"/>
              </w:rPr>
            </w:pPr>
            <w:r>
              <w:rPr>
                <w:rFonts w:ascii="Calibri" w:eastAsia="Calibri" w:hAnsi="Calibri" w:cs="Calibri"/>
                <w:sz w:val="18"/>
                <w:szCs w:val="18"/>
              </w:rPr>
              <w:t>RECURSOS HUMANOS</w:t>
            </w:r>
          </w:p>
        </w:tc>
        <w:tc>
          <w:tcPr>
            <w:tcW w:w="3198" w:type="dxa"/>
            <w:vMerge w:val="restart"/>
            <w:shd w:val="clear" w:color="auto" w:fill="auto"/>
            <w:vAlign w:val="center"/>
          </w:tcPr>
          <w:p w14:paraId="6CF4C810" w14:textId="77777777" w:rsidR="00EC2944" w:rsidRDefault="004330AE">
            <w:pPr>
              <w:rPr>
                <w:rFonts w:ascii="Calibri" w:eastAsia="Calibri" w:hAnsi="Calibri" w:cs="Calibri"/>
                <w:sz w:val="18"/>
                <w:szCs w:val="18"/>
              </w:rPr>
            </w:pPr>
            <w:r>
              <w:rPr>
                <w:rFonts w:ascii="Calibri" w:eastAsia="Calibri" w:hAnsi="Calibri" w:cs="Calibri"/>
                <w:sz w:val="18"/>
                <w:szCs w:val="18"/>
              </w:rPr>
              <w:t>Contratación de personal docentes o académico</w:t>
            </w:r>
          </w:p>
        </w:tc>
        <w:tc>
          <w:tcPr>
            <w:tcW w:w="3563" w:type="dxa"/>
            <w:shd w:val="clear" w:color="auto" w:fill="auto"/>
            <w:vAlign w:val="center"/>
          </w:tcPr>
          <w:p w14:paraId="05AC082D" w14:textId="77777777" w:rsidR="00EC2944" w:rsidRDefault="004330AE">
            <w:pPr>
              <w:rPr>
                <w:rFonts w:ascii="Calibri" w:eastAsia="Calibri" w:hAnsi="Calibri" w:cs="Calibri"/>
                <w:sz w:val="18"/>
                <w:szCs w:val="18"/>
              </w:rPr>
            </w:pPr>
            <w:r>
              <w:rPr>
                <w:rFonts w:ascii="Calibri" w:eastAsia="Calibri" w:hAnsi="Calibri" w:cs="Calibri"/>
                <w:sz w:val="18"/>
                <w:szCs w:val="18"/>
              </w:rPr>
              <w:t>Remuneraciones (Docentes/Académicos)</w:t>
            </w:r>
          </w:p>
        </w:tc>
        <w:tc>
          <w:tcPr>
            <w:tcW w:w="1183" w:type="dxa"/>
            <w:shd w:val="clear" w:color="auto" w:fill="auto"/>
          </w:tcPr>
          <w:p w14:paraId="33C24B4A" w14:textId="77777777" w:rsidR="00EC2944" w:rsidRDefault="00EC2944">
            <w:pPr>
              <w:rPr>
                <w:rFonts w:ascii="Calibri" w:eastAsia="Calibri" w:hAnsi="Calibri" w:cs="Calibri"/>
                <w:sz w:val="18"/>
                <w:szCs w:val="18"/>
              </w:rPr>
            </w:pPr>
          </w:p>
        </w:tc>
        <w:tc>
          <w:tcPr>
            <w:tcW w:w="1186" w:type="dxa"/>
            <w:shd w:val="clear" w:color="auto" w:fill="auto"/>
          </w:tcPr>
          <w:p w14:paraId="3FCF1E6A" w14:textId="77777777" w:rsidR="00EC2944" w:rsidRDefault="00EC2944">
            <w:pPr>
              <w:rPr>
                <w:rFonts w:ascii="Calibri" w:eastAsia="Calibri" w:hAnsi="Calibri" w:cs="Calibri"/>
                <w:sz w:val="18"/>
                <w:szCs w:val="18"/>
              </w:rPr>
            </w:pPr>
          </w:p>
        </w:tc>
        <w:tc>
          <w:tcPr>
            <w:tcW w:w="1183" w:type="dxa"/>
            <w:shd w:val="clear" w:color="auto" w:fill="auto"/>
          </w:tcPr>
          <w:p w14:paraId="07CE9BC2" w14:textId="77777777" w:rsidR="00EC2944" w:rsidRDefault="00EC2944">
            <w:pPr>
              <w:rPr>
                <w:rFonts w:ascii="Calibri" w:eastAsia="Calibri" w:hAnsi="Calibri" w:cs="Calibri"/>
                <w:sz w:val="18"/>
                <w:szCs w:val="18"/>
              </w:rPr>
            </w:pPr>
          </w:p>
        </w:tc>
      </w:tr>
      <w:tr w:rsidR="00EC2944" w14:paraId="07FBF831" w14:textId="77777777">
        <w:trPr>
          <w:trHeight w:val="285"/>
        </w:trPr>
        <w:tc>
          <w:tcPr>
            <w:tcW w:w="1531" w:type="dxa"/>
            <w:vMerge/>
            <w:shd w:val="clear" w:color="auto" w:fill="auto"/>
            <w:vAlign w:val="center"/>
          </w:tcPr>
          <w:p w14:paraId="7A20535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52B5D7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2BAE9FE3" w14:textId="77777777" w:rsidR="00EC2944" w:rsidRDefault="00000000">
            <w:pPr>
              <w:rPr>
                <w:rFonts w:ascii="Calibri" w:eastAsia="Calibri" w:hAnsi="Calibri" w:cs="Calibri"/>
                <w:sz w:val="18"/>
                <w:szCs w:val="18"/>
              </w:rPr>
            </w:pPr>
            <w:sdt>
              <w:sdtPr>
                <w:tag w:val="goog_rdk_22"/>
                <w:id w:val="1994989614"/>
              </w:sdtPr>
              <w:sdtContent/>
            </w:sdt>
            <w:r w:rsidR="004330AE">
              <w:rPr>
                <w:rFonts w:ascii="Calibri" w:eastAsia="Calibri" w:hAnsi="Calibri" w:cs="Calibri"/>
                <w:sz w:val="18"/>
                <w:szCs w:val="18"/>
              </w:rPr>
              <w:t>Honorarios (Docentes/Académicos)</w:t>
            </w:r>
          </w:p>
        </w:tc>
        <w:tc>
          <w:tcPr>
            <w:tcW w:w="1183" w:type="dxa"/>
            <w:shd w:val="clear" w:color="auto" w:fill="auto"/>
          </w:tcPr>
          <w:p w14:paraId="65389DA1" w14:textId="77777777" w:rsidR="00EC2944" w:rsidRDefault="00EC2944">
            <w:pPr>
              <w:rPr>
                <w:rFonts w:ascii="Calibri" w:eastAsia="Calibri" w:hAnsi="Calibri" w:cs="Calibri"/>
                <w:sz w:val="18"/>
                <w:szCs w:val="18"/>
              </w:rPr>
            </w:pPr>
          </w:p>
        </w:tc>
        <w:tc>
          <w:tcPr>
            <w:tcW w:w="1186" w:type="dxa"/>
            <w:shd w:val="clear" w:color="auto" w:fill="auto"/>
          </w:tcPr>
          <w:p w14:paraId="48042558" w14:textId="77777777" w:rsidR="00EC2944" w:rsidRDefault="00EC2944">
            <w:pPr>
              <w:rPr>
                <w:rFonts w:ascii="Calibri" w:eastAsia="Calibri" w:hAnsi="Calibri" w:cs="Calibri"/>
                <w:sz w:val="18"/>
                <w:szCs w:val="18"/>
              </w:rPr>
            </w:pPr>
          </w:p>
        </w:tc>
        <w:tc>
          <w:tcPr>
            <w:tcW w:w="1183" w:type="dxa"/>
            <w:shd w:val="clear" w:color="auto" w:fill="auto"/>
          </w:tcPr>
          <w:p w14:paraId="62198479" w14:textId="77777777" w:rsidR="00EC2944" w:rsidRDefault="00EC2944">
            <w:pPr>
              <w:rPr>
                <w:rFonts w:ascii="Calibri" w:eastAsia="Calibri" w:hAnsi="Calibri" w:cs="Calibri"/>
                <w:sz w:val="18"/>
                <w:szCs w:val="18"/>
              </w:rPr>
            </w:pPr>
          </w:p>
        </w:tc>
      </w:tr>
      <w:tr w:rsidR="00EC2944" w14:paraId="17BCDE6C" w14:textId="77777777">
        <w:trPr>
          <w:trHeight w:val="285"/>
        </w:trPr>
        <w:tc>
          <w:tcPr>
            <w:tcW w:w="1531" w:type="dxa"/>
            <w:vMerge/>
            <w:shd w:val="clear" w:color="auto" w:fill="auto"/>
            <w:vAlign w:val="center"/>
          </w:tcPr>
          <w:p w14:paraId="686D284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3EAFC3C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7F7614B"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Transferencias </w:t>
            </w:r>
            <w:sdt>
              <w:sdtPr>
                <w:tag w:val="goog_rdk_23"/>
                <w:id w:val="-1084531398"/>
              </w:sdtPr>
              <w:sdtContent/>
            </w:sdt>
            <w:r>
              <w:rPr>
                <w:rFonts w:ascii="Calibri" w:eastAsia="Calibri" w:hAnsi="Calibri" w:cs="Calibri"/>
                <w:sz w:val="18"/>
                <w:szCs w:val="18"/>
              </w:rPr>
              <w:t>postdoctorales (Académicos)</w:t>
            </w:r>
          </w:p>
        </w:tc>
        <w:tc>
          <w:tcPr>
            <w:tcW w:w="1183" w:type="dxa"/>
            <w:shd w:val="clear" w:color="auto" w:fill="auto"/>
          </w:tcPr>
          <w:p w14:paraId="685C6192" w14:textId="77777777" w:rsidR="00EC2944" w:rsidRDefault="00EC2944">
            <w:pPr>
              <w:rPr>
                <w:rFonts w:ascii="Calibri" w:eastAsia="Calibri" w:hAnsi="Calibri" w:cs="Calibri"/>
                <w:sz w:val="18"/>
                <w:szCs w:val="18"/>
              </w:rPr>
            </w:pPr>
          </w:p>
        </w:tc>
        <w:tc>
          <w:tcPr>
            <w:tcW w:w="1186" w:type="dxa"/>
            <w:shd w:val="clear" w:color="auto" w:fill="auto"/>
          </w:tcPr>
          <w:p w14:paraId="3B180A76" w14:textId="77777777" w:rsidR="00EC2944" w:rsidRDefault="00EC2944">
            <w:pPr>
              <w:rPr>
                <w:rFonts w:ascii="Calibri" w:eastAsia="Calibri" w:hAnsi="Calibri" w:cs="Calibri"/>
                <w:sz w:val="18"/>
                <w:szCs w:val="18"/>
              </w:rPr>
            </w:pPr>
          </w:p>
        </w:tc>
        <w:tc>
          <w:tcPr>
            <w:tcW w:w="1183" w:type="dxa"/>
            <w:shd w:val="clear" w:color="auto" w:fill="auto"/>
          </w:tcPr>
          <w:p w14:paraId="24562457" w14:textId="77777777" w:rsidR="00EC2944" w:rsidRDefault="00EC2944">
            <w:pPr>
              <w:rPr>
                <w:rFonts w:ascii="Calibri" w:eastAsia="Calibri" w:hAnsi="Calibri" w:cs="Calibri"/>
                <w:sz w:val="18"/>
                <w:szCs w:val="18"/>
              </w:rPr>
            </w:pPr>
          </w:p>
        </w:tc>
      </w:tr>
      <w:tr w:rsidR="00EC2944" w14:paraId="1E3815BD" w14:textId="77777777">
        <w:trPr>
          <w:trHeight w:val="285"/>
        </w:trPr>
        <w:tc>
          <w:tcPr>
            <w:tcW w:w="1531" w:type="dxa"/>
            <w:vMerge/>
            <w:shd w:val="clear" w:color="auto" w:fill="auto"/>
            <w:vAlign w:val="center"/>
          </w:tcPr>
          <w:p w14:paraId="43AD8D48"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411D7E6"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B947D1A" w14:textId="77777777" w:rsidR="00EC2944" w:rsidRDefault="004330AE">
            <w:pPr>
              <w:rPr>
                <w:rFonts w:ascii="Calibri" w:eastAsia="Calibri" w:hAnsi="Calibri" w:cs="Calibri"/>
                <w:sz w:val="18"/>
                <w:szCs w:val="18"/>
              </w:rPr>
            </w:pPr>
            <w:r>
              <w:rPr>
                <w:rFonts w:ascii="Calibri" w:eastAsia="Calibri" w:hAnsi="Calibri" w:cs="Calibri"/>
                <w:sz w:val="18"/>
                <w:szCs w:val="18"/>
              </w:rPr>
              <w:t>Seguros de accidente (Docentes/Académicos)</w:t>
            </w:r>
          </w:p>
        </w:tc>
        <w:tc>
          <w:tcPr>
            <w:tcW w:w="1183" w:type="dxa"/>
            <w:shd w:val="clear" w:color="auto" w:fill="auto"/>
          </w:tcPr>
          <w:p w14:paraId="3A9033AD" w14:textId="77777777" w:rsidR="00EC2944" w:rsidRDefault="00EC2944">
            <w:pPr>
              <w:rPr>
                <w:rFonts w:ascii="Calibri" w:eastAsia="Calibri" w:hAnsi="Calibri" w:cs="Calibri"/>
                <w:sz w:val="18"/>
                <w:szCs w:val="18"/>
              </w:rPr>
            </w:pPr>
          </w:p>
        </w:tc>
        <w:tc>
          <w:tcPr>
            <w:tcW w:w="1186" w:type="dxa"/>
            <w:shd w:val="clear" w:color="auto" w:fill="auto"/>
          </w:tcPr>
          <w:p w14:paraId="491B369C" w14:textId="77777777" w:rsidR="00EC2944" w:rsidRDefault="00EC2944">
            <w:pPr>
              <w:rPr>
                <w:rFonts w:ascii="Calibri" w:eastAsia="Calibri" w:hAnsi="Calibri" w:cs="Calibri"/>
                <w:sz w:val="18"/>
                <w:szCs w:val="18"/>
              </w:rPr>
            </w:pPr>
          </w:p>
        </w:tc>
        <w:tc>
          <w:tcPr>
            <w:tcW w:w="1183" w:type="dxa"/>
            <w:shd w:val="clear" w:color="auto" w:fill="auto"/>
          </w:tcPr>
          <w:p w14:paraId="340AD271" w14:textId="77777777" w:rsidR="00EC2944" w:rsidRDefault="00EC2944">
            <w:pPr>
              <w:rPr>
                <w:rFonts w:ascii="Calibri" w:eastAsia="Calibri" w:hAnsi="Calibri" w:cs="Calibri"/>
                <w:sz w:val="18"/>
                <w:szCs w:val="18"/>
              </w:rPr>
            </w:pPr>
          </w:p>
        </w:tc>
      </w:tr>
      <w:tr w:rsidR="00EC2944" w14:paraId="2AF82B14" w14:textId="77777777">
        <w:trPr>
          <w:trHeight w:val="285"/>
        </w:trPr>
        <w:tc>
          <w:tcPr>
            <w:tcW w:w="1531" w:type="dxa"/>
            <w:vMerge/>
            <w:shd w:val="clear" w:color="auto" w:fill="auto"/>
            <w:vAlign w:val="center"/>
          </w:tcPr>
          <w:p w14:paraId="68A6C195"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605D6DBC" w14:textId="77777777" w:rsidR="00EC2944" w:rsidRDefault="004330AE">
            <w:pPr>
              <w:rPr>
                <w:rFonts w:ascii="Calibri" w:eastAsia="Calibri" w:hAnsi="Calibri" w:cs="Calibri"/>
                <w:sz w:val="18"/>
                <w:szCs w:val="18"/>
              </w:rPr>
            </w:pPr>
            <w:r>
              <w:rPr>
                <w:rFonts w:ascii="Calibri" w:eastAsia="Calibri" w:hAnsi="Calibri" w:cs="Calibri"/>
                <w:sz w:val="18"/>
                <w:szCs w:val="18"/>
              </w:rPr>
              <w:t>Contratación de equipo de gestión</w:t>
            </w:r>
          </w:p>
        </w:tc>
        <w:tc>
          <w:tcPr>
            <w:tcW w:w="3563" w:type="dxa"/>
            <w:shd w:val="clear" w:color="auto" w:fill="auto"/>
            <w:vAlign w:val="center"/>
          </w:tcPr>
          <w:p w14:paraId="7B47A1C1" w14:textId="77777777" w:rsidR="00EC2944" w:rsidRDefault="00000000">
            <w:pPr>
              <w:rPr>
                <w:rFonts w:ascii="Calibri" w:eastAsia="Calibri" w:hAnsi="Calibri" w:cs="Calibri"/>
                <w:sz w:val="18"/>
                <w:szCs w:val="18"/>
              </w:rPr>
            </w:pPr>
            <w:sdt>
              <w:sdtPr>
                <w:tag w:val="goog_rdk_24"/>
                <w:id w:val="-2126610596"/>
              </w:sdtPr>
              <w:sdtContent/>
            </w:sdt>
            <w:r w:rsidR="004330AE">
              <w:rPr>
                <w:rFonts w:ascii="Calibri" w:eastAsia="Calibri" w:hAnsi="Calibri" w:cs="Calibri"/>
                <w:sz w:val="18"/>
                <w:szCs w:val="18"/>
              </w:rPr>
              <w:t>Remuneraciones (Equipo de gestión)</w:t>
            </w:r>
          </w:p>
        </w:tc>
        <w:tc>
          <w:tcPr>
            <w:tcW w:w="1183" w:type="dxa"/>
            <w:shd w:val="clear" w:color="auto" w:fill="auto"/>
          </w:tcPr>
          <w:p w14:paraId="06156EDD" w14:textId="26F77C13" w:rsidR="00EC2944" w:rsidRDefault="00EC2944">
            <w:pPr>
              <w:rPr>
                <w:rFonts w:ascii="Calibri" w:eastAsia="Calibri" w:hAnsi="Calibri" w:cs="Calibri"/>
                <w:sz w:val="18"/>
                <w:szCs w:val="18"/>
              </w:rPr>
            </w:pPr>
          </w:p>
        </w:tc>
        <w:tc>
          <w:tcPr>
            <w:tcW w:w="1186" w:type="dxa"/>
            <w:shd w:val="clear" w:color="auto" w:fill="auto"/>
          </w:tcPr>
          <w:p w14:paraId="7F4AD099" w14:textId="3673FACF" w:rsidR="00EC2944" w:rsidRDefault="00EC2944">
            <w:pPr>
              <w:rPr>
                <w:rFonts w:ascii="Calibri" w:eastAsia="Calibri" w:hAnsi="Calibri" w:cs="Calibri"/>
                <w:sz w:val="18"/>
                <w:szCs w:val="18"/>
              </w:rPr>
            </w:pPr>
          </w:p>
        </w:tc>
        <w:tc>
          <w:tcPr>
            <w:tcW w:w="1183" w:type="dxa"/>
            <w:shd w:val="clear" w:color="auto" w:fill="auto"/>
          </w:tcPr>
          <w:p w14:paraId="74318640" w14:textId="34FA8FC8" w:rsidR="00EC2944" w:rsidRDefault="00EC2944">
            <w:pPr>
              <w:rPr>
                <w:rFonts w:ascii="Calibri" w:eastAsia="Calibri" w:hAnsi="Calibri" w:cs="Calibri"/>
                <w:sz w:val="18"/>
                <w:szCs w:val="18"/>
              </w:rPr>
            </w:pPr>
          </w:p>
        </w:tc>
      </w:tr>
      <w:tr w:rsidR="00EC2944" w14:paraId="1143A726" w14:textId="77777777">
        <w:trPr>
          <w:trHeight w:val="285"/>
        </w:trPr>
        <w:tc>
          <w:tcPr>
            <w:tcW w:w="1531" w:type="dxa"/>
            <w:vMerge/>
            <w:shd w:val="clear" w:color="auto" w:fill="auto"/>
            <w:vAlign w:val="center"/>
          </w:tcPr>
          <w:p w14:paraId="0D99726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52C6FF4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373D5962" w14:textId="77777777" w:rsidR="00EC2944" w:rsidRDefault="004330AE">
            <w:pPr>
              <w:rPr>
                <w:rFonts w:ascii="Calibri" w:eastAsia="Calibri" w:hAnsi="Calibri" w:cs="Calibri"/>
                <w:sz w:val="18"/>
                <w:szCs w:val="18"/>
              </w:rPr>
            </w:pPr>
            <w:r>
              <w:rPr>
                <w:rFonts w:ascii="Calibri" w:eastAsia="Calibri" w:hAnsi="Calibri" w:cs="Calibri"/>
                <w:sz w:val="18"/>
                <w:szCs w:val="18"/>
              </w:rPr>
              <w:t>Honorarios (Equipo de gestión)</w:t>
            </w:r>
          </w:p>
        </w:tc>
        <w:tc>
          <w:tcPr>
            <w:tcW w:w="1183" w:type="dxa"/>
            <w:shd w:val="clear" w:color="auto" w:fill="auto"/>
          </w:tcPr>
          <w:p w14:paraId="479ADCB8" w14:textId="4DE6B696" w:rsidR="00EC2944" w:rsidRDefault="00555A80">
            <w:pPr>
              <w:rPr>
                <w:rFonts w:ascii="Calibri" w:eastAsia="Calibri" w:hAnsi="Calibri" w:cs="Calibri"/>
                <w:sz w:val="18"/>
                <w:szCs w:val="18"/>
              </w:rPr>
            </w:pPr>
            <w:r>
              <w:rPr>
                <w:rFonts w:ascii="Calibri" w:eastAsia="Calibri" w:hAnsi="Calibri" w:cs="Calibri"/>
                <w:sz w:val="18"/>
                <w:szCs w:val="18"/>
              </w:rPr>
              <w:t>9</w:t>
            </w:r>
            <w:r w:rsidR="004330AE">
              <w:rPr>
                <w:rFonts w:ascii="Calibri" w:eastAsia="Calibri" w:hAnsi="Calibri" w:cs="Calibri"/>
                <w:sz w:val="18"/>
                <w:szCs w:val="18"/>
              </w:rPr>
              <w:t>.</w:t>
            </w:r>
            <w:r>
              <w:rPr>
                <w:rFonts w:ascii="Calibri" w:eastAsia="Calibri" w:hAnsi="Calibri" w:cs="Calibri"/>
                <w:sz w:val="18"/>
                <w:szCs w:val="18"/>
              </w:rPr>
              <w:t>2</w:t>
            </w:r>
            <w:r w:rsidR="004330AE">
              <w:rPr>
                <w:rFonts w:ascii="Calibri" w:eastAsia="Calibri" w:hAnsi="Calibri" w:cs="Calibri"/>
                <w:sz w:val="18"/>
                <w:szCs w:val="18"/>
              </w:rPr>
              <w:t>00</w:t>
            </w:r>
          </w:p>
        </w:tc>
        <w:tc>
          <w:tcPr>
            <w:tcW w:w="1186" w:type="dxa"/>
            <w:shd w:val="clear" w:color="auto" w:fill="auto"/>
          </w:tcPr>
          <w:p w14:paraId="1B1249B3" w14:textId="751EB789" w:rsidR="00EC2944" w:rsidRDefault="00555A80">
            <w:pPr>
              <w:rPr>
                <w:rFonts w:ascii="Calibri" w:eastAsia="Calibri" w:hAnsi="Calibri" w:cs="Calibri"/>
                <w:sz w:val="18"/>
                <w:szCs w:val="18"/>
              </w:rPr>
            </w:pPr>
            <w:r>
              <w:rPr>
                <w:rFonts w:ascii="Calibri" w:eastAsia="Calibri" w:hAnsi="Calibri" w:cs="Calibri"/>
                <w:sz w:val="18"/>
                <w:szCs w:val="18"/>
              </w:rPr>
              <w:t>63.200</w:t>
            </w:r>
          </w:p>
        </w:tc>
        <w:tc>
          <w:tcPr>
            <w:tcW w:w="1183" w:type="dxa"/>
            <w:shd w:val="clear" w:color="auto" w:fill="auto"/>
          </w:tcPr>
          <w:p w14:paraId="27A21D1D" w14:textId="77B6A590" w:rsidR="00EC2944" w:rsidRDefault="00555A80">
            <w:pPr>
              <w:rPr>
                <w:rFonts w:ascii="Calibri" w:eastAsia="Calibri" w:hAnsi="Calibri" w:cs="Calibri"/>
                <w:sz w:val="18"/>
                <w:szCs w:val="18"/>
              </w:rPr>
            </w:pPr>
            <w:r>
              <w:rPr>
                <w:rFonts w:ascii="Calibri" w:eastAsia="Calibri" w:hAnsi="Calibri" w:cs="Calibri"/>
                <w:sz w:val="18"/>
                <w:szCs w:val="18"/>
              </w:rPr>
              <w:t>72.400</w:t>
            </w:r>
          </w:p>
        </w:tc>
      </w:tr>
      <w:tr w:rsidR="00EC2944" w14:paraId="1769A26A" w14:textId="77777777">
        <w:trPr>
          <w:trHeight w:val="285"/>
        </w:trPr>
        <w:tc>
          <w:tcPr>
            <w:tcW w:w="1531" w:type="dxa"/>
            <w:vMerge/>
            <w:shd w:val="clear" w:color="auto" w:fill="auto"/>
            <w:vAlign w:val="center"/>
          </w:tcPr>
          <w:p w14:paraId="6B700676"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3B4DCC5"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0C864DCE" w14:textId="77777777" w:rsidR="00EC2944" w:rsidRDefault="004330AE">
            <w:pPr>
              <w:rPr>
                <w:rFonts w:ascii="Calibri" w:eastAsia="Calibri" w:hAnsi="Calibri" w:cs="Calibri"/>
                <w:sz w:val="18"/>
                <w:szCs w:val="18"/>
              </w:rPr>
            </w:pPr>
            <w:r>
              <w:rPr>
                <w:rFonts w:ascii="Calibri" w:eastAsia="Calibri" w:hAnsi="Calibri" w:cs="Calibri"/>
                <w:sz w:val="18"/>
                <w:szCs w:val="18"/>
              </w:rPr>
              <w:t>Seguros de accidente (Equipo de gestión)</w:t>
            </w:r>
          </w:p>
        </w:tc>
        <w:tc>
          <w:tcPr>
            <w:tcW w:w="1183" w:type="dxa"/>
            <w:shd w:val="clear" w:color="auto" w:fill="auto"/>
          </w:tcPr>
          <w:p w14:paraId="1763A251" w14:textId="77777777" w:rsidR="00EC2944" w:rsidRDefault="00EC2944">
            <w:pPr>
              <w:rPr>
                <w:rFonts w:ascii="Calibri" w:eastAsia="Calibri" w:hAnsi="Calibri" w:cs="Calibri"/>
                <w:sz w:val="18"/>
                <w:szCs w:val="18"/>
              </w:rPr>
            </w:pPr>
          </w:p>
        </w:tc>
        <w:tc>
          <w:tcPr>
            <w:tcW w:w="1186" w:type="dxa"/>
            <w:shd w:val="clear" w:color="auto" w:fill="auto"/>
          </w:tcPr>
          <w:p w14:paraId="6456C608" w14:textId="77777777" w:rsidR="00EC2944" w:rsidRDefault="00EC2944">
            <w:pPr>
              <w:rPr>
                <w:rFonts w:ascii="Calibri" w:eastAsia="Calibri" w:hAnsi="Calibri" w:cs="Calibri"/>
                <w:sz w:val="18"/>
                <w:szCs w:val="18"/>
              </w:rPr>
            </w:pPr>
          </w:p>
        </w:tc>
        <w:tc>
          <w:tcPr>
            <w:tcW w:w="1183" w:type="dxa"/>
            <w:shd w:val="clear" w:color="auto" w:fill="auto"/>
          </w:tcPr>
          <w:p w14:paraId="6FF7FB1E" w14:textId="77777777" w:rsidR="00EC2944" w:rsidRDefault="00EC2944">
            <w:pPr>
              <w:rPr>
                <w:rFonts w:ascii="Calibri" w:eastAsia="Calibri" w:hAnsi="Calibri" w:cs="Calibri"/>
                <w:sz w:val="18"/>
                <w:szCs w:val="18"/>
              </w:rPr>
            </w:pPr>
          </w:p>
        </w:tc>
      </w:tr>
      <w:tr w:rsidR="00EC2944" w14:paraId="487275BA" w14:textId="77777777">
        <w:trPr>
          <w:trHeight w:val="285"/>
        </w:trPr>
        <w:tc>
          <w:tcPr>
            <w:tcW w:w="1531" w:type="dxa"/>
            <w:vMerge/>
            <w:shd w:val="clear" w:color="auto" w:fill="auto"/>
            <w:vAlign w:val="center"/>
          </w:tcPr>
          <w:p w14:paraId="4A88815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71D7CA36" w14:textId="77777777" w:rsidR="00EC2944" w:rsidRDefault="004330AE">
            <w:pPr>
              <w:rPr>
                <w:rFonts w:ascii="Calibri" w:eastAsia="Calibri" w:hAnsi="Calibri" w:cs="Calibri"/>
                <w:sz w:val="18"/>
                <w:szCs w:val="18"/>
              </w:rPr>
            </w:pPr>
            <w:r>
              <w:rPr>
                <w:rFonts w:ascii="Calibri" w:eastAsia="Calibri" w:hAnsi="Calibri" w:cs="Calibri"/>
                <w:sz w:val="18"/>
                <w:szCs w:val="18"/>
              </w:rPr>
              <w:t>Contratación de ayudantes y tutores</w:t>
            </w:r>
          </w:p>
        </w:tc>
        <w:tc>
          <w:tcPr>
            <w:tcW w:w="3563" w:type="dxa"/>
            <w:shd w:val="clear" w:color="auto" w:fill="auto"/>
            <w:vAlign w:val="center"/>
          </w:tcPr>
          <w:p w14:paraId="7E757C5D" w14:textId="77777777" w:rsidR="00EC2944" w:rsidRDefault="004330AE">
            <w:pPr>
              <w:rPr>
                <w:rFonts w:ascii="Calibri" w:eastAsia="Calibri" w:hAnsi="Calibri" w:cs="Calibri"/>
                <w:sz w:val="18"/>
                <w:szCs w:val="18"/>
              </w:rPr>
            </w:pPr>
            <w:r>
              <w:rPr>
                <w:rFonts w:ascii="Calibri" w:eastAsia="Calibri" w:hAnsi="Calibri" w:cs="Calibri"/>
                <w:sz w:val="18"/>
                <w:szCs w:val="18"/>
              </w:rPr>
              <w:t>Remuneraciones (Ayudantes)</w:t>
            </w:r>
          </w:p>
        </w:tc>
        <w:tc>
          <w:tcPr>
            <w:tcW w:w="1183" w:type="dxa"/>
            <w:shd w:val="clear" w:color="auto" w:fill="auto"/>
          </w:tcPr>
          <w:p w14:paraId="7C30FAA3" w14:textId="77777777" w:rsidR="00EC2944" w:rsidRDefault="00EC2944">
            <w:pPr>
              <w:rPr>
                <w:rFonts w:ascii="Calibri" w:eastAsia="Calibri" w:hAnsi="Calibri" w:cs="Calibri"/>
                <w:sz w:val="18"/>
                <w:szCs w:val="18"/>
              </w:rPr>
            </w:pPr>
          </w:p>
        </w:tc>
        <w:tc>
          <w:tcPr>
            <w:tcW w:w="1186" w:type="dxa"/>
            <w:shd w:val="clear" w:color="auto" w:fill="auto"/>
          </w:tcPr>
          <w:p w14:paraId="7E0C2CFB" w14:textId="77777777" w:rsidR="00EC2944" w:rsidRDefault="00EC2944">
            <w:pPr>
              <w:rPr>
                <w:rFonts w:ascii="Calibri" w:eastAsia="Calibri" w:hAnsi="Calibri" w:cs="Calibri"/>
                <w:sz w:val="18"/>
                <w:szCs w:val="18"/>
              </w:rPr>
            </w:pPr>
          </w:p>
        </w:tc>
        <w:tc>
          <w:tcPr>
            <w:tcW w:w="1183" w:type="dxa"/>
            <w:shd w:val="clear" w:color="auto" w:fill="auto"/>
          </w:tcPr>
          <w:p w14:paraId="34269D6F" w14:textId="77777777" w:rsidR="00EC2944" w:rsidRDefault="00EC2944">
            <w:pPr>
              <w:rPr>
                <w:rFonts w:ascii="Calibri" w:eastAsia="Calibri" w:hAnsi="Calibri" w:cs="Calibri"/>
                <w:sz w:val="18"/>
                <w:szCs w:val="18"/>
              </w:rPr>
            </w:pPr>
          </w:p>
        </w:tc>
      </w:tr>
      <w:tr w:rsidR="00EC2944" w14:paraId="0ACFE9C5" w14:textId="77777777">
        <w:trPr>
          <w:trHeight w:val="285"/>
        </w:trPr>
        <w:tc>
          <w:tcPr>
            <w:tcW w:w="1531" w:type="dxa"/>
            <w:vMerge/>
            <w:shd w:val="clear" w:color="auto" w:fill="auto"/>
            <w:vAlign w:val="center"/>
          </w:tcPr>
          <w:p w14:paraId="6A1B4892"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33BBE76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4AA81BA6" w14:textId="77777777" w:rsidR="00EC2944" w:rsidRDefault="004330AE">
            <w:pPr>
              <w:rPr>
                <w:rFonts w:ascii="Calibri" w:eastAsia="Calibri" w:hAnsi="Calibri" w:cs="Calibri"/>
                <w:sz w:val="18"/>
                <w:szCs w:val="18"/>
              </w:rPr>
            </w:pPr>
            <w:r>
              <w:rPr>
                <w:rFonts w:ascii="Calibri" w:eastAsia="Calibri" w:hAnsi="Calibri" w:cs="Calibri"/>
                <w:sz w:val="18"/>
                <w:szCs w:val="18"/>
              </w:rPr>
              <w:t>Honorarios (Ayudantes)</w:t>
            </w:r>
          </w:p>
        </w:tc>
        <w:tc>
          <w:tcPr>
            <w:tcW w:w="1183" w:type="dxa"/>
            <w:shd w:val="clear" w:color="auto" w:fill="auto"/>
          </w:tcPr>
          <w:p w14:paraId="2E399DFA" w14:textId="77777777" w:rsidR="00EC2944" w:rsidRDefault="00EC2944">
            <w:pPr>
              <w:rPr>
                <w:rFonts w:ascii="Calibri" w:eastAsia="Calibri" w:hAnsi="Calibri" w:cs="Calibri"/>
                <w:sz w:val="18"/>
                <w:szCs w:val="18"/>
              </w:rPr>
            </w:pPr>
          </w:p>
        </w:tc>
        <w:tc>
          <w:tcPr>
            <w:tcW w:w="1186" w:type="dxa"/>
            <w:shd w:val="clear" w:color="auto" w:fill="auto"/>
          </w:tcPr>
          <w:p w14:paraId="736E3E28" w14:textId="77777777" w:rsidR="00EC2944" w:rsidRDefault="00EC2944">
            <w:pPr>
              <w:rPr>
                <w:rFonts w:ascii="Calibri" w:eastAsia="Calibri" w:hAnsi="Calibri" w:cs="Calibri"/>
                <w:sz w:val="18"/>
                <w:szCs w:val="18"/>
              </w:rPr>
            </w:pPr>
          </w:p>
        </w:tc>
        <w:tc>
          <w:tcPr>
            <w:tcW w:w="1183" w:type="dxa"/>
            <w:shd w:val="clear" w:color="auto" w:fill="auto"/>
          </w:tcPr>
          <w:p w14:paraId="67538987" w14:textId="77777777" w:rsidR="00EC2944" w:rsidRDefault="00EC2944">
            <w:pPr>
              <w:rPr>
                <w:rFonts w:ascii="Calibri" w:eastAsia="Calibri" w:hAnsi="Calibri" w:cs="Calibri"/>
                <w:sz w:val="18"/>
                <w:szCs w:val="18"/>
              </w:rPr>
            </w:pPr>
          </w:p>
        </w:tc>
      </w:tr>
      <w:tr w:rsidR="00EC2944" w14:paraId="2D3ABE76" w14:textId="77777777">
        <w:trPr>
          <w:trHeight w:val="285"/>
        </w:trPr>
        <w:tc>
          <w:tcPr>
            <w:tcW w:w="1531" w:type="dxa"/>
            <w:vMerge/>
            <w:shd w:val="clear" w:color="auto" w:fill="auto"/>
            <w:vAlign w:val="center"/>
          </w:tcPr>
          <w:p w14:paraId="6547E95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12D02A25"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56ED7800" w14:textId="77777777" w:rsidR="00EC2944" w:rsidRDefault="004330AE">
            <w:pPr>
              <w:rPr>
                <w:rFonts w:ascii="Calibri" w:eastAsia="Calibri" w:hAnsi="Calibri" w:cs="Calibri"/>
                <w:sz w:val="18"/>
                <w:szCs w:val="18"/>
              </w:rPr>
            </w:pPr>
            <w:r>
              <w:rPr>
                <w:rFonts w:ascii="Calibri" w:eastAsia="Calibri" w:hAnsi="Calibri" w:cs="Calibri"/>
                <w:sz w:val="18"/>
                <w:szCs w:val="18"/>
              </w:rPr>
              <w:t>Transferencias a estudiantes (Ayudantes)</w:t>
            </w:r>
          </w:p>
        </w:tc>
        <w:tc>
          <w:tcPr>
            <w:tcW w:w="1183" w:type="dxa"/>
            <w:shd w:val="clear" w:color="auto" w:fill="auto"/>
          </w:tcPr>
          <w:p w14:paraId="6F21786E" w14:textId="77777777" w:rsidR="00EC2944" w:rsidRDefault="00EC2944">
            <w:pPr>
              <w:rPr>
                <w:rFonts w:ascii="Calibri" w:eastAsia="Calibri" w:hAnsi="Calibri" w:cs="Calibri"/>
                <w:sz w:val="18"/>
                <w:szCs w:val="18"/>
              </w:rPr>
            </w:pPr>
          </w:p>
        </w:tc>
        <w:tc>
          <w:tcPr>
            <w:tcW w:w="1186" w:type="dxa"/>
            <w:shd w:val="clear" w:color="auto" w:fill="auto"/>
          </w:tcPr>
          <w:p w14:paraId="72160B65" w14:textId="77777777" w:rsidR="00EC2944" w:rsidRDefault="00EC2944">
            <w:pPr>
              <w:rPr>
                <w:rFonts w:ascii="Calibri" w:eastAsia="Calibri" w:hAnsi="Calibri" w:cs="Calibri"/>
                <w:sz w:val="18"/>
                <w:szCs w:val="18"/>
              </w:rPr>
            </w:pPr>
          </w:p>
        </w:tc>
        <w:tc>
          <w:tcPr>
            <w:tcW w:w="1183" w:type="dxa"/>
            <w:shd w:val="clear" w:color="auto" w:fill="auto"/>
          </w:tcPr>
          <w:p w14:paraId="52C01036" w14:textId="77777777" w:rsidR="00EC2944" w:rsidRDefault="00EC2944">
            <w:pPr>
              <w:rPr>
                <w:rFonts w:ascii="Calibri" w:eastAsia="Calibri" w:hAnsi="Calibri" w:cs="Calibri"/>
                <w:sz w:val="18"/>
                <w:szCs w:val="18"/>
              </w:rPr>
            </w:pPr>
          </w:p>
        </w:tc>
      </w:tr>
      <w:tr w:rsidR="00EC2944" w14:paraId="6E822214" w14:textId="77777777">
        <w:trPr>
          <w:trHeight w:val="285"/>
        </w:trPr>
        <w:tc>
          <w:tcPr>
            <w:tcW w:w="1531" w:type="dxa"/>
            <w:vMerge/>
            <w:shd w:val="clear" w:color="auto" w:fill="auto"/>
            <w:vAlign w:val="center"/>
          </w:tcPr>
          <w:p w14:paraId="41A97C5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1E14471D" w14:textId="77777777" w:rsidR="00EC2944" w:rsidRDefault="004330AE">
            <w:pPr>
              <w:rPr>
                <w:rFonts w:ascii="Calibri" w:eastAsia="Calibri" w:hAnsi="Calibri" w:cs="Calibri"/>
                <w:sz w:val="18"/>
                <w:szCs w:val="18"/>
              </w:rPr>
            </w:pPr>
            <w:r>
              <w:rPr>
                <w:rFonts w:ascii="Calibri" w:eastAsia="Calibri" w:hAnsi="Calibri" w:cs="Calibri"/>
                <w:sz w:val="18"/>
                <w:szCs w:val="18"/>
              </w:rPr>
              <w:t>Otras contrataciones</w:t>
            </w:r>
          </w:p>
        </w:tc>
        <w:tc>
          <w:tcPr>
            <w:tcW w:w="3563" w:type="dxa"/>
            <w:shd w:val="clear" w:color="auto" w:fill="auto"/>
            <w:vAlign w:val="center"/>
          </w:tcPr>
          <w:p w14:paraId="0AF8E2C7" w14:textId="77777777" w:rsidR="00EC2944" w:rsidRDefault="004330AE">
            <w:pPr>
              <w:rPr>
                <w:rFonts w:ascii="Calibri" w:eastAsia="Calibri" w:hAnsi="Calibri" w:cs="Calibri"/>
                <w:sz w:val="18"/>
                <w:szCs w:val="18"/>
              </w:rPr>
            </w:pPr>
            <w:r>
              <w:rPr>
                <w:rFonts w:ascii="Calibri" w:eastAsia="Calibri" w:hAnsi="Calibri" w:cs="Calibri"/>
                <w:sz w:val="18"/>
                <w:szCs w:val="18"/>
              </w:rPr>
              <w:t>Remuneraciones (Otras contrataciones)</w:t>
            </w:r>
          </w:p>
        </w:tc>
        <w:tc>
          <w:tcPr>
            <w:tcW w:w="1183" w:type="dxa"/>
            <w:shd w:val="clear" w:color="auto" w:fill="auto"/>
          </w:tcPr>
          <w:p w14:paraId="0920AB76" w14:textId="77777777" w:rsidR="00EC2944" w:rsidRDefault="00EC2944">
            <w:pPr>
              <w:rPr>
                <w:rFonts w:ascii="Calibri" w:eastAsia="Calibri" w:hAnsi="Calibri" w:cs="Calibri"/>
                <w:sz w:val="18"/>
                <w:szCs w:val="18"/>
              </w:rPr>
            </w:pPr>
          </w:p>
        </w:tc>
        <w:tc>
          <w:tcPr>
            <w:tcW w:w="1186" w:type="dxa"/>
            <w:shd w:val="clear" w:color="auto" w:fill="auto"/>
          </w:tcPr>
          <w:p w14:paraId="455E8610" w14:textId="77777777" w:rsidR="00EC2944" w:rsidRDefault="00EC2944">
            <w:pPr>
              <w:rPr>
                <w:rFonts w:ascii="Calibri" w:eastAsia="Calibri" w:hAnsi="Calibri" w:cs="Calibri"/>
                <w:sz w:val="18"/>
                <w:szCs w:val="18"/>
              </w:rPr>
            </w:pPr>
          </w:p>
        </w:tc>
        <w:tc>
          <w:tcPr>
            <w:tcW w:w="1183" w:type="dxa"/>
            <w:shd w:val="clear" w:color="auto" w:fill="auto"/>
          </w:tcPr>
          <w:p w14:paraId="5649F67E" w14:textId="77777777" w:rsidR="00EC2944" w:rsidRDefault="00EC2944">
            <w:pPr>
              <w:rPr>
                <w:rFonts w:ascii="Calibri" w:eastAsia="Calibri" w:hAnsi="Calibri" w:cs="Calibri"/>
                <w:sz w:val="18"/>
                <w:szCs w:val="18"/>
              </w:rPr>
            </w:pPr>
          </w:p>
        </w:tc>
      </w:tr>
      <w:tr w:rsidR="00EC2944" w14:paraId="0D8C5FF0" w14:textId="77777777">
        <w:trPr>
          <w:trHeight w:val="285"/>
        </w:trPr>
        <w:tc>
          <w:tcPr>
            <w:tcW w:w="1531" w:type="dxa"/>
            <w:vMerge/>
            <w:shd w:val="clear" w:color="auto" w:fill="auto"/>
            <w:vAlign w:val="center"/>
          </w:tcPr>
          <w:p w14:paraId="11623F1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011B4FD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0FD3AA74" w14:textId="77777777" w:rsidR="00EC2944" w:rsidRDefault="004330AE">
            <w:pPr>
              <w:rPr>
                <w:rFonts w:ascii="Calibri" w:eastAsia="Calibri" w:hAnsi="Calibri" w:cs="Calibri"/>
                <w:sz w:val="18"/>
                <w:szCs w:val="18"/>
              </w:rPr>
            </w:pPr>
            <w:r>
              <w:rPr>
                <w:rFonts w:ascii="Calibri" w:eastAsia="Calibri" w:hAnsi="Calibri" w:cs="Calibri"/>
                <w:sz w:val="18"/>
                <w:szCs w:val="18"/>
              </w:rPr>
              <w:t>Honorarios (Otras contrataciones)</w:t>
            </w:r>
          </w:p>
        </w:tc>
        <w:tc>
          <w:tcPr>
            <w:tcW w:w="1183" w:type="dxa"/>
            <w:shd w:val="clear" w:color="auto" w:fill="auto"/>
          </w:tcPr>
          <w:p w14:paraId="463EDD76" w14:textId="27DA71EC" w:rsidR="00EC2944" w:rsidRDefault="00BA3148">
            <w:pPr>
              <w:rPr>
                <w:rFonts w:ascii="Calibri" w:eastAsia="Calibri" w:hAnsi="Calibri" w:cs="Calibri"/>
                <w:sz w:val="18"/>
                <w:szCs w:val="18"/>
              </w:rPr>
            </w:pPr>
            <w:r>
              <w:rPr>
                <w:rFonts w:ascii="Calibri" w:eastAsia="Calibri" w:hAnsi="Calibri" w:cs="Calibri"/>
                <w:sz w:val="18"/>
                <w:szCs w:val="18"/>
              </w:rPr>
              <w:t>4.000</w:t>
            </w:r>
          </w:p>
        </w:tc>
        <w:tc>
          <w:tcPr>
            <w:tcW w:w="1186" w:type="dxa"/>
            <w:shd w:val="clear" w:color="auto" w:fill="auto"/>
          </w:tcPr>
          <w:p w14:paraId="74C2DB7B" w14:textId="27C28466" w:rsidR="00EC2944" w:rsidRDefault="00BA3148">
            <w:pPr>
              <w:rPr>
                <w:rFonts w:ascii="Calibri" w:eastAsia="Calibri" w:hAnsi="Calibri" w:cs="Calibri"/>
                <w:sz w:val="18"/>
                <w:szCs w:val="18"/>
              </w:rPr>
            </w:pPr>
            <w:r>
              <w:rPr>
                <w:rFonts w:ascii="Calibri" w:eastAsia="Calibri" w:hAnsi="Calibri" w:cs="Calibri"/>
                <w:sz w:val="18"/>
                <w:szCs w:val="18"/>
              </w:rPr>
              <w:t>4.000</w:t>
            </w:r>
          </w:p>
        </w:tc>
        <w:tc>
          <w:tcPr>
            <w:tcW w:w="1183" w:type="dxa"/>
            <w:shd w:val="clear" w:color="auto" w:fill="auto"/>
          </w:tcPr>
          <w:p w14:paraId="726AFD82" w14:textId="178D7009" w:rsidR="00EC2944" w:rsidRDefault="00BA3148">
            <w:pPr>
              <w:rPr>
                <w:rFonts w:ascii="Calibri" w:eastAsia="Calibri" w:hAnsi="Calibri" w:cs="Calibri"/>
                <w:sz w:val="18"/>
                <w:szCs w:val="18"/>
              </w:rPr>
            </w:pPr>
            <w:r>
              <w:rPr>
                <w:rFonts w:ascii="Calibri" w:eastAsia="Calibri" w:hAnsi="Calibri" w:cs="Calibri"/>
                <w:sz w:val="18"/>
                <w:szCs w:val="18"/>
              </w:rPr>
              <w:t>8.000</w:t>
            </w:r>
          </w:p>
        </w:tc>
      </w:tr>
      <w:tr w:rsidR="00EC2944" w14:paraId="3CBDC910" w14:textId="77777777">
        <w:trPr>
          <w:trHeight w:val="285"/>
        </w:trPr>
        <w:tc>
          <w:tcPr>
            <w:tcW w:w="1531" w:type="dxa"/>
            <w:vMerge w:val="restart"/>
            <w:shd w:val="clear" w:color="auto" w:fill="auto"/>
            <w:vAlign w:val="center"/>
          </w:tcPr>
          <w:p w14:paraId="5D492977" w14:textId="77777777" w:rsidR="00EC2944" w:rsidRDefault="00EC2944">
            <w:pPr>
              <w:rPr>
                <w:rFonts w:ascii="Calibri" w:eastAsia="Calibri" w:hAnsi="Calibri" w:cs="Calibri"/>
                <w:sz w:val="18"/>
                <w:szCs w:val="18"/>
              </w:rPr>
            </w:pPr>
          </w:p>
          <w:p w14:paraId="5AC8ABAC" w14:textId="77777777" w:rsidR="00EC2944" w:rsidRDefault="00EC2944">
            <w:pPr>
              <w:rPr>
                <w:rFonts w:ascii="Calibri" w:eastAsia="Calibri" w:hAnsi="Calibri" w:cs="Calibri"/>
                <w:sz w:val="18"/>
                <w:szCs w:val="18"/>
              </w:rPr>
            </w:pPr>
          </w:p>
          <w:p w14:paraId="5F6EBF79" w14:textId="77777777" w:rsidR="00EC2944" w:rsidRDefault="00EC2944">
            <w:pPr>
              <w:rPr>
                <w:rFonts w:ascii="Calibri" w:eastAsia="Calibri" w:hAnsi="Calibri" w:cs="Calibri"/>
                <w:sz w:val="18"/>
                <w:szCs w:val="18"/>
              </w:rPr>
            </w:pPr>
          </w:p>
          <w:p w14:paraId="36B46491" w14:textId="77777777" w:rsidR="00EC2944" w:rsidRDefault="00EC2944">
            <w:pPr>
              <w:rPr>
                <w:rFonts w:ascii="Calibri" w:eastAsia="Calibri" w:hAnsi="Calibri" w:cs="Calibri"/>
                <w:sz w:val="18"/>
                <w:szCs w:val="18"/>
              </w:rPr>
            </w:pPr>
          </w:p>
          <w:p w14:paraId="4182DFD3" w14:textId="77777777" w:rsidR="00EC2944" w:rsidRDefault="00EC2944">
            <w:pPr>
              <w:rPr>
                <w:rFonts w:ascii="Calibri" w:eastAsia="Calibri" w:hAnsi="Calibri" w:cs="Calibri"/>
                <w:sz w:val="18"/>
                <w:szCs w:val="18"/>
              </w:rPr>
            </w:pPr>
          </w:p>
          <w:p w14:paraId="54D170A0" w14:textId="77777777" w:rsidR="00EC2944" w:rsidRDefault="00EC2944">
            <w:pPr>
              <w:rPr>
                <w:rFonts w:ascii="Calibri" w:eastAsia="Calibri" w:hAnsi="Calibri" w:cs="Calibri"/>
                <w:sz w:val="18"/>
                <w:szCs w:val="18"/>
              </w:rPr>
            </w:pPr>
          </w:p>
          <w:p w14:paraId="01DA9534" w14:textId="77777777" w:rsidR="00EC2944" w:rsidRDefault="00EC2944">
            <w:pPr>
              <w:rPr>
                <w:rFonts w:ascii="Calibri" w:eastAsia="Calibri" w:hAnsi="Calibri" w:cs="Calibri"/>
                <w:sz w:val="18"/>
                <w:szCs w:val="18"/>
              </w:rPr>
            </w:pPr>
          </w:p>
          <w:p w14:paraId="399A8EA8" w14:textId="77777777" w:rsidR="00EC2944" w:rsidRDefault="00EC2944">
            <w:pPr>
              <w:rPr>
                <w:rFonts w:ascii="Calibri" w:eastAsia="Calibri" w:hAnsi="Calibri" w:cs="Calibri"/>
                <w:sz w:val="18"/>
                <w:szCs w:val="18"/>
              </w:rPr>
            </w:pPr>
          </w:p>
          <w:p w14:paraId="795FA7A9" w14:textId="77777777" w:rsidR="00EC2944" w:rsidRDefault="00EC2944">
            <w:pPr>
              <w:rPr>
                <w:rFonts w:ascii="Calibri" w:eastAsia="Calibri" w:hAnsi="Calibri" w:cs="Calibri"/>
                <w:sz w:val="18"/>
                <w:szCs w:val="18"/>
              </w:rPr>
            </w:pPr>
          </w:p>
          <w:p w14:paraId="65AFED10" w14:textId="77777777" w:rsidR="00EC2944" w:rsidRDefault="00EC2944">
            <w:pPr>
              <w:rPr>
                <w:rFonts w:ascii="Calibri" w:eastAsia="Calibri" w:hAnsi="Calibri" w:cs="Calibri"/>
                <w:sz w:val="18"/>
                <w:szCs w:val="18"/>
              </w:rPr>
            </w:pPr>
          </w:p>
          <w:p w14:paraId="29266398" w14:textId="77777777" w:rsidR="00EC2944" w:rsidRDefault="00EC2944">
            <w:pPr>
              <w:rPr>
                <w:rFonts w:ascii="Calibri" w:eastAsia="Calibri" w:hAnsi="Calibri" w:cs="Calibri"/>
                <w:sz w:val="18"/>
                <w:szCs w:val="18"/>
              </w:rPr>
            </w:pPr>
          </w:p>
          <w:p w14:paraId="40C77D75" w14:textId="77777777" w:rsidR="00EC2944" w:rsidRDefault="00EC2944">
            <w:pPr>
              <w:rPr>
                <w:rFonts w:ascii="Calibri" w:eastAsia="Calibri" w:hAnsi="Calibri" w:cs="Calibri"/>
                <w:sz w:val="18"/>
                <w:szCs w:val="18"/>
              </w:rPr>
            </w:pPr>
          </w:p>
          <w:p w14:paraId="4024D708" w14:textId="77777777" w:rsidR="00EC2944" w:rsidRDefault="00EC2944">
            <w:pPr>
              <w:rPr>
                <w:rFonts w:ascii="Calibri" w:eastAsia="Calibri" w:hAnsi="Calibri" w:cs="Calibri"/>
                <w:sz w:val="18"/>
                <w:szCs w:val="18"/>
              </w:rPr>
            </w:pPr>
          </w:p>
          <w:p w14:paraId="605A2C77" w14:textId="77777777" w:rsidR="00EC2944" w:rsidRDefault="00EC2944">
            <w:pPr>
              <w:rPr>
                <w:rFonts w:ascii="Calibri" w:eastAsia="Calibri" w:hAnsi="Calibri" w:cs="Calibri"/>
                <w:sz w:val="18"/>
                <w:szCs w:val="18"/>
              </w:rPr>
            </w:pPr>
          </w:p>
          <w:p w14:paraId="7E68B3E8" w14:textId="77777777" w:rsidR="00EC2944" w:rsidRDefault="00EC2944">
            <w:pPr>
              <w:rPr>
                <w:rFonts w:ascii="Calibri" w:eastAsia="Calibri" w:hAnsi="Calibri" w:cs="Calibri"/>
                <w:sz w:val="18"/>
                <w:szCs w:val="18"/>
              </w:rPr>
            </w:pPr>
          </w:p>
          <w:p w14:paraId="11CAD3F4" w14:textId="77777777" w:rsidR="00EC2944" w:rsidRDefault="00EC2944">
            <w:pPr>
              <w:rPr>
                <w:rFonts w:ascii="Calibri" w:eastAsia="Calibri" w:hAnsi="Calibri" w:cs="Calibri"/>
                <w:sz w:val="18"/>
                <w:szCs w:val="18"/>
              </w:rPr>
            </w:pPr>
          </w:p>
          <w:p w14:paraId="2D31F71B" w14:textId="77777777" w:rsidR="00EC2944" w:rsidRDefault="00EC2944">
            <w:pPr>
              <w:rPr>
                <w:rFonts w:ascii="Calibri" w:eastAsia="Calibri" w:hAnsi="Calibri" w:cs="Calibri"/>
                <w:sz w:val="18"/>
                <w:szCs w:val="18"/>
              </w:rPr>
            </w:pPr>
          </w:p>
          <w:p w14:paraId="70E19AE0" w14:textId="77777777" w:rsidR="00EC2944" w:rsidRDefault="00EC2944">
            <w:pPr>
              <w:rPr>
                <w:rFonts w:ascii="Calibri" w:eastAsia="Calibri" w:hAnsi="Calibri" w:cs="Calibri"/>
                <w:sz w:val="18"/>
                <w:szCs w:val="18"/>
              </w:rPr>
            </w:pPr>
          </w:p>
          <w:p w14:paraId="19FF7BF0" w14:textId="77777777" w:rsidR="00EC2944" w:rsidRDefault="00EC2944">
            <w:pPr>
              <w:rPr>
                <w:rFonts w:ascii="Calibri" w:eastAsia="Calibri" w:hAnsi="Calibri" w:cs="Calibri"/>
                <w:sz w:val="18"/>
                <w:szCs w:val="18"/>
              </w:rPr>
            </w:pPr>
          </w:p>
          <w:p w14:paraId="794263B3" w14:textId="77777777" w:rsidR="00EC2944" w:rsidRDefault="00EC2944">
            <w:pPr>
              <w:rPr>
                <w:rFonts w:ascii="Calibri" w:eastAsia="Calibri" w:hAnsi="Calibri" w:cs="Calibri"/>
                <w:sz w:val="18"/>
                <w:szCs w:val="18"/>
              </w:rPr>
            </w:pPr>
          </w:p>
          <w:p w14:paraId="02F7CF1B" w14:textId="77777777" w:rsidR="00EC2944" w:rsidRDefault="00EC2944">
            <w:pPr>
              <w:rPr>
                <w:rFonts w:ascii="Calibri" w:eastAsia="Calibri" w:hAnsi="Calibri" w:cs="Calibri"/>
                <w:sz w:val="18"/>
                <w:szCs w:val="18"/>
              </w:rPr>
            </w:pPr>
          </w:p>
          <w:p w14:paraId="77D0E2B2" w14:textId="77777777" w:rsidR="00EC2944" w:rsidRDefault="00EC2944">
            <w:pPr>
              <w:rPr>
                <w:rFonts w:ascii="Calibri" w:eastAsia="Calibri" w:hAnsi="Calibri" w:cs="Calibri"/>
                <w:sz w:val="18"/>
                <w:szCs w:val="18"/>
              </w:rPr>
            </w:pPr>
          </w:p>
          <w:p w14:paraId="2395C718" w14:textId="77777777" w:rsidR="00EC2944" w:rsidRDefault="00EC2944">
            <w:pPr>
              <w:rPr>
                <w:rFonts w:ascii="Calibri" w:eastAsia="Calibri" w:hAnsi="Calibri" w:cs="Calibri"/>
                <w:sz w:val="18"/>
                <w:szCs w:val="18"/>
              </w:rPr>
            </w:pPr>
          </w:p>
          <w:p w14:paraId="4403BB03" w14:textId="77777777" w:rsidR="00EC2944" w:rsidRDefault="00EC2944">
            <w:pPr>
              <w:rPr>
                <w:rFonts w:ascii="Calibri" w:eastAsia="Calibri" w:hAnsi="Calibri" w:cs="Calibri"/>
                <w:sz w:val="18"/>
                <w:szCs w:val="18"/>
              </w:rPr>
            </w:pPr>
          </w:p>
          <w:p w14:paraId="5E2A2D04" w14:textId="77777777" w:rsidR="00EC2944" w:rsidRDefault="00EC2944">
            <w:pPr>
              <w:rPr>
                <w:rFonts w:ascii="Calibri" w:eastAsia="Calibri" w:hAnsi="Calibri" w:cs="Calibri"/>
                <w:sz w:val="18"/>
                <w:szCs w:val="18"/>
              </w:rPr>
            </w:pPr>
          </w:p>
          <w:p w14:paraId="130DE4DF" w14:textId="77777777" w:rsidR="00EC2944" w:rsidRDefault="00EC2944">
            <w:pPr>
              <w:rPr>
                <w:rFonts w:ascii="Calibri" w:eastAsia="Calibri" w:hAnsi="Calibri" w:cs="Calibri"/>
                <w:sz w:val="18"/>
                <w:szCs w:val="18"/>
              </w:rPr>
            </w:pPr>
          </w:p>
          <w:p w14:paraId="17120080" w14:textId="77777777" w:rsidR="00EC2944" w:rsidRDefault="00EC2944">
            <w:pPr>
              <w:rPr>
                <w:rFonts w:ascii="Calibri" w:eastAsia="Calibri" w:hAnsi="Calibri" w:cs="Calibri"/>
                <w:sz w:val="18"/>
                <w:szCs w:val="18"/>
              </w:rPr>
            </w:pPr>
          </w:p>
          <w:p w14:paraId="28A9FEE6" w14:textId="77777777" w:rsidR="00EC2944" w:rsidRDefault="004330AE">
            <w:pPr>
              <w:rPr>
                <w:rFonts w:ascii="Calibri" w:eastAsia="Calibri" w:hAnsi="Calibri" w:cs="Calibri"/>
                <w:sz w:val="18"/>
                <w:szCs w:val="18"/>
              </w:rPr>
            </w:pPr>
            <w:r>
              <w:rPr>
                <w:rFonts w:ascii="Calibri" w:eastAsia="Calibri" w:hAnsi="Calibri" w:cs="Calibri"/>
                <w:sz w:val="18"/>
                <w:szCs w:val="18"/>
              </w:rPr>
              <w:t>GASTOS ACADÉMICOS</w:t>
            </w:r>
          </w:p>
        </w:tc>
        <w:tc>
          <w:tcPr>
            <w:tcW w:w="3198" w:type="dxa"/>
            <w:vMerge w:val="restart"/>
            <w:shd w:val="clear" w:color="auto" w:fill="auto"/>
            <w:vAlign w:val="center"/>
          </w:tcPr>
          <w:p w14:paraId="1CA49393" w14:textId="77777777" w:rsidR="00EC2944" w:rsidRDefault="004330AE">
            <w:pPr>
              <w:rPr>
                <w:rFonts w:ascii="Calibri" w:eastAsia="Calibri" w:hAnsi="Calibri" w:cs="Calibri"/>
                <w:sz w:val="18"/>
                <w:szCs w:val="18"/>
              </w:rPr>
            </w:pPr>
            <w:r>
              <w:rPr>
                <w:rFonts w:ascii="Calibri" w:eastAsia="Calibri" w:hAnsi="Calibri" w:cs="Calibri"/>
                <w:sz w:val="18"/>
                <w:szCs w:val="18"/>
              </w:rPr>
              <w:t>Visita de especialista</w:t>
            </w:r>
          </w:p>
        </w:tc>
        <w:tc>
          <w:tcPr>
            <w:tcW w:w="3563" w:type="dxa"/>
            <w:shd w:val="clear" w:color="auto" w:fill="auto"/>
            <w:vAlign w:val="center"/>
          </w:tcPr>
          <w:p w14:paraId="70BE35F5" w14:textId="77777777" w:rsidR="00EC2944" w:rsidRDefault="004330AE">
            <w:pPr>
              <w:rPr>
                <w:rFonts w:ascii="Calibri" w:eastAsia="Calibri" w:hAnsi="Calibri" w:cs="Calibri"/>
                <w:sz w:val="18"/>
                <w:szCs w:val="18"/>
              </w:rPr>
            </w:pPr>
            <w:r>
              <w:rPr>
                <w:rFonts w:ascii="Calibri" w:eastAsia="Calibri" w:hAnsi="Calibri" w:cs="Calibri"/>
                <w:sz w:val="18"/>
                <w:szCs w:val="18"/>
              </w:rPr>
              <w:t>Movilización (visita especialista)</w:t>
            </w:r>
          </w:p>
        </w:tc>
        <w:tc>
          <w:tcPr>
            <w:tcW w:w="1183" w:type="dxa"/>
            <w:shd w:val="clear" w:color="auto" w:fill="auto"/>
          </w:tcPr>
          <w:p w14:paraId="4C28E3C0"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6" w:type="dxa"/>
            <w:shd w:val="clear" w:color="auto" w:fill="auto"/>
          </w:tcPr>
          <w:p w14:paraId="57B61E61" w14:textId="77777777" w:rsidR="00EC2944" w:rsidRDefault="004330AE">
            <w:pPr>
              <w:rPr>
                <w:rFonts w:ascii="Calibri" w:eastAsia="Calibri" w:hAnsi="Calibri" w:cs="Calibri"/>
                <w:sz w:val="18"/>
                <w:szCs w:val="18"/>
              </w:rPr>
            </w:pPr>
            <w:r>
              <w:rPr>
                <w:rFonts w:ascii="Calibri" w:eastAsia="Calibri" w:hAnsi="Calibri" w:cs="Calibri"/>
                <w:sz w:val="18"/>
                <w:szCs w:val="18"/>
              </w:rPr>
              <w:t>2.600</w:t>
            </w:r>
          </w:p>
        </w:tc>
        <w:tc>
          <w:tcPr>
            <w:tcW w:w="1183" w:type="dxa"/>
            <w:shd w:val="clear" w:color="auto" w:fill="auto"/>
          </w:tcPr>
          <w:p w14:paraId="00B86315" w14:textId="77777777" w:rsidR="00EC2944" w:rsidRDefault="004330AE">
            <w:pPr>
              <w:rPr>
                <w:rFonts w:ascii="Calibri" w:eastAsia="Calibri" w:hAnsi="Calibri" w:cs="Calibri"/>
                <w:sz w:val="18"/>
                <w:szCs w:val="18"/>
              </w:rPr>
            </w:pPr>
            <w:r>
              <w:rPr>
                <w:rFonts w:ascii="Calibri" w:eastAsia="Calibri" w:hAnsi="Calibri" w:cs="Calibri"/>
                <w:sz w:val="18"/>
                <w:szCs w:val="18"/>
              </w:rPr>
              <w:t>4.600</w:t>
            </w:r>
          </w:p>
        </w:tc>
      </w:tr>
      <w:tr w:rsidR="00EC2944" w14:paraId="01E362BE" w14:textId="77777777">
        <w:trPr>
          <w:trHeight w:val="285"/>
        </w:trPr>
        <w:tc>
          <w:tcPr>
            <w:tcW w:w="1531" w:type="dxa"/>
            <w:vMerge/>
            <w:shd w:val="clear" w:color="auto" w:fill="auto"/>
            <w:vAlign w:val="center"/>
          </w:tcPr>
          <w:p w14:paraId="57D739A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6CB0AD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66ABD47" w14:textId="77777777" w:rsidR="00EC2944" w:rsidRDefault="004330AE">
            <w:pPr>
              <w:rPr>
                <w:rFonts w:ascii="Calibri" w:eastAsia="Calibri" w:hAnsi="Calibri" w:cs="Calibri"/>
                <w:sz w:val="18"/>
                <w:szCs w:val="18"/>
              </w:rPr>
            </w:pPr>
            <w:r>
              <w:rPr>
                <w:rFonts w:ascii="Calibri" w:eastAsia="Calibri" w:hAnsi="Calibri" w:cs="Calibri"/>
                <w:sz w:val="18"/>
                <w:szCs w:val="18"/>
              </w:rPr>
              <w:t>Mantención (visita especialista)</w:t>
            </w:r>
          </w:p>
        </w:tc>
        <w:tc>
          <w:tcPr>
            <w:tcW w:w="1183" w:type="dxa"/>
            <w:shd w:val="clear" w:color="auto" w:fill="auto"/>
          </w:tcPr>
          <w:p w14:paraId="27EC4667" w14:textId="77777777" w:rsidR="00EC2944" w:rsidRDefault="004330AE">
            <w:pPr>
              <w:rPr>
                <w:rFonts w:ascii="Calibri" w:eastAsia="Calibri" w:hAnsi="Calibri" w:cs="Calibri"/>
                <w:sz w:val="18"/>
                <w:szCs w:val="18"/>
              </w:rPr>
            </w:pPr>
            <w:r>
              <w:rPr>
                <w:rFonts w:ascii="Calibri" w:eastAsia="Calibri" w:hAnsi="Calibri" w:cs="Calibri"/>
                <w:sz w:val="18"/>
                <w:szCs w:val="18"/>
              </w:rPr>
              <w:t>3.100</w:t>
            </w:r>
          </w:p>
        </w:tc>
        <w:tc>
          <w:tcPr>
            <w:tcW w:w="1186" w:type="dxa"/>
            <w:shd w:val="clear" w:color="auto" w:fill="auto"/>
          </w:tcPr>
          <w:p w14:paraId="2E55AFB1" w14:textId="77777777" w:rsidR="00EC2944" w:rsidRDefault="004330AE">
            <w:pPr>
              <w:rPr>
                <w:rFonts w:ascii="Calibri" w:eastAsia="Calibri" w:hAnsi="Calibri" w:cs="Calibri"/>
                <w:sz w:val="18"/>
                <w:szCs w:val="18"/>
              </w:rPr>
            </w:pPr>
            <w:r>
              <w:rPr>
                <w:rFonts w:ascii="Calibri" w:eastAsia="Calibri" w:hAnsi="Calibri" w:cs="Calibri"/>
                <w:sz w:val="18"/>
                <w:szCs w:val="18"/>
              </w:rPr>
              <w:t>4.200</w:t>
            </w:r>
          </w:p>
        </w:tc>
        <w:tc>
          <w:tcPr>
            <w:tcW w:w="1183" w:type="dxa"/>
            <w:shd w:val="clear" w:color="auto" w:fill="auto"/>
          </w:tcPr>
          <w:p w14:paraId="2841DDB6" w14:textId="77777777" w:rsidR="00EC2944" w:rsidRDefault="004330AE">
            <w:pPr>
              <w:rPr>
                <w:rFonts w:ascii="Calibri" w:eastAsia="Calibri" w:hAnsi="Calibri" w:cs="Calibri"/>
                <w:sz w:val="18"/>
                <w:szCs w:val="18"/>
              </w:rPr>
            </w:pPr>
            <w:r>
              <w:rPr>
                <w:rFonts w:ascii="Calibri" w:eastAsia="Calibri" w:hAnsi="Calibri" w:cs="Calibri"/>
                <w:sz w:val="18"/>
                <w:szCs w:val="18"/>
              </w:rPr>
              <w:t>7.300</w:t>
            </w:r>
          </w:p>
        </w:tc>
      </w:tr>
      <w:tr w:rsidR="00EC2944" w14:paraId="303D4C7C" w14:textId="77777777">
        <w:trPr>
          <w:trHeight w:val="285"/>
        </w:trPr>
        <w:tc>
          <w:tcPr>
            <w:tcW w:w="1531" w:type="dxa"/>
            <w:vMerge/>
            <w:shd w:val="clear" w:color="auto" w:fill="auto"/>
            <w:vAlign w:val="center"/>
          </w:tcPr>
          <w:p w14:paraId="0B4FBB6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0CD5815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5CEC68C" w14:textId="77777777" w:rsidR="00EC2944" w:rsidRDefault="004330AE">
            <w:pPr>
              <w:rPr>
                <w:rFonts w:ascii="Calibri" w:eastAsia="Calibri" w:hAnsi="Calibri" w:cs="Calibri"/>
                <w:sz w:val="18"/>
                <w:szCs w:val="18"/>
              </w:rPr>
            </w:pPr>
            <w:r>
              <w:rPr>
                <w:rFonts w:ascii="Calibri" w:eastAsia="Calibri" w:hAnsi="Calibri" w:cs="Calibri"/>
                <w:sz w:val="18"/>
                <w:szCs w:val="18"/>
              </w:rPr>
              <w:t>Seguros (visita especialista)</w:t>
            </w:r>
          </w:p>
        </w:tc>
        <w:tc>
          <w:tcPr>
            <w:tcW w:w="1183" w:type="dxa"/>
            <w:shd w:val="clear" w:color="auto" w:fill="auto"/>
          </w:tcPr>
          <w:p w14:paraId="18A3DA68" w14:textId="77777777" w:rsidR="00EC2944" w:rsidRDefault="00EC2944">
            <w:pPr>
              <w:rPr>
                <w:rFonts w:ascii="Calibri" w:eastAsia="Calibri" w:hAnsi="Calibri" w:cs="Calibri"/>
                <w:sz w:val="18"/>
                <w:szCs w:val="18"/>
              </w:rPr>
            </w:pPr>
          </w:p>
        </w:tc>
        <w:tc>
          <w:tcPr>
            <w:tcW w:w="1186" w:type="dxa"/>
            <w:shd w:val="clear" w:color="auto" w:fill="auto"/>
          </w:tcPr>
          <w:p w14:paraId="60FE89CB" w14:textId="77777777" w:rsidR="00EC2944" w:rsidRDefault="00EC2944">
            <w:pPr>
              <w:rPr>
                <w:rFonts w:ascii="Calibri" w:eastAsia="Calibri" w:hAnsi="Calibri" w:cs="Calibri"/>
                <w:sz w:val="18"/>
                <w:szCs w:val="18"/>
              </w:rPr>
            </w:pPr>
          </w:p>
        </w:tc>
        <w:tc>
          <w:tcPr>
            <w:tcW w:w="1183" w:type="dxa"/>
            <w:shd w:val="clear" w:color="auto" w:fill="auto"/>
          </w:tcPr>
          <w:p w14:paraId="1FF90B90" w14:textId="77777777" w:rsidR="00EC2944" w:rsidRDefault="00EC2944">
            <w:pPr>
              <w:rPr>
                <w:rFonts w:ascii="Calibri" w:eastAsia="Calibri" w:hAnsi="Calibri" w:cs="Calibri"/>
                <w:sz w:val="18"/>
                <w:szCs w:val="18"/>
              </w:rPr>
            </w:pPr>
          </w:p>
        </w:tc>
      </w:tr>
      <w:tr w:rsidR="00EC2944" w14:paraId="2DBD122D" w14:textId="77777777">
        <w:trPr>
          <w:trHeight w:val="285"/>
        </w:trPr>
        <w:tc>
          <w:tcPr>
            <w:tcW w:w="1531" w:type="dxa"/>
            <w:vMerge/>
            <w:shd w:val="clear" w:color="auto" w:fill="auto"/>
            <w:vAlign w:val="center"/>
          </w:tcPr>
          <w:p w14:paraId="3AABFB3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2D1B32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1D33CF4" w14:textId="77777777" w:rsidR="00EC2944" w:rsidRDefault="004330AE">
            <w:pPr>
              <w:rPr>
                <w:rFonts w:ascii="Calibri" w:eastAsia="Calibri" w:hAnsi="Calibri" w:cs="Calibri"/>
                <w:sz w:val="18"/>
                <w:szCs w:val="18"/>
              </w:rPr>
            </w:pPr>
            <w:r>
              <w:rPr>
                <w:rFonts w:ascii="Calibri" w:eastAsia="Calibri" w:hAnsi="Calibri" w:cs="Calibri"/>
                <w:sz w:val="18"/>
                <w:szCs w:val="18"/>
              </w:rPr>
              <w:t>Honorarios (visita especialista)</w:t>
            </w:r>
          </w:p>
        </w:tc>
        <w:tc>
          <w:tcPr>
            <w:tcW w:w="1183" w:type="dxa"/>
            <w:shd w:val="clear" w:color="auto" w:fill="auto"/>
          </w:tcPr>
          <w:p w14:paraId="4FD64FA8" w14:textId="77777777" w:rsidR="00EC2944" w:rsidRDefault="004330AE">
            <w:pPr>
              <w:rPr>
                <w:rFonts w:ascii="Calibri" w:eastAsia="Calibri" w:hAnsi="Calibri" w:cs="Calibri"/>
                <w:sz w:val="18"/>
                <w:szCs w:val="18"/>
              </w:rPr>
            </w:pPr>
            <w:r>
              <w:rPr>
                <w:rFonts w:ascii="Calibri" w:eastAsia="Calibri" w:hAnsi="Calibri" w:cs="Calibri"/>
                <w:sz w:val="18"/>
                <w:szCs w:val="18"/>
              </w:rPr>
              <w:t>3.000</w:t>
            </w:r>
          </w:p>
        </w:tc>
        <w:tc>
          <w:tcPr>
            <w:tcW w:w="1186" w:type="dxa"/>
            <w:shd w:val="clear" w:color="auto" w:fill="auto"/>
          </w:tcPr>
          <w:p w14:paraId="6BBAB2F9" w14:textId="77777777" w:rsidR="00EC2944" w:rsidRDefault="004330AE">
            <w:pPr>
              <w:rPr>
                <w:rFonts w:ascii="Calibri" w:eastAsia="Calibri" w:hAnsi="Calibri" w:cs="Calibri"/>
                <w:sz w:val="18"/>
                <w:szCs w:val="18"/>
              </w:rPr>
            </w:pPr>
            <w:r>
              <w:rPr>
                <w:rFonts w:ascii="Calibri" w:eastAsia="Calibri" w:hAnsi="Calibri" w:cs="Calibri"/>
                <w:sz w:val="18"/>
                <w:szCs w:val="18"/>
              </w:rPr>
              <w:t>6.000</w:t>
            </w:r>
          </w:p>
        </w:tc>
        <w:tc>
          <w:tcPr>
            <w:tcW w:w="1183" w:type="dxa"/>
            <w:shd w:val="clear" w:color="auto" w:fill="auto"/>
          </w:tcPr>
          <w:p w14:paraId="7470FD94" w14:textId="77777777" w:rsidR="00EC2944" w:rsidRDefault="004330AE">
            <w:pPr>
              <w:rPr>
                <w:rFonts w:ascii="Calibri" w:eastAsia="Calibri" w:hAnsi="Calibri" w:cs="Calibri"/>
                <w:sz w:val="18"/>
                <w:szCs w:val="18"/>
              </w:rPr>
            </w:pPr>
            <w:r>
              <w:rPr>
                <w:rFonts w:ascii="Calibri" w:eastAsia="Calibri" w:hAnsi="Calibri" w:cs="Calibri"/>
                <w:sz w:val="18"/>
                <w:szCs w:val="18"/>
              </w:rPr>
              <w:t>9.000</w:t>
            </w:r>
          </w:p>
        </w:tc>
      </w:tr>
      <w:tr w:rsidR="00EC2944" w14:paraId="5FB333D4" w14:textId="77777777">
        <w:trPr>
          <w:trHeight w:val="285"/>
        </w:trPr>
        <w:tc>
          <w:tcPr>
            <w:tcW w:w="1531" w:type="dxa"/>
            <w:vMerge/>
            <w:shd w:val="clear" w:color="auto" w:fill="auto"/>
            <w:vAlign w:val="center"/>
          </w:tcPr>
          <w:p w14:paraId="496F021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42B11476" w14:textId="77777777" w:rsidR="00EC2944" w:rsidRDefault="004330AE">
            <w:pPr>
              <w:rPr>
                <w:rFonts w:ascii="Calibri" w:eastAsia="Calibri" w:hAnsi="Calibri" w:cs="Calibri"/>
                <w:sz w:val="18"/>
                <w:szCs w:val="18"/>
              </w:rPr>
            </w:pPr>
            <w:r>
              <w:rPr>
                <w:rFonts w:ascii="Calibri" w:eastAsia="Calibri" w:hAnsi="Calibri" w:cs="Calibri"/>
                <w:sz w:val="18"/>
                <w:szCs w:val="18"/>
              </w:rPr>
              <w:t>Activida</w:t>
            </w:r>
            <w:sdt>
              <w:sdtPr>
                <w:tag w:val="goog_rdk_25"/>
                <w:id w:val="-1722204194"/>
              </w:sdtPr>
              <w:sdtContent/>
            </w:sdt>
            <w:sdt>
              <w:sdtPr>
                <w:tag w:val="goog_rdk_26"/>
                <w:id w:val="1793629969"/>
              </w:sdtPr>
              <w:sdtContent/>
            </w:sdt>
            <w:r>
              <w:rPr>
                <w:rFonts w:ascii="Calibri" w:eastAsia="Calibri" w:hAnsi="Calibri" w:cs="Calibri"/>
                <w:sz w:val="18"/>
                <w:szCs w:val="18"/>
              </w:rPr>
              <w:t>des de formación y especialización</w:t>
            </w:r>
          </w:p>
        </w:tc>
        <w:tc>
          <w:tcPr>
            <w:tcW w:w="3563" w:type="dxa"/>
            <w:shd w:val="clear" w:color="auto" w:fill="auto"/>
            <w:vAlign w:val="center"/>
          </w:tcPr>
          <w:p w14:paraId="1E6ACB5C" w14:textId="77777777" w:rsidR="00EC2944" w:rsidRDefault="004330AE">
            <w:pPr>
              <w:rPr>
                <w:rFonts w:ascii="Calibri" w:eastAsia="Calibri" w:hAnsi="Calibri" w:cs="Calibri"/>
                <w:sz w:val="18"/>
                <w:szCs w:val="18"/>
              </w:rPr>
            </w:pPr>
            <w:r>
              <w:rPr>
                <w:rFonts w:ascii="Calibri" w:eastAsia="Calibri" w:hAnsi="Calibri" w:cs="Calibri"/>
                <w:sz w:val="18"/>
                <w:szCs w:val="18"/>
              </w:rPr>
              <w:t>Movilización (formación)</w:t>
            </w:r>
          </w:p>
        </w:tc>
        <w:tc>
          <w:tcPr>
            <w:tcW w:w="1183" w:type="dxa"/>
            <w:shd w:val="clear" w:color="auto" w:fill="auto"/>
          </w:tcPr>
          <w:p w14:paraId="02084FC2"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6" w:type="dxa"/>
            <w:shd w:val="clear" w:color="auto" w:fill="auto"/>
          </w:tcPr>
          <w:p w14:paraId="13E875F5"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3" w:type="dxa"/>
            <w:shd w:val="clear" w:color="auto" w:fill="auto"/>
          </w:tcPr>
          <w:p w14:paraId="5801FF7D"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r>
      <w:tr w:rsidR="00EC2944" w14:paraId="22A73ECE" w14:textId="77777777">
        <w:trPr>
          <w:trHeight w:val="285"/>
        </w:trPr>
        <w:tc>
          <w:tcPr>
            <w:tcW w:w="1531" w:type="dxa"/>
            <w:vMerge/>
            <w:shd w:val="clear" w:color="auto" w:fill="auto"/>
            <w:vAlign w:val="center"/>
          </w:tcPr>
          <w:p w14:paraId="78D8288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17988F9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52C8D909" w14:textId="77777777" w:rsidR="00EC2944" w:rsidRDefault="004330AE">
            <w:pPr>
              <w:rPr>
                <w:rFonts w:ascii="Calibri" w:eastAsia="Calibri" w:hAnsi="Calibri" w:cs="Calibri"/>
                <w:sz w:val="18"/>
                <w:szCs w:val="18"/>
              </w:rPr>
            </w:pPr>
            <w:r>
              <w:rPr>
                <w:rFonts w:ascii="Calibri" w:eastAsia="Calibri" w:hAnsi="Calibri" w:cs="Calibri"/>
                <w:sz w:val="18"/>
                <w:szCs w:val="18"/>
              </w:rPr>
              <w:t>Viáticos/mantención (formación)</w:t>
            </w:r>
          </w:p>
        </w:tc>
        <w:tc>
          <w:tcPr>
            <w:tcW w:w="1183" w:type="dxa"/>
            <w:shd w:val="clear" w:color="auto" w:fill="auto"/>
          </w:tcPr>
          <w:p w14:paraId="7E3B17EA"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6" w:type="dxa"/>
            <w:shd w:val="clear" w:color="auto" w:fill="auto"/>
          </w:tcPr>
          <w:p w14:paraId="3C11708E" w14:textId="77777777" w:rsidR="00EC2944" w:rsidRDefault="004330AE">
            <w:pPr>
              <w:rPr>
                <w:rFonts w:ascii="Calibri" w:eastAsia="Calibri" w:hAnsi="Calibri" w:cs="Calibri"/>
                <w:sz w:val="18"/>
                <w:szCs w:val="18"/>
              </w:rPr>
            </w:pPr>
            <w:r>
              <w:rPr>
                <w:rFonts w:ascii="Calibri" w:eastAsia="Calibri" w:hAnsi="Calibri" w:cs="Calibri"/>
                <w:sz w:val="18"/>
                <w:szCs w:val="18"/>
              </w:rPr>
              <w:t>1.600</w:t>
            </w:r>
          </w:p>
        </w:tc>
        <w:tc>
          <w:tcPr>
            <w:tcW w:w="1183" w:type="dxa"/>
            <w:shd w:val="clear" w:color="auto" w:fill="auto"/>
          </w:tcPr>
          <w:p w14:paraId="0417DDDE" w14:textId="77777777" w:rsidR="00EC2944" w:rsidRDefault="004330AE">
            <w:pPr>
              <w:rPr>
                <w:rFonts w:ascii="Calibri" w:eastAsia="Calibri" w:hAnsi="Calibri" w:cs="Calibri"/>
                <w:sz w:val="18"/>
                <w:szCs w:val="18"/>
              </w:rPr>
            </w:pPr>
            <w:r>
              <w:rPr>
                <w:rFonts w:ascii="Calibri" w:eastAsia="Calibri" w:hAnsi="Calibri" w:cs="Calibri"/>
                <w:sz w:val="18"/>
                <w:szCs w:val="18"/>
              </w:rPr>
              <w:t>2.600</w:t>
            </w:r>
          </w:p>
        </w:tc>
      </w:tr>
      <w:tr w:rsidR="00EC2944" w14:paraId="67DB746A" w14:textId="77777777">
        <w:trPr>
          <w:trHeight w:val="285"/>
        </w:trPr>
        <w:tc>
          <w:tcPr>
            <w:tcW w:w="1531" w:type="dxa"/>
            <w:vMerge/>
            <w:shd w:val="clear" w:color="auto" w:fill="auto"/>
            <w:vAlign w:val="center"/>
          </w:tcPr>
          <w:p w14:paraId="05211E4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2947C6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574CAF0" w14:textId="77777777" w:rsidR="00EC2944" w:rsidRDefault="004330AE">
            <w:pPr>
              <w:rPr>
                <w:rFonts w:ascii="Calibri" w:eastAsia="Calibri" w:hAnsi="Calibri" w:cs="Calibri"/>
                <w:sz w:val="18"/>
                <w:szCs w:val="18"/>
              </w:rPr>
            </w:pPr>
            <w:r>
              <w:rPr>
                <w:rFonts w:ascii="Calibri" w:eastAsia="Calibri" w:hAnsi="Calibri" w:cs="Calibri"/>
                <w:sz w:val="18"/>
                <w:szCs w:val="18"/>
              </w:rPr>
              <w:t>Seguros (formación)</w:t>
            </w:r>
          </w:p>
        </w:tc>
        <w:tc>
          <w:tcPr>
            <w:tcW w:w="1183" w:type="dxa"/>
            <w:shd w:val="clear" w:color="auto" w:fill="auto"/>
          </w:tcPr>
          <w:p w14:paraId="1C9A4563" w14:textId="77777777" w:rsidR="00EC2944" w:rsidRDefault="00EC2944">
            <w:pPr>
              <w:rPr>
                <w:rFonts w:ascii="Calibri" w:eastAsia="Calibri" w:hAnsi="Calibri" w:cs="Calibri"/>
                <w:sz w:val="18"/>
                <w:szCs w:val="18"/>
              </w:rPr>
            </w:pPr>
          </w:p>
        </w:tc>
        <w:tc>
          <w:tcPr>
            <w:tcW w:w="1186" w:type="dxa"/>
            <w:shd w:val="clear" w:color="auto" w:fill="auto"/>
          </w:tcPr>
          <w:p w14:paraId="6564A587" w14:textId="77777777" w:rsidR="00EC2944" w:rsidRDefault="00EC2944">
            <w:pPr>
              <w:rPr>
                <w:rFonts w:ascii="Calibri" w:eastAsia="Calibri" w:hAnsi="Calibri" w:cs="Calibri"/>
                <w:sz w:val="18"/>
                <w:szCs w:val="18"/>
              </w:rPr>
            </w:pPr>
          </w:p>
        </w:tc>
        <w:tc>
          <w:tcPr>
            <w:tcW w:w="1183" w:type="dxa"/>
            <w:shd w:val="clear" w:color="auto" w:fill="auto"/>
          </w:tcPr>
          <w:p w14:paraId="612F1F95" w14:textId="77777777" w:rsidR="00EC2944" w:rsidRDefault="00EC2944">
            <w:pPr>
              <w:rPr>
                <w:rFonts w:ascii="Calibri" w:eastAsia="Calibri" w:hAnsi="Calibri" w:cs="Calibri"/>
                <w:sz w:val="18"/>
                <w:szCs w:val="18"/>
              </w:rPr>
            </w:pPr>
          </w:p>
        </w:tc>
      </w:tr>
      <w:tr w:rsidR="00EC2944" w14:paraId="479E0C4A" w14:textId="77777777">
        <w:trPr>
          <w:trHeight w:val="285"/>
        </w:trPr>
        <w:tc>
          <w:tcPr>
            <w:tcW w:w="1531" w:type="dxa"/>
            <w:vMerge/>
            <w:shd w:val="clear" w:color="auto" w:fill="auto"/>
            <w:vAlign w:val="center"/>
          </w:tcPr>
          <w:p w14:paraId="690DE5D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55365E9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21D699C6" w14:textId="77777777" w:rsidR="00EC2944" w:rsidRDefault="004330AE">
            <w:pPr>
              <w:rPr>
                <w:rFonts w:ascii="Calibri" w:eastAsia="Calibri" w:hAnsi="Calibri" w:cs="Calibri"/>
                <w:sz w:val="18"/>
                <w:szCs w:val="18"/>
              </w:rPr>
            </w:pPr>
            <w:r>
              <w:rPr>
                <w:rFonts w:ascii="Calibri" w:eastAsia="Calibri" w:hAnsi="Calibri" w:cs="Calibri"/>
                <w:sz w:val="18"/>
                <w:szCs w:val="18"/>
              </w:rPr>
              <w:t>Inscripción (formación)</w:t>
            </w:r>
          </w:p>
        </w:tc>
        <w:tc>
          <w:tcPr>
            <w:tcW w:w="1183" w:type="dxa"/>
            <w:shd w:val="clear" w:color="auto" w:fill="auto"/>
          </w:tcPr>
          <w:p w14:paraId="40D60424" w14:textId="77777777" w:rsidR="00EC2944" w:rsidRDefault="00EC2944">
            <w:pPr>
              <w:rPr>
                <w:rFonts w:ascii="Calibri" w:eastAsia="Calibri" w:hAnsi="Calibri" w:cs="Calibri"/>
                <w:sz w:val="18"/>
                <w:szCs w:val="18"/>
              </w:rPr>
            </w:pPr>
          </w:p>
        </w:tc>
        <w:tc>
          <w:tcPr>
            <w:tcW w:w="1186" w:type="dxa"/>
            <w:shd w:val="clear" w:color="auto" w:fill="auto"/>
          </w:tcPr>
          <w:p w14:paraId="6D69B04B" w14:textId="77777777" w:rsidR="00EC2944" w:rsidRDefault="00EC2944">
            <w:pPr>
              <w:rPr>
                <w:rFonts w:ascii="Calibri" w:eastAsia="Calibri" w:hAnsi="Calibri" w:cs="Calibri"/>
                <w:sz w:val="18"/>
                <w:szCs w:val="18"/>
              </w:rPr>
            </w:pPr>
          </w:p>
        </w:tc>
        <w:tc>
          <w:tcPr>
            <w:tcW w:w="1183" w:type="dxa"/>
            <w:shd w:val="clear" w:color="auto" w:fill="auto"/>
          </w:tcPr>
          <w:p w14:paraId="0A9D1793" w14:textId="77777777" w:rsidR="00EC2944" w:rsidRDefault="00EC2944">
            <w:pPr>
              <w:rPr>
                <w:rFonts w:ascii="Calibri" w:eastAsia="Calibri" w:hAnsi="Calibri" w:cs="Calibri"/>
                <w:sz w:val="18"/>
                <w:szCs w:val="18"/>
              </w:rPr>
            </w:pPr>
          </w:p>
        </w:tc>
      </w:tr>
      <w:tr w:rsidR="00EC2944" w14:paraId="7451F1B4" w14:textId="77777777">
        <w:trPr>
          <w:trHeight w:val="285"/>
        </w:trPr>
        <w:tc>
          <w:tcPr>
            <w:tcW w:w="1531" w:type="dxa"/>
            <w:vMerge/>
            <w:shd w:val="clear" w:color="auto" w:fill="auto"/>
            <w:vAlign w:val="center"/>
          </w:tcPr>
          <w:p w14:paraId="154A3AF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5BC4E587" w14:textId="77777777" w:rsidR="00EC2944" w:rsidRDefault="004330AE">
            <w:pPr>
              <w:rPr>
                <w:rFonts w:ascii="Calibri" w:eastAsia="Calibri" w:hAnsi="Calibri" w:cs="Calibri"/>
                <w:sz w:val="18"/>
                <w:szCs w:val="18"/>
              </w:rPr>
            </w:pPr>
            <w:r>
              <w:rPr>
                <w:rFonts w:ascii="Calibri" w:eastAsia="Calibri" w:hAnsi="Calibri" w:cs="Calibri"/>
                <w:sz w:val="18"/>
                <w:szCs w:val="18"/>
              </w:rPr>
              <w:t>Actividades de vinculación y gestión</w:t>
            </w:r>
          </w:p>
        </w:tc>
        <w:tc>
          <w:tcPr>
            <w:tcW w:w="3563" w:type="dxa"/>
            <w:shd w:val="clear" w:color="auto" w:fill="auto"/>
            <w:vAlign w:val="center"/>
          </w:tcPr>
          <w:p w14:paraId="2BA6570B" w14:textId="77777777" w:rsidR="00EC2944" w:rsidRDefault="004330AE">
            <w:pPr>
              <w:rPr>
                <w:rFonts w:ascii="Calibri" w:eastAsia="Calibri" w:hAnsi="Calibri" w:cs="Calibri"/>
                <w:sz w:val="18"/>
                <w:szCs w:val="18"/>
              </w:rPr>
            </w:pPr>
            <w:r>
              <w:rPr>
                <w:rFonts w:ascii="Calibri" w:eastAsia="Calibri" w:hAnsi="Calibri" w:cs="Calibri"/>
                <w:sz w:val="18"/>
                <w:szCs w:val="18"/>
              </w:rPr>
              <w:t>Movilización (Vinculación)</w:t>
            </w:r>
          </w:p>
        </w:tc>
        <w:tc>
          <w:tcPr>
            <w:tcW w:w="1183" w:type="dxa"/>
            <w:shd w:val="clear" w:color="auto" w:fill="auto"/>
          </w:tcPr>
          <w:p w14:paraId="27660329"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6" w:type="dxa"/>
            <w:shd w:val="clear" w:color="auto" w:fill="auto"/>
          </w:tcPr>
          <w:p w14:paraId="0F93FE49" w14:textId="77777777" w:rsidR="00EC2944" w:rsidRDefault="004330AE">
            <w:pPr>
              <w:rPr>
                <w:rFonts w:ascii="Calibri" w:eastAsia="Calibri" w:hAnsi="Calibri" w:cs="Calibri"/>
                <w:sz w:val="18"/>
                <w:szCs w:val="18"/>
              </w:rPr>
            </w:pPr>
            <w:r>
              <w:rPr>
                <w:rFonts w:ascii="Calibri" w:eastAsia="Calibri" w:hAnsi="Calibri" w:cs="Calibri"/>
                <w:sz w:val="18"/>
                <w:szCs w:val="18"/>
              </w:rPr>
              <w:t>3.800</w:t>
            </w:r>
          </w:p>
        </w:tc>
        <w:tc>
          <w:tcPr>
            <w:tcW w:w="1183" w:type="dxa"/>
            <w:shd w:val="clear" w:color="auto" w:fill="auto"/>
          </w:tcPr>
          <w:p w14:paraId="3B8EE773" w14:textId="77777777" w:rsidR="00EC2944" w:rsidRDefault="004330AE">
            <w:pPr>
              <w:rPr>
                <w:rFonts w:ascii="Calibri" w:eastAsia="Calibri" w:hAnsi="Calibri" w:cs="Calibri"/>
                <w:sz w:val="18"/>
                <w:szCs w:val="18"/>
              </w:rPr>
            </w:pPr>
            <w:r>
              <w:rPr>
                <w:rFonts w:ascii="Calibri" w:eastAsia="Calibri" w:hAnsi="Calibri" w:cs="Calibri"/>
                <w:sz w:val="18"/>
                <w:szCs w:val="18"/>
              </w:rPr>
              <w:t>5.800</w:t>
            </w:r>
          </w:p>
        </w:tc>
      </w:tr>
      <w:tr w:rsidR="00EC2944" w14:paraId="3F11D393" w14:textId="77777777">
        <w:trPr>
          <w:trHeight w:val="285"/>
        </w:trPr>
        <w:tc>
          <w:tcPr>
            <w:tcW w:w="1531" w:type="dxa"/>
            <w:vMerge/>
            <w:shd w:val="clear" w:color="auto" w:fill="auto"/>
            <w:vAlign w:val="center"/>
          </w:tcPr>
          <w:p w14:paraId="06B278C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07D15EC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062D3636" w14:textId="77777777" w:rsidR="00EC2944" w:rsidRDefault="004330AE">
            <w:pPr>
              <w:rPr>
                <w:rFonts w:ascii="Calibri" w:eastAsia="Calibri" w:hAnsi="Calibri" w:cs="Calibri"/>
                <w:sz w:val="18"/>
                <w:szCs w:val="18"/>
              </w:rPr>
            </w:pPr>
            <w:r>
              <w:rPr>
                <w:rFonts w:ascii="Calibri" w:eastAsia="Calibri" w:hAnsi="Calibri" w:cs="Calibri"/>
                <w:sz w:val="18"/>
                <w:szCs w:val="18"/>
              </w:rPr>
              <w:t>Viatico/Mantención (Vinculación)</w:t>
            </w:r>
          </w:p>
        </w:tc>
        <w:tc>
          <w:tcPr>
            <w:tcW w:w="1183" w:type="dxa"/>
            <w:shd w:val="clear" w:color="auto" w:fill="auto"/>
          </w:tcPr>
          <w:p w14:paraId="0F856127" w14:textId="77777777" w:rsidR="00EC2944" w:rsidRDefault="004330AE">
            <w:pPr>
              <w:rPr>
                <w:rFonts w:ascii="Calibri" w:eastAsia="Calibri" w:hAnsi="Calibri" w:cs="Calibri"/>
                <w:sz w:val="18"/>
                <w:szCs w:val="18"/>
              </w:rPr>
            </w:pPr>
            <w:r>
              <w:rPr>
                <w:rFonts w:ascii="Calibri" w:eastAsia="Calibri" w:hAnsi="Calibri" w:cs="Calibri"/>
                <w:sz w:val="18"/>
                <w:szCs w:val="18"/>
              </w:rPr>
              <w:t>2.500</w:t>
            </w:r>
          </w:p>
        </w:tc>
        <w:tc>
          <w:tcPr>
            <w:tcW w:w="1186" w:type="dxa"/>
            <w:shd w:val="clear" w:color="auto" w:fill="auto"/>
          </w:tcPr>
          <w:p w14:paraId="0AECDD1A" w14:textId="77777777" w:rsidR="00EC2944" w:rsidRDefault="004330AE">
            <w:pPr>
              <w:rPr>
                <w:rFonts w:ascii="Calibri" w:eastAsia="Calibri" w:hAnsi="Calibri" w:cs="Calibri"/>
                <w:sz w:val="18"/>
                <w:szCs w:val="18"/>
              </w:rPr>
            </w:pPr>
            <w:r>
              <w:rPr>
                <w:rFonts w:ascii="Calibri" w:eastAsia="Calibri" w:hAnsi="Calibri" w:cs="Calibri"/>
                <w:sz w:val="18"/>
                <w:szCs w:val="18"/>
              </w:rPr>
              <w:t>4.000</w:t>
            </w:r>
          </w:p>
        </w:tc>
        <w:tc>
          <w:tcPr>
            <w:tcW w:w="1183" w:type="dxa"/>
            <w:shd w:val="clear" w:color="auto" w:fill="auto"/>
          </w:tcPr>
          <w:p w14:paraId="3BEAF04F" w14:textId="77777777" w:rsidR="00EC2944" w:rsidRDefault="004330AE">
            <w:pPr>
              <w:rPr>
                <w:rFonts w:ascii="Calibri" w:eastAsia="Calibri" w:hAnsi="Calibri" w:cs="Calibri"/>
                <w:sz w:val="18"/>
                <w:szCs w:val="18"/>
              </w:rPr>
            </w:pPr>
            <w:r>
              <w:rPr>
                <w:rFonts w:ascii="Calibri" w:eastAsia="Calibri" w:hAnsi="Calibri" w:cs="Calibri"/>
                <w:sz w:val="18"/>
                <w:szCs w:val="18"/>
              </w:rPr>
              <w:t>6.500</w:t>
            </w:r>
          </w:p>
        </w:tc>
      </w:tr>
      <w:tr w:rsidR="00EC2944" w14:paraId="301A5308" w14:textId="77777777">
        <w:trPr>
          <w:trHeight w:val="285"/>
        </w:trPr>
        <w:tc>
          <w:tcPr>
            <w:tcW w:w="1531" w:type="dxa"/>
            <w:vMerge/>
            <w:shd w:val="clear" w:color="auto" w:fill="auto"/>
            <w:vAlign w:val="center"/>
          </w:tcPr>
          <w:p w14:paraId="29EE962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1042C2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581E3B37" w14:textId="77777777" w:rsidR="00EC2944" w:rsidRDefault="004330AE">
            <w:pPr>
              <w:rPr>
                <w:rFonts w:ascii="Calibri" w:eastAsia="Calibri" w:hAnsi="Calibri" w:cs="Calibri"/>
                <w:sz w:val="18"/>
                <w:szCs w:val="18"/>
              </w:rPr>
            </w:pPr>
            <w:r>
              <w:rPr>
                <w:rFonts w:ascii="Calibri" w:eastAsia="Calibri" w:hAnsi="Calibri" w:cs="Calibri"/>
                <w:sz w:val="18"/>
                <w:szCs w:val="18"/>
              </w:rPr>
              <w:t>Seguros (Vinculación)</w:t>
            </w:r>
          </w:p>
        </w:tc>
        <w:tc>
          <w:tcPr>
            <w:tcW w:w="1183" w:type="dxa"/>
            <w:shd w:val="clear" w:color="auto" w:fill="auto"/>
          </w:tcPr>
          <w:p w14:paraId="1AD29A87" w14:textId="77777777" w:rsidR="00EC2944" w:rsidRDefault="00EC2944">
            <w:pPr>
              <w:rPr>
                <w:rFonts w:ascii="Calibri" w:eastAsia="Calibri" w:hAnsi="Calibri" w:cs="Calibri"/>
                <w:sz w:val="18"/>
                <w:szCs w:val="18"/>
              </w:rPr>
            </w:pPr>
          </w:p>
        </w:tc>
        <w:tc>
          <w:tcPr>
            <w:tcW w:w="1186" w:type="dxa"/>
            <w:shd w:val="clear" w:color="auto" w:fill="auto"/>
          </w:tcPr>
          <w:p w14:paraId="1C7EF5F3" w14:textId="77777777" w:rsidR="00EC2944" w:rsidRDefault="00EC2944">
            <w:pPr>
              <w:rPr>
                <w:rFonts w:ascii="Calibri" w:eastAsia="Calibri" w:hAnsi="Calibri" w:cs="Calibri"/>
                <w:sz w:val="18"/>
                <w:szCs w:val="18"/>
              </w:rPr>
            </w:pPr>
          </w:p>
        </w:tc>
        <w:tc>
          <w:tcPr>
            <w:tcW w:w="1183" w:type="dxa"/>
            <w:shd w:val="clear" w:color="auto" w:fill="auto"/>
          </w:tcPr>
          <w:p w14:paraId="4DAE3B00" w14:textId="77777777" w:rsidR="00EC2944" w:rsidRDefault="00EC2944">
            <w:pPr>
              <w:rPr>
                <w:rFonts w:ascii="Calibri" w:eastAsia="Calibri" w:hAnsi="Calibri" w:cs="Calibri"/>
                <w:sz w:val="18"/>
                <w:szCs w:val="18"/>
              </w:rPr>
            </w:pPr>
          </w:p>
        </w:tc>
      </w:tr>
      <w:tr w:rsidR="00EC2944" w14:paraId="2A0734F5" w14:textId="77777777">
        <w:trPr>
          <w:trHeight w:val="285"/>
        </w:trPr>
        <w:tc>
          <w:tcPr>
            <w:tcW w:w="1531" w:type="dxa"/>
            <w:vMerge/>
            <w:shd w:val="clear" w:color="auto" w:fill="auto"/>
            <w:vAlign w:val="center"/>
          </w:tcPr>
          <w:p w14:paraId="7CF0203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230FB9D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2D583B74" w14:textId="77777777" w:rsidR="00EC2944" w:rsidRDefault="004330AE">
            <w:pPr>
              <w:rPr>
                <w:rFonts w:ascii="Calibri" w:eastAsia="Calibri" w:hAnsi="Calibri" w:cs="Calibri"/>
                <w:sz w:val="18"/>
                <w:szCs w:val="18"/>
              </w:rPr>
            </w:pPr>
            <w:r>
              <w:rPr>
                <w:rFonts w:ascii="Calibri" w:eastAsia="Calibri" w:hAnsi="Calibri" w:cs="Calibri"/>
                <w:sz w:val="18"/>
                <w:szCs w:val="18"/>
              </w:rPr>
              <w:t>Servicios de alimentación (Vinculación)</w:t>
            </w:r>
          </w:p>
        </w:tc>
        <w:tc>
          <w:tcPr>
            <w:tcW w:w="1183" w:type="dxa"/>
            <w:shd w:val="clear" w:color="auto" w:fill="auto"/>
          </w:tcPr>
          <w:p w14:paraId="2CED9148" w14:textId="77777777" w:rsidR="00EC2944" w:rsidRDefault="004330AE">
            <w:pPr>
              <w:rPr>
                <w:rFonts w:ascii="Calibri" w:eastAsia="Calibri" w:hAnsi="Calibri" w:cs="Calibri"/>
                <w:sz w:val="18"/>
                <w:szCs w:val="18"/>
              </w:rPr>
            </w:pPr>
            <w:r>
              <w:rPr>
                <w:rFonts w:ascii="Calibri" w:eastAsia="Calibri" w:hAnsi="Calibri" w:cs="Calibri"/>
                <w:sz w:val="18"/>
                <w:szCs w:val="18"/>
              </w:rPr>
              <w:t>3.500</w:t>
            </w:r>
          </w:p>
        </w:tc>
        <w:tc>
          <w:tcPr>
            <w:tcW w:w="1186" w:type="dxa"/>
            <w:shd w:val="clear" w:color="auto" w:fill="auto"/>
          </w:tcPr>
          <w:p w14:paraId="30EB3D37" w14:textId="77777777" w:rsidR="00EC2944" w:rsidRDefault="004330AE">
            <w:pPr>
              <w:rPr>
                <w:rFonts w:ascii="Calibri" w:eastAsia="Calibri" w:hAnsi="Calibri" w:cs="Calibri"/>
                <w:sz w:val="18"/>
                <w:szCs w:val="18"/>
              </w:rPr>
            </w:pPr>
            <w:r>
              <w:rPr>
                <w:rFonts w:ascii="Calibri" w:eastAsia="Calibri" w:hAnsi="Calibri" w:cs="Calibri"/>
                <w:sz w:val="18"/>
                <w:szCs w:val="18"/>
              </w:rPr>
              <w:t>5.000</w:t>
            </w:r>
          </w:p>
        </w:tc>
        <w:tc>
          <w:tcPr>
            <w:tcW w:w="1183" w:type="dxa"/>
            <w:shd w:val="clear" w:color="auto" w:fill="auto"/>
          </w:tcPr>
          <w:p w14:paraId="4B983A73" w14:textId="77777777" w:rsidR="00EC2944" w:rsidRDefault="004330AE">
            <w:pPr>
              <w:rPr>
                <w:rFonts w:ascii="Calibri" w:eastAsia="Calibri" w:hAnsi="Calibri" w:cs="Calibri"/>
                <w:sz w:val="18"/>
                <w:szCs w:val="18"/>
              </w:rPr>
            </w:pPr>
            <w:r>
              <w:rPr>
                <w:rFonts w:ascii="Calibri" w:eastAsia="Calibri" w:hAnsi="Calibri" w:cs="Calibri"/>
                <w:sz w:val="18"/>
                <w:szCs w:val="18"/>
              </w:rPr>
              <w:t>8.500</w:t>
            </w:r>
          </w:p>
        </w:tc>
      </w:tr>
      <w:tr w:rsidR="00EC2944" w14:paraId="599952FE" w14:textId="77777777">
        <w:trPr>
          <w:trHeight w:val="285"/>
        </w:trPr>
        <w:tc>
          <w:tcPr>
            <w:tcW w:w="1531" w:type="dxa"/>
            <w:vMerge/>
            <w:shd w:val="clear" w:color="auto" w:fill="auto"/>
            <w:vAlign w:val="center"/>
          </w:tcPr>
          <w:p w14:paraId="7187530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6F89EE77" w14:textId="77777777" w:rsidR="00EC2944" w:rsidRDefault="004330AE">
            <w:pPr>
              <w:rPr>
                <w:rFonts w:ascii="Calibri" w:eastAsia="Calibri" w:hAnsi="Calibri" w:cs="Calibri"/>
                <w:sz w:val="18"/>
                <w:szCs w:val="18"/>
              </w:rPr>
            </w:pPr>
            <w:r>
              <w:rPr>
                <w:rFonts w:ascii="Calibri" w:eastAsia="Calibri" w:hAnsi="Calibri" w:cs="Calibri"/>
                <w:sz w:val="18"/>
                <w:szCs w:val="18"/>
              </w:rPr>
              <w:t>Movilidad estudiantil</w:t>
            </w:r>
          </w:p>
        </w:tc>
        <w:tc>
          <w:tcPr>
            <w:tcW w:w="3563" w:type="dxa"/>
            <w:shd w:val="clear" w:color="auto" w:fill="auto"/>
            <w:vAlign w:val="center"/>
          </w:tcPr>
          <w:p w14:paraId="198E35DB" w14:textId="77777777" w:rsidR="00EC2944" w:rsidRDefault="004330AE">
            <w:pPr>
              <w:rPr>
                <w:rFonts w:ascii="Calibri" w:eastAsia="Calibri" w:hAnsi="Calibri" w:cs="Calibri"/>
                <w:sz w:val="18"/>
                <w:szCs w:val="18"/>
              </w:rPr>
            </w:pPr>
            <w:r>
              <w:rPr>
                <w:rFonts w:ascii="Calibri" w:eastAsia="Calibri" w:hAnsi="Calibri" w:cs="Calibri"/>
                <w:sz w:val="18"/>
                <w:szCs w:val="18"/>
              </w:rPr>
              <w:t>Movilización (Movilidad)</w:t>
            </w:r>
          </w:p>
        </w:tc>
        <w:tc>
          <w:tcPr>
            <w:tcW w:w="1183" w:type="dxa"/>
            <w:shd w:val="clear" w:color="auto" w:fill="auto"/>
          </w:tcPr>
          <w:p w14:paraId="7FB4D850" w14:textId="77777777" w:rsidR="00EC2944" w:rsidRDefault="00EC2944">
            <w:pPr>
              <w:rPr>
                <w:rFonts w:ascii="Calibri" w:eastAsia="Calibri" w:hAnsi="Calibri" w:cs="Calibri"/>
                <w:sz w:val="18"/>
                <w:szCs w:val="18"/>
              </w:rPr>
            </w:pPr>
          </w:p>
        </w:tc>
        <w:tc>
          <w:tcPr>
            <w:tcW w:w="1186" w:type="dxa"/>
            <w:shd w:val="clear" w:color="auto" w:fill="auto"/>
          </w:tcPr>
          <w:p w14:paraId="57DB7962" w14:textId="77777777" w:rsidR="00EC2944" w:rsidRDefault="00EC2944">
            <w:pPr>
              <w:rPr>
                <w:rFonts w:ascii="Calibri" w:eastAsia="Calibri" w:hAnsi="Calibri" w:cs="Calibri"/>
                <w:sz w:val="18"/>
                <w:szCs w:val="18"/>
              </w:rPr>
            </w:pPr>
          </w:p>
        </w:tc>
        <w:tc>
          <w:tcPr>
            <w:tcW w:w="1183" w:type="dxa"/>
            <w:shd w:val="clear" w:color="auto" w:fill="auto"/>
          </w:tcPr>
          <w:p w14:paraId="19CC9C6A" w14:textId="77777777" w:rsidR="00EC2944" w:rsidRDefault="00EC2944">
            <w:pPr>
              <w:rPr>
                <w:rFonts w:ascii="Calibri" w:eastAsia="Calibri" w:hAnsi="Calibri" w:cs="Calibri"/>
                <w:sz w:val="18"/>
                <w:szCs w:val="18"/>
              </w:rPr>
            </w:pPr>
          </w:p>
        </w:tc>
      </w:tr>
      <w:tr w:rsidR="00EC2944" w14:paraId="44528467" w14:textId="77777777">
        <w:trPr>
          <w:trHeight w:val="285"/>
        </w:trPr>
        <w:tc>
          <w:tcPr>
            <w:tcW w:w="1531" w:type="dxa"/>
            <w:vMerge/>
            <w:shd w:val="clear" w:color="auto" w:fill="auto"/>
            <w:vAlign w:val="center"/>
          </w:tcPr>
          <w:p w14:paraId="6A11B4D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4544CE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117838C" w14:textId="77777777" w:rsidR="00EC2944" w:rsidRDefault="004330AE">
            <w:pPr>
              <w:rPr>
                <w:rFonts w:ascii="Calibri" w:eastAsia="Calibri" w:hAnsi="Calibri" w:cs="Calibri"/>
                <w:sz w:val="18"/>
                <w:szCs w:val="18"/>
              </w:rPr>
            </w:pPr>
            <w:r>
              <w:rPr>
                <w:rFonts w:ascii="Calibri" w:eastAsia="Calibri" w:hAnsi="Calibri" w:cs="Calibri"/>
                <w:sz w:val="18"/>
                <w:szCs w:val="18"/>
              </w:rPr>
              <w:t>Mantención (Movilidad)</w:t>
            </w:r>
          </w:p>
        </w:tc>
        <w:tc>
          <w:tcPr>
            <w:tcW w:w="1183" w:type="dxa"/>
            <w:shd w:val="clear" w:color="auto" w:fill="auto"/>
          </w:tcPr>
          <w:p w14:paraId="2E1E8A32" w14:textId="77777777" w:rsidR="00EC2944" w:rsidRDefault="00EC2944">
            <w:pPr>
              <w:rPr>
                <w:rFonts w:ascii="Calibri" w:eastAsia="Calibri" w:hAnsi="Calibri" w:cs="Calibri"/>
                <w:sz w:val="18"/>
                <w:szCs w:val="18"/>
              </w:rPr>
            </w:pPr>
          </w:p>
        </w:tc>
        <w:tc>
          <w:tcPr>
            <w:tcW w:w="1186" w:type="dxa"/>
            <w:shd w:val="clear" w:color="auto" w:fill="auto"/>
          </w:tcPr>
          <w:p w14:paraId="64A86F36" w14:textId="77777777" w:rsidR="00EC2944" w:rsidRDefault="00EC2944">
            <w:pPr>
              <w:rPr>
                <w:rFonts w:ascii="Calibri" w:eastAsia="Calibri" w:hAnsi="Calibri" w:cs="Calibri"/>
                <w:sz w:val="18"/>
                <w:szCs w:val="18"/>
              </w:rPr>
            </w:pPr>
          </w:p>
        </w:tc>
        <w:tc>
          <w:tcPr>
            <w:tcW w:w="1183" w:type="dxa"/>
            <w:shd w:val="clear" w:color="auto" w:fill="auto"/>
          </w:tcPr>
          <w:p w14:paraId="2CBF5CA9" w14:textId="77777777" w:rsidR="00EC2944" w:rsidRDefault="00EC2944">
            <w:pPr>
              <w:rPr>
                <w:rFonts w:ascii="Calibri" w:eastAsia="Calibri" w:hAnsi="Calibri" w:cs="Calibri"/>
                <w:sz w:val="18"/>
                <w:szCs w:val="18"/>
              </w:rPr>
            </w:pPr>
          </w:p>
        </w:tc>
      </w:tr>
      <w:tr w:rsidR="00EC2944" w14:paraId="28FA7AB5" w14:textId="77777777">
        <w:trPr>
          <w:trHeight w:val="285"/>
        </w:trPr>
        <w:tc>
          <w:tcPr>
            <w:tcW w:w="1531" w:type="dxa"/>
            <w:vMerge/>
            <w:shd w:val="clear" w:color="auto" w:fill="auto"/>
            <w:vAlign w:val="center"/>
          </w:tcPr>
          <w:p w14:paraId="2CAE486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351D2B6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3B160167" w14:textId="77777777" w:rsidR="00EC2944" w:rsidRDefault="004330AE">
            <w:pPr>
              <w:rPr>
                <w:rFonts w:ascii="Calibri" w:eastAsia="Calibri" w:hAnsi="Calibri" w:cs="Calibri"/>
                <w:sz w:val="18"/>
                <w:szCs w:val="18"/>
              </w:rPr>
            </w:pPr>
            <w:r>
              <w:rPr>
                <w:rFonts w:ascii="Calibri" w:eastAsia="Calibri" w:hAnsi="Calibri" w:cs="Calibri"/>
                <w:sz w:val="18"/>
                <w:szCs w:val="18"/>
              </w:rPr>
              <w:t>Seguros (Movilidad)</w:t>
            </w:r>
          </w:p>
        </w:tc>
        <w:tc>
          <w:tcPr>
            <w:tcW w:w="1183" w:type="dxa"/>
            <w:shd w:val="clear" w:color="auto" w:fill="auto"/>
          </w:tcPr>
          <w:p w14:paraId="5640AC1A" w14:textId="77777777" w:rsidR="00EC2944" w:rsidRDefault="00EC2944">
            <w:pPr>
              <w:rPr>
                <w:rFonts w:ascii="Calibri" w:eastAsia="Calibri" w:hAnsi="Calibri" w:cs="Calibri"/>
                <w:sz w:val="18"/>
                <w:szCs w:val="18"/>
              </w:rPr>
            </w:pPr>
          </w:p>
        </w:tc>
        <w:tc>
          <w:tcPr>
            <w:tcW w:w="1186" w:type="dxa"/>
            <w:shd w:val="clear" w:color="auto" w:fill="auto"/>
          </w:tcPr>
          <w:p w14:paraId="0A173991" w14:textId="77777777" w:rsidR="00EC2944" w:rsidRDefault="00EC2944">
            <w:pPr>
              <w:rPr>
                <w:rFonts w:ascii="Calibri" w:eastAsia="Calibri" w:hAnsi="Calibri" w:cs="Calibri"/>
                <w:sz w:val="18"/>
                <w:szCs w:val="18"/>
              </w:rPr>
            </w:pPr>
          </w:p>
        </w:tc>
        <w:tc>
          <w:tcPr>
            <w:tcW w:w="1183" w:type="dxa"/>
            <w:shd w:val="clear" w:color="auto" w:fill="auto"/>
          </w:tcPr>
          <w:p w14:paraId="3808142B" w14:textId="77777777" w:rsidR="00EC2944" w:rsidRDefault="00EC2944">
            <w:pPr>
              <w:rPr>
                <w:rFonts w:ascii="Calibri" w:eastAsia="Calibri" w:hAnsi="Calibri" w:cs="Calibri"/>
                <w:sz w:val="18"/>
                <w:szCs w:val="18"/>
              </w:rPr>
            </w:pPr>
          </w:p>
        </w:tc>
      </w:tr>
      <w:tr w:rsidR="00EC2944" w14:paraId="303E3CE5" w14:textId="77777777">
        <w:trPr>
          <w:trHeight w:val="285"/>
        </w:trPr>
        <w:tc>
          <w:tcPr>
            <w:tcW w:w="1531" w:type="dxa"/>
            <w:vMerge/>
            <w:shd w:val="clear" w:color="auto" w:fill="auto"/>
            <w:vAlign w:val="center"/>
          </w:tcPr>
          <w:p w14:paraId="2C42375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0352BAD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17D570BE" w14:textId="77777777" w:rsidR="00EC2944" w:rsidRDefault="004330AE">
            <w:pPr>
              <w:rPr>
                <w:rFonts w:ascii="Calibri" w:eastAsia="Calibri" w:hAnsi="Calibri" w:cs="Calibri"/>
                <w:sz w:val="18"/>
                <w:szCs w:val="18"/>
              </w:rPr>
            </w:pPr>
            <w:r>
              <w:rPr>
                <w:rFonts w:ascii="Calibri" w:eastAsia="Calibri" w:hAnsi="Calibri" w:cs="Calibri"/>
                <w:sz w:val="18"/>
                <w:szCs w:val="18"/>
              </w:rPr>
              <w:t>Inscripción (Movilidad)</w:t>
            </w:r>
          </w:p>
        </w:tc>
        <w:tc>
          <w:tcPr>
            <w:tcW w:w="1183" w:type="dxa"/>
            <w:shd w:val="clear" w:color="auto" w:fill="auto"/>
          </w:tcPr>
          <w:p w14:paraId="7252DED2" w14:textId="77777777" w:rsidR="00EC2944" w:rsidRDefault="00EC2944">
            <w:pPr>
              <w:rPr>
                <w:rFonts w:ascii="Calibri" w:eastAsia="Calibri" w:hAnsi="Calibri" w:cs="Calibri"/>
                <w:sz w:val="18"/>
                <w:szCs w:val="18"/>
              </w:rPr>
            </w:pPr>
          </w:p>
        </w:tc>
        <w:tc>
          <w:tcPr>
            <w:tcW w:w="1186" w:type="dxa"/>
            <w:shd w:val="clear" w:color="auto" w:fill="auto"/>
          </w:tcPr>
          <w:p w14:paraId="703B1F2A" w14:textId="77777777" w:rsidR="00EC2944" w:rsidRDefault="00EC2944">
            <w:pPr>
              <w:rPr>
                <w:rFonts w:ascii="Calibri" w:eastAsia="Calibri" w:hAnsi="Calibri" w:cs="Calibri"/>
                <w:sz w:val="18"/>
                <w:szCs w:val="18"/>
              </w:rPr>
            </w:pPr>
          </w:p>
        </w:tc>
        <w:tc>
          <w:tcPr>
            <w:tcW w:w="1183" w:type="dxa"/>
            <w:shd w:val="clear" w:color="auto" w:fill="auto"/>
          </w:tcPr>
          <w:p w14:paraId="27277848" w14:textId="77777777" w:rsidR="00EC2944" w:rsidRDefault="00EC2944">
            <w:pPr>
              <w:rPr>
                <w:rFonts w:ascii="Calibri" w:eastAsia="Calibri" w:hAnsi="Calibri" w:cs="Calibri"/>
                <w:sz w:val="18"/>
                <w:szCs w:val="18"/>
              </w:rPr>
            </w:pPr>
          </w:p>
        </w:tc>
      </w:tr>
      <w:tr w:rsidR="00EC2944" w14:paraId="4D114F4B" w14:textId="77777777">
        <w:trPr>
          <w:trHeight w:val="285"/>
        </w:trPr>
        <w:tc>
          <w:tcPr>
            <w:tcW w:w="1531" w:type="dxa"/>
            <w:vMerge/>
            <w:shd w:val="clear" w:color="auto" w:fill="auto"/>
            <w:vAlign w:val="center"/>
          </w:tcPr>
          <w:p w14:paraId="5EB2F5C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128AE1C8" w14:textId="77777777" w:rsidR="00EC2944" w:rsidRDefault="00000000">
            <w:pPr>
              <w:rPr>
                <w:rFonts w:ascii="Calibri" w:eastAsia="Calibri" w:hAnsi="Calibri" w:cs="Calibri"/>
                <w:sz w:val="18"/>
                <w:szCs w:val="18"/>
              </w:rPr>
            </w:pPr>
            <w:sdt>
              <w:sdtPr>
                <w:tag w:val="goog_rdk_27"/>
                <w:id w:val="39797259"/>
              </w:sdtPr>
              <w:sdtContent/>
            </w:sdt>
            <w:sdt>
              <w:sdtPr>
                <w:tag w:val="goog_rdk_28"/>
                <w:id w:val="-357588683"/>
              </w:sdtPr>
              <w:sdtContent/>
            </w:sdt>
            <w:r w:rsidR="004330AE">
              <w:rPr>
                <w:rFonts w:ascii="Calibri" w:eastAsia="Calibri" w:hAnsi="Calibri" w:cs="Calibri"/>
                <w:sz w:val="18"/>
                <w:szCs w:val="18"/>
              </w:rPr>
              <w:t>Asistencia a reuniones y actividades académicas</w:t>
            </w:r>
          </w:p>
        </w:tc>
        <w:tc>
          <w:tcPr>
            <w:tcW w:w="3563" w:type="dxa"/>
            <w:shd w:val="clear" w:color="auto" w:fill="auto"/>
            <w:vAlign w:val="center"/>
          </w:tcPr>
          <w:p w14:paraId="75046203" w14:textId="77777777" w:rsidR="00EC2944" w:rsidRDefault="004330AE">
            <w:pPr>
              <w:rPr>
                <w:rFonts w:ascii="Calibri" w:eastAsia="Calibri" w:hAnsi="Calibri" w:cs="Calibri"/>
                <w:sz w:val="18"/>
                <w:szCs w:val="18"/>
              </w:rPr>
            </w:pPr>
            <w:r>
              <w:rPr>
                <w:rFonts w:ascii="Calibri" w:eastAsia="Calibri" w:hAnsi="Calibri" w:cs="Calibri"/>
                <w:sz w:val="18"/>
                <w:szCs w:val="18"/>
              </w:rPr>
              <w:t>Movilización (Asist. reuniones)</w:t>
            </w:r>
          </w:p>
        </w:tc>
        <w:tc>
          <w:tcPr>
            <w:tcW w:w="1183" w:type="dxa"/>
            <w:shd w:val="clear" w:color="auto" w:fill="auto"/>
          </w:tcPr>
          <w:p w14:paraId="4430FB4F"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6" w:type="dxa"/>
            <w:shd w:val="clear" w:color="auto" w:fill="auto"/>
          </w:tcPr>
          <w:p w14:paraId="2625E708"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3" w:type="dxa"/>
            <w:shd w:val="clear" w:color="auto" w:fill="auto"/>
          </w:tcPr>
          <w:p w14:paraId="171CF5E0"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r>
      <w:tr w:rsidR="00EC2944" w14:paraId="49A04A99" w14:textId="77777777">
        <w:trPr>
          <w:trHeight w:val="285"/>
        </w:trPr>
        <w:tc>
          <w:tcPr>
            <w:tcW w:w="1531" w:type="dxa"/>
            <w:vMerge/>
            <w:shd w:val="clear" w:color="auto" w:fill="auto"/>
            <w:vAlign w:val="center"/>
          </w:tcPr>
          <w:p w14:paraId="2C1BBD9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3F44754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40536268" w14:textId="77777777" w:rsidR="00EC2944" w:rsidRDefault="004330AE">
            <w:pPr>
              <w:rPr>
                <w:rFonts w:ascii="Calibri" w:eastAsia="Calibri" w:hAnsi="Calibri" w:cs="Calibri"/>
                <w:sz w:val="18"/>
                <w:szCs w:val="18"/>
              </w:rPr>
            </w:pPr>
            <w:r>
              <w:rPr>
                <w:rFonts w:ascii="Calibri" w:eastAsia="Calibri" w:hAnsi="Calibri" w:cs="Calibri"/>
                <w:sz w:val="18"/>
                <w:szCs w:val="18"/>
              </w:rPr>
              <w:t>Mantención/ Viático (Asist. reuniones)</w:t>
            </w:r>
          </w:p>
        </w:tc>
        <w:tc>
          <w:tcPr>
            <w:tcW w:w="1183" w:type="dxa"/>
            <w:shd w:val="clear" w:color="auto" w:fill="auto"/>
          </w:tcPr>
          <w:p w14:paraId="59F30C2B"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6" w:type="dxa"/>
            <w:shd w:val="clear" w:color="auto" w:fill="auto"/>
          </w:tcPr>
          <w:p w14:paraId="5C26A609"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3" w:type="dxa"/>
            <w:shd w:val="clear" w:color="auto" w:fill="auto"/>
          </w:tcPr>
          <w:p w14:paraId="51BC8DFF" w14:textId="77777777" w:rsidR="00EC2944" w:rsidRDefault="004330AE">
            <w:pPr>
              <w:rPr>
                <w:rFonts w:ascii="Calibri" w:eastAsia="Calibri" w:hAnsi="Calibri" w:cs="Calibri"/>
                <w:sz w:val="18"/>
                <w:szCs w:val="18"/>
              </w:rPr>
            </w:pPr>
            <w:r>
              <w:rPr>
                <w:rFonts w:ascii="Calibri" w:eastAsia="Calibri" w:hAnsi="Calibri" w:cs="Calibri"/>
                <w:sz w:val="18"/>
                <w:szCs w:val="18"/>
              </w:rPr>
              <w:t>3.000</w:t>
            </w:r>
          </w:p>
        </w:tc>
      </w:tr>
      <w:tr w:rsidR="00EC2944" w14:paraId="643DAFE9" w14:textId="77777777">
        <w:trPr>
          <w:trHeight w:val="285"/>
        </w:trPr>
        <w:tc>
          <w:tcPr>
            <w:tcW w:w="1531" w:type="dxa"/>
            <w:vMerge/>
            <w:shd w:val="clear" w:color="auto" w:fill="auto"/>
            <w:vAlign w:val="center"/>
          </w:tcPr>
          <w:p w14:paraId="255ABD0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25138406"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8BCAE05" w14:textId="77777777" w:rsidR="00EC2944" w:rsidRDefault="004330AE">
            <w:pPr>
              <w:rPr>
                <w:rFonts w:ascii="Calibri" w:eastAsia="Calibri" w:hAnsi="Calibri" w:cs="Calibri"/>
                <w:sz w:val="18"/>
                <w:szCs w:val="18"/>
              </w:rPr>
            </w:pPr>
            <w:r>
              <w:rPr>
                <w:rFonts w:ascii="Calibri" w:eastAsia="Calibri" w:hAnsi="Calibri" w:cs="Calibri"/>
                <w:sz w:val="18"/>
                <w:szCs w:val="18"/>
              </w:rPr>
              <w:t>Seguros (Asist. reuniones)</w:t>
            </w:r>
          </w:p>
        </w:tc>
        <w:tc>
          <w:tcPr>
            <w:tcW w:w="1183" w:type="dxa"/>
            <w:shd w:val="clear" w:color="auto" w:fill="auto"/>
          </w:tcPr>
          <w:p w14:paraId="796CFFD5" w14:textId="77777777" w:rsidR="00EC2944" w:rsidRDefault="00EC2944">
            <w:pPr>
              <w:rPr>
                <w:rFonts w:ascii="Calibri" w:eastAsia="Calibri" w:hAnsi="Calibri" w:cs="Calibri"/>
                <w:sz w:val="18"/>
                <w:szCs w:val="18"/>
              </w:rPr>
            </w:pPr>
          </w:p>
        </w:tc>
        <w:tc>
          <w:tcPr>
            <w:tcW w:w="1186" w:type="dxa"/>
            <w:shd w:val="clear" w:color="auto" w:fill="auto"/>
          </w:tcPr>
          <w:p w14:paraId="659F7EB2" w14:textId="77777777" w:rsidR="00EC2944" w:rsidRDefault="00EC2944">
            <w:pPr>
              <w:rPr>
                <w:rFonts w:ascii="Calibri" w:eastAsia="Calibri" w:hAnsi="Calibri" w:cs="Calibri"/>
                <w:sz w:val="18"/>
                <w:szCs w:val="18"/>
              </w:rPr>
            </w:pPr>
          </w:p>
        </w:tc>
        <w:tc>
          <w:tcPr>
            <w:tcW w:w="1183" w:type="dxa"/>
            <w:shd w:val="clear" w:color="auto" w:fill="auto"/>
          </w:tcPr>
          <w:p w14:paraId="32CC574B" w14:textId="77777777" w:rsidR="00EC2944" w:rsidRDefault="00EC2944">
            <w:pPr>
              <w:rPr>
                <w:rFonts w:ascii="Calibri" w:eastAsia="Calibri" w:hAnsi="Calibri" w:cs="Calibri"/>
                <w:sz w:val="18"/>
                <w:szCs w:val="18"/>
              </w:rPr>
            </w:pPr>
          </w:p>
        </w:tc>
      </w:tr>
      <w:tr w:rsidR="00EC2944" w14:paraId="09BAD03A" w14:textId="77777777">
        <w:trPr>
          <w:trHeight w:val="285"/>
        </w:trPr>
        <w:tc>
          <w:tcPr>
            <w:tcW w:w="1531" w:type="dxa"/>
            <w:vMerge/>
            <w:shd w:val="clear" w:color="auto" w:fill="auto"/>
            <w:vAlign w:val="center"/>
          </w:tcPr>
          <w:p w14:paraId="2D926B6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52F9F5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EFFD026" w14:textId="77777777" w:rsidR="00EC2944" w:rsidRDefault="004330AE">
            <w:pPr>
              <w:rPr>
                <w:rFonts w:ascii="Calibri" w:eastAsia="Calibri" w:hAnsi="Calibri" w:cs="Calibri"/>
                <w:sz w:val="18"/>
                <w:szCs w:val="18"/>
              </w:rPr>
            </w:pPr>
            <w:r>
              <w:rPr>
                <w:rFonts w:ascii="Calibri" w:eastAsia="Calibri" w:hAnsi="Calibri" w:cs="Calibri"/>
                <w:sz w:val="18"/>
                <w:szCs w:val="18"/>
              </w:rPr>
              <w:t>Serv. de alimentación (Asist. reuniones)</w:t>
            </w:r>
          </w:p>
        </w:tc>
        <w:tc>
          <w:tcPr>
            <w:tcW w:w="1183" w:type="dxa"/>
            <w:shd w:val="clear" w:color="auto" w:fill="auto"/>
          </w:tcPr>
          <w:p w14:paraId="66E126F5"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6" w:type="dxa"/>
            <w:shd w:val="clear" w:color="auto" w:fill="auto"/>
          </w:tcPr>
          <w:p w14:paraId="66A0673C"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3" w:type="dxa"/>
            <w:shd w:val="clear" w:color="auto" w:fill="auto"/>
          </w:tcPr>
          <w:p w14:paraId="32A547A8"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r>
      <w:tr w:rsidR="00EC2944" w14:paraId="002E5965" w14:textId="77777777">
        <w:trPr>
          <w:trHeight w:val="285"/>
        </w:trPr>
        <w:tc>
          <w:tcPr>
            <w:tcW w:w="1531" w:type="dxa"/>
            <w:vMerge/>
            <w:shd w:val="clear" w:color="auto" w:fill="auto"/>
            <w:vAlign w:val="center"/>
          </w:tcPr>
          <w:p w14:paraId="5ED2EC8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5CC8DE5E" w14:textId="77777777" w:rsidR="00EC2944" w:rsidRDefault="004330AE">
            <w:pPr>
              <w:rPr>
                <w:rFonts w:ascii="Calibri" w:eastAsia="Calibri" w:hAnsi="Calibri" w:cs="Calibri"/>
                <w:sz w:val="18"/>
                <w:szCs w:val="18"/>
              </w:rPr>
            </w:pPr>
            <w:r>
              <w:rPr>
                <w:rFonts w:ascii="Calibri" w:eastAsia="Calibri" w:hAnsi="Calibri" w:cs="Calibri"/>
                <w:sz w:val="18"/>
                <w:szCs w:val="18"/>
              </w:rPr>
              <w:t>Organización de actividades, talleres y seminarios</w:t>
            </w:r>
          </w:p>
        </w:tc>
        <w:tc>
          <w:tcPr>
            <w:tcW w:w="3563" w:type="dxa"/>
            <w:shd w:val="clear" w:color="auto" w:fill="auto"/>
            <w:vAlign w:val="center"/>
          </w:tcPr>
          <w:p w14:paraId="2107A87F" w14:textId="77777777" w:rsidR="00EC2944" w:rsidRDefault="004330AE">
            <w:pPr>
              <w:rPr>
                <w:rFonts w:ascii="Calibri" w:eastAsia="Calibri" w:hAnsi="Calibri" w:cs="Calibri"/>
                <w:sz w:val="18"/>
                <w:szCs w:val="18"/>
              </w:rPr>
            </w:pPr>
            <w:r>
              <w:rPr>
                <w:rFonts w:ascii="Calibri" w:eastAsia="Calibri" w:hAnsi="Calibri" w:cs="Calibri"/>
                <w:sz w:val="18"/>
                <w:szCs w:val="18"/>
              </w:rPr>
              <w:t>Mantención/ Viáticos (Org. talleres)</w:t>
            </w:r>
          </w:p>
        </w:tc>
        <w:tc>
          <w:tcPr>
            <w:tcW w:w="1183" w:type="dxa"/>
            <w:shd w:val="clear" w:color="auto" w:fill="auto"/>
          </w:tcPr>
          <w:p w14:paraId="3DD7DCA4" w14:textId="77777777" w:rsidR="00EC2944" w:rsidRDefault="004330AE">
            <w:pPr>
              <w:rPr>
                <w:rFonts w:ascii="Calibri" w:eastAsia="Calibri" w:hAnsi="Calibri" w:cs="Calibri"/>
                <w:sz w:val="18"/>
                <w:szCs w:val="18"/>
              </w:rPr>
            </w:pPr>
            <w:r>
              <w:rPr>
                <w:rFonts w:ascii="Calibri" w:eastAsia="Calibri" w:hAnsi="Calibri" w:cs="Calibri"/>
                <w:sz w:val="18"/>
                <w:szCs w:val="18"/>
              </w:rPr>
              <w:t>1.597</w:t>
            </w:r>
          </w:p>
        </w:tc>
        <w:tc>
          <w:tcPr>
            <w:tcW w:w="1186" w:type="dxa"/>
            <w:shd w:val="clear" w:color="auto" w:fill="auto"/>
          </w:tcPr>
          <w:p w14:paraId="1D384484" w14:textId="77777777" w:rsidR="00EC2944" w:rsidRDefault="004330AE">
            <w:pPr>
              <w:rPr>
                <w:rFonts w:ascii="Calibri" w:eastAsia="Calibri" w:hAnsi="Calibri" w:cs="Calibri"/>
                <w:sz w:val="18"/>
                <w:szCs w:val="18"/>
              </w:rPr>
            </w:pPr>
            <w:r>
              <w:rPr>
                <w:rFonts w:ascii="Calibri" w:eastAsia="Calibri" w:hAnsi="Calibri" w:cs="Calibri"/>
                <w:sz w:val="18"/>
                <w:szCs w:val="18"/>
              </w:rPr>
              <w:t>2.097</w:t>
            </w:r>
          </w:p>
        </w:tc>
        <w:tc>
          <w:tcPr>
            <w:tcW w:w="1183" w:type="dxa"/>
            <w:shd w:val="clear" w:color="auto" w:fill="auto"/>
          </w:tcPr>
          <w:p w14:paraId="12A933A1" w14:textId="77777777" w:rsidR="00EC2944" w:rsidRDefault="004330AE">
            <w:pPr>
              <w:rPr>
                <w:rFonts w:ascii="Calibri" w:eastAsia="Calibri" w:hAnsi="Calibri" w:cs="Calibri"/>
                <w:sz w:val="18"/>
                <w:szCs w:val="18"/>
              </w:rPr>
            </w:pPr>
            <w:r>
              <w:rPr>
                <w:rFonts w:ascii="Calibri" w:eastAsia="Calibri" w:hAnsi="Calibri" w:cs="Calibri"/>
                <w:sz w:val="18"/>
                <w:szCs w:val="18"/>
              </w:rPr>
              <w:t>3694</w:t>
            </w:r>
          </w:p>
        </w:tc>
      </w:tr>
      <w:tr w:rsidR="00EC2944" w14:paraId="34977B22" w14:textId="77777777">
        <w:trPr>
          <w:trHeight w:val="285"/>
        </w:trPr>
        <w:tc>
          <w:tcPr>
            <w:tcW w:w="1531" w:type="dxa"/>
            <w:vMerge/>
            <w:shd w:val="clear" w:color="auto" w:fill="auto"/>
            <w:vAlign w:val="center"/>
          </w:tcPr>
          <w:p w14:paraId="0D282A1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58E4A41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5678748B" w14:textId="77777777" w:rsidR="00EC2944" w:rsidRDefault="004330AE">
            <w:pPr>
              <w:rPr>
                <w:rFonts w:ascii="Calibri" w:eastAsia="Calibri" w:hAnsi="Calibri" w:cs="Calibri"/>
                <w:sz w:val="18"/>
                <w:szCs w:val="18"/>
              </w:rPr>
            </w:pPr>
            <w:r>
              <w:rPr>
                <w:rFonts w:ascii="Calibri" w:eastAsia="Calibri" w:hAnsi="Calibri" w:cs="Calibri"/>
                <w:sz w:val="18"/>
                <w:szCs w:val="18"/>
              </w:rPr>
              <w:t>Seguros (Org. Talleres)</w:t>
            </w:r>
          </w:p>
        </w:tc>
        <w:tc>
          <w:tcPr>
            <w:tcW w:w="1183" w:type="dxa"/>
            <w:shd w:val="clear" w:color="auto" w:fill="auto"/>
          </w:tcPr>
          <w:p w14:paraId="661BD3C2" w14:textId="77777777" w:rsidR="00EC2944" w:rsidRDefault="00EC2944">
            <w:pPr>
              <w:rPr>
                <w:rFonts w:ascii="Calibri" w:eastAsia="Calibri" w:hAnsi="Calibri" w:cs="Calibri"/>
                <w:sz w:val="18"/>
                <w:szCs w:val="18"/>
              </w:rPr>
            </w:pPr>
          </w:p>
        </w:tc>
        <w:tc>
          <w:tcPr>
            <w:tcW w:w="1186" w:type="dxa"/>
            <w:shd w:val="clear" w:color="auto" w:fill="auto"/>
          </w:tcPr>
          <w:p w14:paraId="54979C75" w14:textId="77777777" w:rsidR="00EC2944" w:rsidRDefault="00EC2944">
            <w:pPr>
              <w:rPr>
                <w:rFonts w:ascii="Calibri" w:eastAsia="Calibri" w:hAnsi="Calibri" w:cs="Calibri"/>
                <w:sz w:val="18"/>
                <w:szCs w:val="18"/>
              </w:rPr>
            </w:pPr>
          </w:p>
        </w:tc>
        <w:tc>
          <w:tcPr>
            <w:tcW w:w="1183" w:type="dxa"/>
            <w:shd w:val="clear" w:color="auto" w:fill="auto"/>
          </w:tcPr>
          <w:p w14:paraId="575A0C52" w14:textId="77777777" w:rsidR="00EC2944" w:rsidRDefault="00EC2944">
            <w:pPr>
              <w:rPr>
                <w:rFonts w:ascii="Calibri" w:eastAsia="Calibri" w:hAnsi="Calibri" w:cs="Calibri"/>
                <w:sz w:val="18"/>
                <w:szCs w:val="18"/>
              </w:rPr>
            </w:pPr>
          </w:p>
        </w:tc>
      </w:tr>
      <w:tr w:rsidR="00EC2944" w14:paraId="6C93CD4D" w14:textId="77777777">
        <w:trPr>
          <w:trHeight w:val="285"/>
        </w:trPr>
        <w:tc>
          <w:tcPr>
            <w:tcW w:w="1531" w:type="dxa"/>
            <w:vMerge/>
            <w:shd w:val="clear" w:color="auto" w:fill="auto"/>
            <w:vAlign w:val="center"/>
          </w:tcPr>
          <w:p w14:paraId="325B9CE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F9FCDD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30A8B594" w14:textId="77777777" w:rsidR="00EC2944" w:rsidRDefault="004330AE">
            <w:pPr>
              <w:rPr>
                <w:rFonts w:ascii="Calibri" w:eastAsia="Calibri" w:hAnsi="Calibri" w:cs="Calibri"/>
                <w:sz w:val="18"/>
                <w:szCs w:val="18"/>
              </w:rPr>
            </w:pPr>
            <w:r>
              <w:rPr>
                <w:rFonts w:ascii="Calibri" w:eastAsia="Calibri" w:hAnsi="Calibri" w:cs="Calibri"/>
                <w:sz w:val="18"/>
                <w:szCs w:val="18"/>
              </w:rPr>
              <w:t>Honorarios (Org. talleres)</w:t>
            </w:r>
          </w:p>
        </w:tc>
        <w:tc>
          <w:tcPr>
            <w:tcW w:w="1183" w:type="dxa"/>
            <w:shd w:val="clear" w:color="auto" w:fill="auto"/>
          </w:tcPr>
          <w:p w14:paraId="534ACE00" w14:textId="72802646" w:rsidR="00EC2944" w:rsidRDefault="00BA3148">
            <w:pPr>
              <w:rPr>
                <w:rFonts w:ascii="Calibri" w:eastAsia="Calibri" w:hAnsi="Calibri" w:cs="Calibri"/>
                <w:sz w:val="18"/>
                <w:szCs w:val="18"/>
              </w:rPr>
            </w:pPr>
            <w:r>
              <w:rPr>
                <w:rFonts w:ascii="Calibri" w:eastAsia="Calibri" w:hAnsi="Calibri" w:cs="Calibri"/>
                <w:sz w:val="18"/>
                <w:szCs w:val="18"/>
              </w:rPr>
              <w:t>7</w:t>
            </w:r>
            <w:r w:rsidR="004330AE">
              <w:rPr>
                <w:rFonts w:ascii="Calibri" w:eastAsia="Calibri" w:hAnsi="Calibri" w:cs="Calibri"/>
                <w:sz w:val="18"/>
                <w:szCs w:val="18"/>
              </w:rPr>
              <w:t>.000</w:t>
            </w:r>
          </w:p>
        </w:tc>
        <w:tc>
          <w:tcPr>
            <w:tcW w:w="1186" w:type="dxa"/>
            <w:shd w:val="clear" w:color="auto" w:fill="auto"/>
          </w:tcPr>
          <w:p w14:paraId="77CDAAAA" w14:textId="67E4C33C" w:rsidR="00EC2944" w:rsidRDefault="00BA3148">
            <w:pPr>
              <w:rPr>
                <w:rFonts w:ascii="Calibri" w:eastAsia="Calibri" w:hAnsi="Calibri" w:cs="Calibri"/>
                <w:sz w:val="18"/>
                <w:szCs w:val="18"/>
              </w:rPr>
            </w:pPr>
            <w:r>
              <w:rPr>
                <w:rFonts w:ascii="Calibri" w:eastAsia="Calibri" w:hAnsi="Calibri" w:cs="Calibri"/>
                <w:sz w:val="18"/>
                <w:szCs w:val="18"/>
              </w:rPr>
              <w:t>16</w:t>
            </w:r>
            <w:r w:rsidR="004330AE">
              <w:rPr>
                <w:rFonts w:ascii="Calibri" w:eastAsia="Calibri" w:hAnsi="Calibri" w:cs="Calibri"/>
                <w:sz w:val="18"/>
                <w:szCs w:val="18"/>
              </w:rPr>
              <w:t>.000</w:t>
            </w:r>
          </w:p>
        </w:tc>
        <w:tc>
          <w:tcPr>
            <w:tcW w:w="1183" w:type="dxa"/>
            <w:shd w:val="clear" w:color="auto" w:fill="auto"/>
          </w:tcPr>
          <w:p w14:paraId="281945B4" w14:textId="185E73FF" w:rsidR="00EC2944" w:rsidRDefault="00BA3148">
            <w:pPr>
              <w:rPr>
                <w:rFonts w:ascii="Calibri" w:eastAsia="Calibri" w:hAnsi="Calibri" w:cs="Calibri"/>
                <w:sz w:val="18"/>
                <w:szCs w:val="18"/>
              </w:rPr>
            </w:pPr>
            <w:r>
              <w:rPr>
                <w:rFonts w:ascii="Calibri" w:eastAsia="Calibri" w:hAnsi="Calibri" w:cs="Calibri"/>
                <w:sz w:val="18"/>
                <w:szCs w:val="18"/>
              </w:rPr>
              <w:t>23</w:t>
            </w:r>
            <w:r w:rsidR="004330AE">
              <w:rPr>
                <w:rFonts w:ascii="Calibri" w:eastAsia="Calibri" w:hAnsi="Calibri" w:cs="Calibri"/>
                <w:sz w:val="18"/>
                <w:szCs w:val="18"/>
              </w:rPr>
              <w:t>.000</w:t>
            </w:r>
          </w:p>
        </w:tc>
      </w:tr>
      <w:tr w:rsidR="00EC2944" w14:paraId="20711414" w14:textId="77777777">
        <w:trPr>
          <w:trHeight w:val="285"/>
        </w:trPr>
        <w:tc>
          <w:tcPr>
            <w:tcW w:w="1531" w:type="dxa"/>
            <w:vMerge/>
            <w:shd w:val="clear" w:color="auto" w:fill="auto"/>
            <w:vAlign w:val="center"/>
          </w:tcPr>
          <w:p w14:paraId="7D37E4A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44CBBA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EC7EAC7" w14:textId="77777777" w:rsidR="00EC2944" w:rsidRDefault="004330AE">
            <w:pPr>
              <w:rPr>
                <w:rFonts w:ascii="Calibri" w:eastAsia="Calibri" w:hAnsi="Calibri" w:cs="Calibri"/>
                <w:sz w:val="18"/>
                <w:szCs w:val="18"/>
              </w:rPr>
            </w:pPr>
            <w:r>
              <w:rPr>
                <w:rFonts w:ascii="Calibri" w:eastAsia="Calibri" w:hAnsi="Calibri" w:cs="Calibri"/>
                <w:sz w:val="18"/>
                <w:szCs w:val="18"/>
              </w:rPr>
              <w:t>Otros servicios (Org. talleres)</w:t>
            </w:r>
          </w:p>
        </w:tc>
        <w:tc>
          <w:tcPr>
            <w:tcW w:w="1183" w:type="dxa"/>
            <w:shd w:val="clear" w:color="auto" w:fill="auto"/>
          </w:tcPr>
          <w:p w14:paraId="0686D0D4" w14:textId="77777777" w:rsidR="00EC2944" w:rsidRDefault="00EC2944">
            <w:pPr>
              <w:rPr>
                <w:rFonts w:ascii="Calibri" w:eastAsia="Calibri" w:hAnsi="Calibri" w:cs="Calibri"/>
                <w:sz w:val="18"/>
                <w:szCs w:val="18"/>
              </w:rPr>
            </w:pPr>
          </w:p>
        </w:tc>
        <w:tc>
          <w:tcPr>
            <w:tcW w:w="1186" w:type="dxa"/>
            <w:shd w:val="clear" w:color="auto" w:fill="auto"/>
          </w:tcPr>
          <w:p w14:paraId="7D06044B" w14:textId="77777777" w:rsidR="00EC2944" w:rsidRDefault="00EC2944">
            <w:pPr>
              <w:rPr>
                <w:rFonts w:ascii="Calibri" w:eastAsia="Calibri" w:hAnsi="Calibri" w:cs="Calibri"/>
                <w:sz w:val="18"/>
                <w:szCs w:val="18"/>
              </w:rPr>
            </w:pPr>
          </w:p>
        </w:tc>
        <w:tc>
          <w:tcPr>
            <w:tcW w:w="1183" w:type="dxa"/>
            <w:shd w:val="clear" w:color="auto" w:fill="auto"/>
          </w:tcPr>
          <w:p w14:paraId="6ADFA2AF" w14:textId="77777777" w:rsidR="00EC2944" w:rsidRDefault="00EC2944">
            <w:pPr>
              <w:rPr>
                <w:rFonts w:ascii="Calibri" w:eastAsia="Calibri" w:hAnsi="Calibri" w:cs="Calibri"/>
                <w:sz w:val="18"/>
                <w:szCs w:val="18"/>
              </w:rPr>
            </w:pPr>
          </w:p>
        </w:tc>
      </w:tr>
      <w:tr w:rsidR="00EC2944" w14:paraId="5224A993" w14:textId="77777777">
        <w:trPr>
          <w:trHeight w:val="285"/>
        </w:trPr>
        <w:tc>
          <w:tcPr>
            <w:tcW w:w="1531" w:type="dxa"/>
            <w:vMerge/>
            <w:shd w:val="clear" w:color="auto" w:fill="auto"/>
            <w:vAlign w:val="center"/>
          </w:tcPr>
          <w:p w14:paraId="2D1C0A86"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27CC868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C52C130" w14:textId="77777777" w:rsidR="00EC2944" w:rsidRDefault="004330AE">
            <w:pPr>
              <w:rPr>
                <w:rFonts w:ascii="Calibri" w:eastAsia="Calibri" w:hAnsi="Calibri" w:cs="Calibri"/>
                <w:sz w:val="18"/>
                <w:szCs w:val="18"/>
              </w:rPr>
            </w:pPr>
            <w:r>
              <w:rPr>
                <w:rFonts w:ascii="Calibri" w:eastAsia="Calibri" w:hAnsi="Calibri" w:cs="Calibri"/>
                <w:sz w:val="18"/>
                <w:szCs w:val="18"/>
              </w:rPr>
              <w:t>Movilización (Org. talleres)</w:t>
            </w:r>
          </w:p>
        </w:tc>
        <w:tc>
          <w:tcPr>
            <w:tcW w:w="1183" w:type="dxa"/>
            <w:shd w:val="clear" w:color="auto" w:fill="auto"/>
          </w:tcPr>
          <w:p w14:paraId="3DCA32D8"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6" w:type="dxa"/>
            <w:shd w:val="clear" w:color="auto" w:fill="auto"/>
          </w:tcPr>
          <w:p w14:paraId="110D4B3C"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3" w:type="dxa"/>
            <w:shd w:val="clear" w:color="auto" w:fill="auto"/>
          </w:tcPr>
          <w:p w14:paraId="460BEA34" w14:textId="77777777" w:rsidR="00EC2944" w:rsidRDefault="004330AE">
            <w:pPr>
              <w:rPr>
                <w:rFonts w:ascii="Calibri" w:eastAsia="Calibri" w:hAnsi="Calibri" w:cs="Calibri"/>
                <w:sz w:val="18"/>
                <w:szCs w:val="18"/>
              </w:rPr>
            </w:pPr>
            <w:r>
              <w:rPr>
                <w:rFonts w:ascii="Calibri" w:eastAsia="Calibri" w:hAnsi="Calibri" w:cs="Calibri"/>
                <w:sz w:val="18"/>
                <w:szCs w:val="18"/>
              </w:rPr>
              <w:t>4.000</w:t>
            </w:r>
          </w:p>
        </w:tc>
      </w:tr>
      <w:tr w:rsidR="00EC2944" w14:paraId="5B393AD3" w14:textId="77777777">
        <w:trPr>
          <w:trHeight w:val="285"/>
        </w:trPr>
        <w:tc>
          <w:tcPr>
            <w:tcW w:w="1531" w:type="dxa"/>
            <w:vMerge/>
            <w:shd w:val="clear" w:color="auto" w:fill="auto"/>
            <w:vAlign w:val="center"/>
          </w:tcPr>
          <w:p w14:paraId="638A60B0"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EAC3C8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409B7CF5" w14:textId="77777777" w:rsidR="00EC2944" w:rsidRDefault="004330AE">
            <w:pPr>
              <w:rPr>
                <w:rFonts w:ascii="Calibri" w:eastAsia="Calibri" w:hAnsi="Calibri" w:cs="Calibri"/>
                <w:sz w:val="18"/>
                <w:szCs w:val="18"/>
              </w:rPr>
            </w:pPr>
            <w:r>
              <w:rPr>
                <w:rFonts w:ascii="Calibri" w:eastAsia="Calibri" w:hAnsi="Calibri" w:cs="Calibri"/>
                <w:sz w:val="18"/>
                <w:szCs w:val="18"/>
              </w:rPr>
              <w:t>Serv. de alimentación (Org. talleres)</w:t>
            </w:r>
          </w:p>
        </w:tc>
        <w:tc>
          <w:tcPr>
            <w:tcW w:w="1183" w:type="dxa"/>
            <w:shd w:val="clear" w:color="auto" w:fill="auto"/>
          </w:tcPr>
          <w:p w14:paraId="2815A264" w14:textId="77777777" w:rsidR="00EC2944" w:rsidRDefault="004330AE">
            <w:pPr>
              <w:rPr>
                <w:rFonts w:ascii="Calibri" w:eastAsia="Calibri" w:hAnsi="Calibri" w:cs="Calibri"/>
                <w:sz w:val="18"/>
                <w:szCs w:val="18"/>
              </w:rPr>
            </w:pPr>
            <w:r>
              <w:rPr>
                <w:rFonts w:ascii="Calibri" w:eastAsia="Calibri" w:hAnsi="Calibri" w:cs="Calibri"/>
                <w:sz w:val="18"/>
                <w:szCs w:val="18"/>
              </w:rPr>
              <w:t>1.200</w:t>
            </w:r>
          </w:p>
        </w:tc>
        <w:tc>
          <w:tcPr>
            <w:tcW w:w="1186" w:type="dxa"/>
            <w:shd w:val="clear" w:color="auto" w:fill="auto"/>
          </w:tcPr>
          <w:p w14:paraId="61039292" w14:textId="77777777" w:rsidR="00EC2944" w:rsidRDefault="004330AE">
            <w:pPr>
              <w:rPr>
                <w:rFonts w:ascii="Calibri" w:eastAsia="Calibri" w:hAnsi="Calibri" w:cs="Calibri"/>
                <w:sz w:val="18"/>
                <w:szCs w:val="18"/>
              </w:rPr>
            </w:pPr>
            <w:r>
              <w:rPr>
                <w:rFonts w:ascii="Calibri" w:eastAsia="Calibri" w:hAnsi="Calibri" w:cs="Calibri"/>
                <w:sz w:val="18"/>
                <w:szCs w:val="18"/>
              </w:rPr>
              <w:t>2.600</w:t>
            </w:r>
          </w:p>
        </w:tc>
        <w:tc>
          <w:tcPr>
            <w:tcW w:w="1183" w:type="dxa"/>
            <w:shd w:val="clear" w:color="auto" w:fill="auto"/>
          </w:tcPr>
          <w:p w14:paraId="611AC660" w14:textId="77777777" w:rsidR="00EC2944" w:rsidRDefault="004330AE">
            <w:pPr>
              <w:rPr>
                <w:rFonts w:ascii="Calibri" w:eastAsia="Calibri" w:hAnsi="Calibri" w:cs="Calibri"/>
                <w:sz w:val="18"/>
                <w:szCs w:val="18"/>
              </w:rPr>
            </w:pPr>
            <w:r>
              <w:rPr>
                <w:rFonts w:ascii="Calibri" w:eastAsia="Calibri" w:hAnsi="Calibri" w:cs="Calibri"/>
                <w:sz w:val="18"/>
                <w:szCs w:val="18"/>
              </w:rPr>
              <w:t>3.800</w:t>
            </w:r>
          </w:p>
        </w:tc>
      </w:tr>
      <w:tr w:rsidR="00EC2944" w14:paraId="2E7961E3" w14:textId="77777777">
        <w:trPr>
          <w:trHeight w:val="285"/>
        </w:trPr>
        <w:tc>
          <w:tcPr>
            <w:tcW w:w="1531" w:type="dxa"/>
            <w:vMerge/>
            <w:shd w:val="clear" w:color="auto" w:fill="auto"/>
            <w:vAlign w:val="center"/>
          </w:tcPr>
          <w:p w14:paraId="3D92845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38EC200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559664C5" w14:textId="77777777" w:rsidR="00EC2944" w:rsidRDefault="004330AE">
            <w:pPr>
              <w:rPr>
                <w:rFonts w:ascii="Calibri" w:eastAsia="Calibri" w:hAnsi="Calibri" w:cs="Calibri"/>
                <w:sz w:val="18"/>
                <w:szCs w:val="18"/>
              </w:rPr>
            </w:pPr>
            <w:r>
              <w:rPr>
                <w:rFonts w:ascii="Calibri" w:eastAsia="Calibri" w:hAnsi="Calibri" w:cs="Calibri"/>
                <w:sz w:val="18"/>
                <w:szCs w:val="18"/>
              </w:rPr>
              <w:t>Servicio y productos de difusión (Org. talleres)</w:t>
            </w:r>
          </w:p>
        </w:tc>
        <w:tc>
          <w:tcPr>
            <w:tcW w:w="1183" w:type="dxa"/>
            <w:shd w:val="clear" w:color="auto" w:fill="auto"/>
          </w:tcPr>
          <w:p w14:paraId="05A4AF70"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6" w:type="dxa"/>
            <w:shd w:val="clear" w:color="auto" w:fill="auto"/>
          </w:tcPr>
          <w:p w14:paraId="19EB154F"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3" w:type="dxa"/>
            <w:shd w:val="clear" w:color="auto" w:fill="auto"/>
          </w:tcPr>
          <w:p w14:paraId="6A9D4553" w14:textId="77777777" w:rsidR="00EC2944" w:rsidRDefault="004330AE">
            <w:pPr>
              <w:rPr>
                <w:rFonts w:ascii="Calibri" w:eastAsia="Calibri" w:hAnsi="Calibri" w:cs="Calibri"/>
                <w:sz w:val="18"/>
                <w:szCs w:val="18"/>
              </w:rPr>
            </w:pPr>
            <w:r>
              <w:rPr>
                <w:rFonts w:ascii="Calibri" w:eastAsia="Calibri" w:hAnsi="Calibri" w:cs="Calibri"/>
                <w:sz w:val="18"/>
                <w:szCs w:val="18"/>
              </w:rPr>
              <w:t>4.000</w:t>
            </w:r>
          </w:p>
        </w:tc>
      </w:tr>
      <w:tr w:rsidR="00EC2944" w14:paraId="3822394A" w14:textId="77777777">
        <w:trPr>
          <w:trHeight w:val="285"/>
        </w:trPr>
        <w:tc>
          <w:tcPr>
            <w:tcW w:w="1531" w:type="dxa"/>
            <w:vMerge/>
            <w:shd w:val="clear" w:color="auto" w:fill="auto"/>
            <w:vAlign w:val="center"/>
          </w:tcPr>
          <w:p w14:paraId="01AD080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61A923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24694538" w14:textId="77777777" w:rsidR="00EC2944" w:rsidRDefault="004330AE">
            <w:pPr>
              <w:rPr>
                <w:rFonts w:ascii="Calibri" w:eastAsia="Calibri" w:hAnsi="Calibri" w:cs="Calibri"/>
                <w:sz w:val="18"/>
                <w:szCs w:val="18"/>
              </w:rPr>
            </w:pPr>
            <w:r>
              <w:rPr>
                <w:rFonts w:ascii="Calibri" w:eastAsia="Calibri" w:hAnsi="Calibri" w:cs="Calibri"/>
                <w:sz w:val="18"/>
                <w:szCs w:val="18"/>
              </w:rPr>
              <w:t>Materiales e insumos de oficina (Org. talleres)</w:t>
            </w:r>
          </w:p>
        </w:tc>
        <w:tc>
          <w:tcPr>
            <w:tcW w:w="1183" w:type="dxa"/>
            <w:shd w:val="clear" w:color="auto" w:fill="auto"/>
          </w:tcPr>
          <w:p w14:paraId="75914703" w14:textId="77777777" w:rsidR="00EC2944" w:rsidRDefault="004330AE">
            <w:pPr>
              <w:rPr>
                <w:rFonts w:ascii="Calibri" w:eastAsia="Calibri" w:hAnsi="Calibri" w:cs="Calibri"/>
                <w:sz w:val="18"/>
                <w:szCs w:val="18"/>
              </w:rPr>
            </w:pPr>
            <w:r>
              <w:rPr>
                <w:rFonts w:ascii="Calibri" w:eastAsia="Calibri" w:hAnsi="Calibri" w:cs="Calibri"/>
                <w:sz w:val="18"/>
                <w:szCs w:val="18"/>
              </w:rPr>
              <w:t>2.200</w:t>
            </w:r>
          </w:p>
        </w:tc>
        <w:tc>
          <w:tcPr>
            <w:tcW w:w="1186" w:type="dxa"/>
            <w:shd w:val="clear" w:color="auto" w:fill="auto"/>
          </w:tcPr>
          <w:p w14:paraId="615E3DD7" w14:textId="77777777" w:rsidR="00EC2944" w:rsidRDefault="004330AE">
            <w:pPr>
              <w:rPr>
                <w:rFonts w:ascii="Calibri" w:eastAsia="Calibri" w:hAnsi="Calibri" w:cs="Calibri"/>
                <w:sz w:val="18"/>
                <w:szCs w:val="18"/>
              </w:rPr>
            </w:pPr>
            <w:r>
              <w:rPr>
                <w:rFonts w:ascii="Calibri" w:eastAsia="Calibri" w:hAnsi="Calibri" w:cs="Calibri"/>
                <w:sz w:val="18"/>
                <w:szCs w:val="18"/>
              </w:rPr>
              <w:t>2.200</w:t>
            </w:r>
          </w:p>
        </w:tc>
        <w:tc>
          <w:tcPr>
            <w:tcW w:w="1183" w:type="dxa"/>
            <w:shd w:val="clear" w:color="auto" w:fill="auto"/>
          </w:tcPr>
          <w:p w14:paraId="777755C4" w14:textId="77777777" w:rsidR="00EC2944" w:rsidRDefault="004330AE">
            <w:pPr>
              <w:rPr>
                <w:rFonts w:ascii="Calibri" w:eastAsia="Calibri" w:hAnsi="Calibri" w:cs="Calibri"/>
                <w:sz w:val="18"/>
                <w:szCs w:val="18"/>
              </w:rPr>
            </w:pPr>
            <w:r>
              <w:rPr>
                <w:rFonts w:ascii="Calibri" w:eastAsia="Calibri" w:hAnsi="Calibri" w:cs="Calibri"/>
                <w:sz w:val="18"/>
                <w:szCs w:val="18"/>
              </w:rPr>
              <w:t>4.400</w:t>
            </w:r>
          </w:p>
        </w:tc>
      </w:tr>
      <w:tr w:rsidR="00EC2944" w14:paraId="07CE623F" w14:textId="77777777">
        <w:trPr>
          <w:trHeight w:val="285"/>
        </w:trPr>
        <w:tc>
          <w:tcPr>
            <w:tcW w:w="1531" w:type="dxa"/>
            <w:vMerge/>
            <w:shd w:val="clear" w:color="auto" w:fill="auto"/>
            <w:vAlign w:val="center"/>
          </w:tcPr>
          <w:p w14:paraId="13FC93B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5BBC9AE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D8FFA5E" w14:textId="77777777" w:rsidR="00EC2944" w:rsidRDefault="004330AE">
            <w:pPr>
              <w:rPr>
                <w:rFonts w:ascii="Calibri" w:eastAsia="Calibri" w:hAnsi="Calibri" w:cs="Calibri"/>
                <w:sz w:val="18"/>
                <w:szCs w:val="18"/>
              </w:rPr>
            </w:pPr>
            <w:r>
              <w:rPr>
                <w:rFonts w:ascii="Calibri" w:eastAsia="Calibri" w:hAnsi="Calibri" w:cs="Calibri"/>
                <w:sz w:val="18"/>
                <w:szCs w:val="18"/>
              </w:rPr>
              <w:t>Material pedagógico y académico (Org. talleres)</w:t>
            </w:r>
          </w:p>
        </w:tc>
        <w:tc>
          <w:tcPr>
            <w:tcW w:w="1183" w:type="dxa"/>
            <w:shd w:val="clear" w:color="auto" w:fill="auto"/>
          </w:tcPr>
          <w:p w14:paraId="4784CF8D" w14:textId="77777777" w:rsidR="00EC2944" w:rsidRDefault="004330AE">
            <w:pPr>
              <w:rPr>
                <w:rFonts w:ascii="Calibri" w:eastAsia="Calibri" w:hAnsi="Calibri" w:cs="Calibri"/>
                <w:sz w:val="18"/>
                <w:szCs w:val="18"/>
              </w:rPr>
            </w:pPr>
            <w:r>
              <w:rPr>
                <w:rFonts w:ascii="Calibri" w:eastAsia="Calibri" w:hAnsi="Calibri" w:cs="Calibri"/>
                <w:sz w:val="18"/>
                <w:szCs w:val="18"/>
              </w:rPr>
              <w:t>1.500</w:t>
            </w:r>
          </w:p>
        </w:tc>
        <w:tc>
          <w:tcPr>
            <w:tcW w:w="1186" w:type="dxa"/>
            <w:shd w:val="clear" w:color="auto" w:fill="auto"/>
          </w:tcPr>
          <w:p w14:paraId="4D1B212C" w14:textId="77777777" w:rsidR="00EC2944" w:rsidRDefault="004330AE">
            <w:pPr>
              <w:rPr>
                <w:rFonts w:ascii="Calibri" w:eastAsia="Calibri" w:hAnsi="Calibri" w:cs="Calibri"/>
                <w:sz w:val="18"/>
                <w:szCs w:val="18"/>
              </w:rPr>
            </w:pPr>
            <w:r>
              <w:rPr>
                <w:rFonts w:ascii="Calibri" w:eastAsia="Calibri" w:hAnsi="Calibri" w:cs="Calibri"/>
                <w:sz w:val="18"/>
                <w:szCs w:val="18"/>
              </w:rPr>
              <w:t>2.300</w:t>
            </w:r>
          </w:p>
        </w:tc>
        <w:tc>
          <w:tcPr>
            <w:tcW w:w="1183" w:type="dxa"/>
            <w:shd w:val="clear" w:color="auto" w:fill="auto"/>
          </w:tcPr>
          <w:p w14:paraId="24D483BB" w14:textId="77777777" w:rsidR="00EC2944" w:rsidRDefault="004330AE">
            <w:pPr>
              <w:rPr>
                <w:rFonts w:ascii="Calibri" w:eastAsia="Calibri" w:hAnsi="Calibri" w:cs="Calibri"/>
                <w:sz w:val="18"/>
                <w:szCs w:val="18"/>
              </w:rPr>
            </w:pPr>
            <w:r>
              <w:rPr>
                <w:rFonts w:ascii="Calibri" w:eastAsia="Calibri" w:hAnsi="Calibri" w:cs="Calibri"/>
                <w:sz w:val="18"/>
                <w:szCs w:val="18"/>
              </w:rPr>
              <w:t>3.800</w:t>
            </w:r>
          </w:p>
        </w:tc>
      </w:tr>
      <w:tr w:rsidR="00EC2944" w14:paraId="65065A9B" w14:textId="77777777">
        <w:trPr>
          <w:trHeight w:val="285"/>
        </w:trPr>
        <w:tc>
          <w:tcPr>
            <w:tcW w:w="1531" w:type="dxa"/>
            <w:vMerge/>
            <w:shd w:val="clear" w:color="auto" w:fill="auto"/>
            <w:vAlign w:val="center"/>
          </w:tcPr>
          <w:p w14:paraId="139BBF0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58FCA64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F8465E8" w14:textId="77777777" w:rsidR="00EC2944" w:rsidRDefault="004330AE">
            <w:pPr>
              <w:rPr>
                <w:rFonts w:ascii="Calibri" w:eastAsia="Calibri" w:hAnsi="Calibri" w:cs="Calibri"/>
                <w:sz w:val="18"/>
                <w:szCs w:val="18"/>
              </w:rPr>
            </w:pPr>
            <w:r>
              <w:rPr>
                <w:rFonts w:ascii="Calibri" w:eastAsia="Calibri" w:hAnsi="Calibri" w:cs="Calibri"/>
                <w:sz w:val="18"/>
                <w:szCs w:val="18"/>
              </w:rPr>
              <w:t>Serv. de apoyo académico (Org. talleres)</w:t>
            </w:r>
          </w:p>
        </w:tc>
        <w:tc>
          <w:tcPr>
            <w:tcW w:w="1183" w:type="dxa"/>
            <w:shd w:val="clear" w:color="auto" w:fill="auto"/>
          </w:tcPr>
          <w:p w14:paraId="45466D3E" w14:textId="77777777" w:rsidR="00EC2944" w:rsidRDefault="00EC2944">
            <w:pPr>
              <w:rPr>
                <w:rFonts w:ascii="Calibri" w:eastAsia="Calibri" w:hAnsi="Calibri" w:cs="Calibri"/>
                <w:sz w:val="18"/>
                <w:szCs w:val="18"/>
              </w:rPr>
            </w:pPr>
          </w:p>
        </w:tc>
        <w:tc>
          <w:tcPr>
            <w:tcW w:w="1186" w:type="dxa"/>
            <w:shd w:val="clear" w:color="auto" w:fill="auto"/>
          </w:tcPr>
          <w:p w14:paraId="39D9B605" w14:textId="77777777" w:rsidR="00EC2944" w:rsidRDefault="00EC2944">
            <w:pPr>
              <w:rPr>
                <w:rFonts w:ascii="Calibri" w:eastAsia="Calibri" w:hAnsi="Calibri" w:cs="Calibri"/>
                <w:sz w:val="18"/>
                <w:szCs w:val="18"/>
              </w:rPr>
            </w:pPr>
          </w:p>
        </w:tc>
        <w:tc>
          <w:tcPr>
            <w:tcW w:w="1183" w:type="dxa"/>
            <w:shd w:val="clear" w:color="auto" w:fill="auto"/>
          </w:tcPr>
          <w:p w14:paraId="7028B721" w14:textId="77777777" w:rsidR="00EC2944" w:rsidRDefault="00EC2944">
            <w:pPr>
              <w:rPr>
                <w:rFonts w:ascii="Calibri" w:eastAsia="Calibri" w:hAnsi="Calibri" w:cs="Calibri"/>
                <w:sz w:val="18"/>
                <w:szCs w:val="18"/>
              </w:rPr>
            </w:pPr>
          </w:p>
        </w:tc>
      </w:tr>
      <w:tr w:rsidR="00EC2944" w14:paraId="57DACCDA" w14:textId="77777777">
        <w:trPr>
          <w:trHeight w:val="285"/>
        </w:trPr>
        <w:tc>
          <w:tcPr>
            <w:tcW w:w="1531" w:type="dxa"/>
            <w:vMerge/>
            <w:shd w:val="clear" w:color="auto" w:fill="auto"/>
            <w:vAlign w:val="center"/>
          </w:tcPr>
          <w:p w14:paraId="3FCEE29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ED8C05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5C575D29" w14:textId="77777777" w:rsidR="00EC2944" w:rsidRDefault="004330AE">
            <w:pPr>
              <w:rPr>
                <w:rFonts w:ascii="Calibri" w:eastAsia="Calibri" w:hAnsi="Calibri" w:cs="Calibri"/>
                <w:sz w:val="18"/>
                <w:szCs w:val="18"/>
              </w:rPr>
            </w:pPr>
            <w:r>
              <w:rPr>
                <w:rFonts w:ascii="Calibri" w:eastAsia="Calibri" w:hAnsi="Calibri" w:cs="Calibri"/>
                <w:sz w:val="18"/>
                <w:szCs w:val="18"/>
              </w:rPr>
              <w:t>Servicios audiovisuales y de comunicación (Org. talleres)</w:t>
            </w:r>
          </w:p>
        </w:tc>
        <w:tc>
          <w:tcPr>
            <w:tcW w:w="1183" w:type="dxa"/>
            <w:shd w:val="clear" w:color="auto" w:fill="auto"/>
          </w:tcPr>
          <w:p w14:paraId="1E9DD779" w14:textId="77777777" w:rsidR="00EC2944" w:rsidRDefault="00EC2944">
            <w:pPr>
              <w:rPr>
                <w:rFonts w:ascii="Calibri" w:eastAsia="Calibri" w:hAnsi="Calibri" w:cs="Calibri"/>
                <w:sz w:val="18"/>
                <w:szCs w:val="18"/>
              </w:rPr>
            </w:pPr>
          </w:p>
        </w:tc>
        <w:tc>
          <w:tcPr>
            <w:tcW w:w="1186" w:type="dxa"/>
            <w:shd w:val="clear" w:color="auto" w:fill="auto"/>
          </w:tcPr>
          <w:p w14:paraId="285FEDD0" w14:textId="77777777" w:rsidR="00EC2944" w:rsidRDefault="00EC2944">
            <w:pPr>
              <w:rPr>
                <w:rFonts w:ascii="Calibri" w:eastAsia="Calibri" w:hAnsi="Calibri" w:cs="Calibri"/>
                <w:sz w:val="18"/>
                <w:szCs w:val="18"/>
              </w:rPr>
            </w:pPr>
          </w:p>
        </w:tc>
        <w:tc>
          <w:tcPr>
            <w:tcW w:w="1183" w:type="dxa"/>
            <w:shd w:val="clear" w:color="auto" w:fill="auto"/>
          </w:tcPr>
          <w:p w14:paraId="03330887" w14:textId="77777777" w:rsidR="00EC2944" w:rsidRDefault="00EC2944">
            <w:pPr>
              <w:rPr>
                <w:rFonts w:ascii="Calibri" w:eastAsia="Calibri" w:hAnsi="Calibri" w:cs="Calibri"/>
                <w:sz w:val="18"/>
                <w:szCs w:val="18"/>
              </w:rPr>
            </w:pPr>
          </w:p>
        </w:tc>
      </w:tr>
      <w:tr w:rsidR="00EC2944" w14:paraId="30401216" w14:textId="77777777">
        <w:trPr>
          <w:trHeight w:val="285"/>
        </w:trPr>
        <w:tc>
          <w:tcPr>
            <w:tcW w:w="1531" w:type="dxa"/>
            <w:vMerge/>
            <w:shd w:val="clear" w:color="auto" w:fill="auto"/>
            <w:vAlign w:val="center"/>
          </w:tcPr>
          <w:p w14:paraId="7FF1AEA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5C6E76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bottom"/>
          </w:tcPr>
          <w:p w14:paraId="6AA86269" w14:textId="77777777" w:rsidR="00EC2944" w:rsidRDefault="004330AE">
            <w:pPr>
              <w:rPr>
                <w:rFonts w:ascii="Calibri" w:eastAsia="Calibri" w:hAnsi="Calibri" w:cs="Calibri"/>
                <w:sz w:val="18"/>
                <w:szCs w:val="18"/>
              </w:rPr>
            </w:pPr>
            <w:r>
              <w:rPr>
                <w:rFonts w:ascii="Calibri" w:eastAsia="Calibri" w:hAnsi="Calibri" w:cs="Calibri"/>
                <w:sz w:val="18"/>
                <w:szCs w:val="18"/>
              </w:rPr>
              <w:t>Arriendo de espacios (Org. talleres)</w:t>
            </w:r>
          </w:p>
        </w:tc>
        <w:tc>
          <w:tcPr>
            <w:tcW w:w="1183" w:type="dxa"/>
            <w:shd w:val="clear" w:color="auto" w:fill="auto"/>
          </w:tcPr>
          <w:p w14:paraId="58D44A0F" w14:textId="77777777" w:rsidR="00EC2944" w:rsidRDefault="00EC2944">
            <w:pPr>
              <w:rPr>
                <w:rFonts w:ascii="Calibri" w:eastAsia="Calibri" w:hAnsi="Calibri" w:cs="Calibri"/>
                <w:sz w:val="18"/>
                <w:szCs w:val="18"/>
              </w:rPr>
            </w:pPr>
          </w:p>
        </w:tc>
        <w:tc>
          <w:tcPr>
            <w:tcW w:w="1186" w:type="dxa"/>
            <w:shd w:val="clear" w:color="auto" w:fill="auto"/>
          </w:tcPr>
          <w:p w14:paraId="6329FB36" w14:textId="77777777" w:rsidR="00EC2944" w:rsidRDefault="00EC2944">
            <w:pPr>
              <w:rPr>
                <w:rFonts w:ascii="Calibri" w:eastAsia="Calibri" w:hAnsi="Calibri" w:cs="Calibri"/>
                <w:sz w:val="18"/>
                <w:szCs w:val="18"/>
              </w:rPr>
            </w:pPr>
          </w:p>
        </w:tc>
        <w:tc>
          <w:tcPr>
            <w:tcW w:w="1183" w:type="dxa"/>
            <w:shd w:val="clear" w:color="auto" w:fill="auto"/>
          </w:tcPr>
          <w:p w14:paraId="5C9737AF" w14:textId="77777777" w:rsidR="00EC2944" w:rsidRDefault="00EC2944">
            <w:pPr>
              <w:rPr>
                <w:rFonts w:ascii="Calibri" w:eastAsia="Calibri" w:hAnsi="Calibri" w:cs="Calibri"/>
                <w:sz w:val="18"/>
                <w:szCs w:val="18"/>
              </w:rPr>
            </w:pPr>
          </w:p>
        </w:tc>
      </w:tr>
      <w:tr w:rsidR="00EC2944" w14:paraId="23F0870A" w14:textId="77777777">
        <w:trPr>
          <w:trHeight w:val="285"/>
        </w:trPr>
        <w:tc>
          <w:tcPr>
            <w:tcW w:w="1531" w:type="dxa"/>
            <w:vMerge/>
            <w:shd w:val="clear" w:color="auto" w:fill="auto"/>
            <w:vAlign w:val="center"/>
          </w:tcPr>
          <w:p w14:paraId="2502A3D8"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15464B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bottom"/>
          </w:tcPr>
          <w:p w14:paraId="4DA9AD9B" w14:textId="77777777" w:rsidR="00EC2944" w:rsidRDefault="004330AE">
            <w:pPr>
              <w:rPr>
                <w:rFonts w:ascii="Calibri" w:eastAsia="Calibri" w:hAnsi="Calibri" w:cs="Calibri"/>
                <w:sz w:val="18"/>
                <w:szCs w:val="18"/>
              </w:rPr>
            </w:pPr>
            <w:r>
              <w:rPr>
                <w:rFonts w:ascii="Calibri" w:eastAsia="Calibri" w:hAnsi="Calibri" w:cs="Calibri"/>
                <w:sz w:val="18"/>
                <w:szCs w:val="18"/>
              </w:rPr>
              <w:t>Arriendo de equipamiento (Org. talleres)</w:t>
            </w:r>
          </w:p>
        </w:tc>
        <w:tc>
          <w:tcPr>
            <w:tcW w:w="1183" w:type="dxa"/>
            <w:shd w:val="clear" w:color="auto" w:fill="auto"/>
          </w:tcPr>
          <w:p w14:paraId="0175F266" w14:textId="77777777" w:rsidR="00EC2944" w:rsidRDefault="00EC2944">
            <w:pPr>
              <w:rPr>
                <w:rFonts w:ascii="Calibri" w:eastAsia="Calibri" w:hAnsi="Calibri" w:cs="Calibri"/>
                <w:sz w:val="18"/>
                <w:szCs w:val="18"/>
              </w:rPr>
            </w:pPr>
          </w:p>
        </w:tc>
        <w:tc>
          <w:tcPr>
            <w:tcW w:w="1186" w:type="dxa"/>
            <w:shd w:val="clear" w:color="auto" w:fill="auto"/>
          </w:tcPr>
          <w:p w14:paraId="24E0D36D" w14:textId="77777777" w:rsidR="00EC2944" w:rsidRDefault="00EC2944">
            <w:pPr>
              <w:rPr>
                <w:rFonts w:ascii="Calibri" w:eastAsia="Calibri" w:hAnsi="Calibri" w:cs="Calibri"/>
                <w:sz w:val="18"/>
                <w:szCs w:val="18"/>
              </w:rPr>
            </w:pPr>
          </w:p>
        </w:tc>
        <w:tc>
          <w:tcPr>
            <w:tcW w:w="1183" w:type="dxa"/>
            <w:shd w:val="clear" w:color="auto" w:fill="auto"/>
          </w:tcPr>
          <w:p w14:paraId="601BC20E" w14:textId="77777777" w:rsidR="00EC2944" w:rsidRDefault="00EC2944">
            <w:pPr>
              <w:rPr>
                <w:rFonts w:ascii="Calibri" w:eastAsia="Calibri" w:hAnsi="Calibri" w:cs="Calibri"/>
                <w:sz w:val="18"/>
                <w:szCs w:val="18"/>
              </w:rPr>
            </w:pPr>
          </w:p>
        </w:tc>
      </w:tr>
      <w:tr w:rsidR="00EC2944" w14:paraId="1B12C78D" w14:textId="77777777">
        <w:trPr>
          <w:trHeight w:val="285"/>
        </w:trPr>
        <w:tc>
          <w:tcPr>
            <w:tcW w:w="1531" w:type="dxa"/>
            <w:vMerge/>
            <w:shd w:val="clear" w:color="auto" w:fill="auto"/>
            <w:vAlign w:val="center"/>
          </w:tcPr>
          <w:p w14:paraId="5D7954A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12B1C2EB" w14:textId="77777777" w:rsidR="00EC2944" w:rsidRDefault="004330AE">
            <w:pPr>
              <w:rPr>
                <w:rFonts w:ascii="Calibri" w:eastAsia="Calibri" w:hAnsi="Calibri" w:cs="Calibri"/>
                <w:sz w:val="18"/>
                <w:szCs w:val="18"/>
              </w:rPr>
            </w:pPr>
            <w:r>
              <w:rPr>
                <w:rFonts w:ascii="Calibri" w:eastAsia="Calibri" w:hAnsi="Calibri" w:cs="Calibri"/>
                <w:sz w:val="18"/>
                <w:szCs w:val="18"/>
              </w:rPr>
              <w:t>Fondos concursables</w:t>
            </w:r>
          </w:p>
        </w:tc>
        <w:tc>
          <w:tcPr>
            <w:tcW w:w="3563" w:type="dxa"/>
            <w:shd w:val="clear" w:color="auto" w:fill="auto"/>
            <w:vAlign w:val="bottom"/>
          </w:tcPr>
          <w:p w14:paraId="488F7DF3" w14:textId="77777777" w:rsidR="00EC2944" w:rsidRDefault="004330AE">
            <w:pPr>
              <w:rPr>
                <w:rFonts w:ascii="Calibri" w:eastAsia="Calibri" w:hAnsi="Calibri" w:cs="Calibri"/>
                <w:sz w:val="18"/>
                <w:szCs w:val="18"/>
              </w:rPr>
            </w:pPr>
            <w:r>
              <w:rPr>
                <w:rFonts w:ascii="Calibri" w:eastAsia="Calibri" w:hAnsi="Calibri" w:cs="Calibri"/>
                <w:sz w:val="18"/>
                <w:szCs w:val="18"/>
              </w:rPr>
              <w:t>Contrataciones (Fondos concursables)</w:t>
            </w:r>
          </w:p>
        </w:tc>
        <w:tc>
          <w:tcPr>
            <w:tcW w:w="1183" w:type="dxa"/>
            <w:shd w:val="clear" w:color="auto" w:fill="auto"/>
          </w:tcPr>
          <w:p w14:paraId="43DF9F2E" w14:textId="77777777" w:rsidR="00EC2944" w:rsidRDefault="00EC2944">
            <w:pPr>
              <w:rPr>
                <w:rFonts w:ascii="Calibri" w:eastAsia="Calibri" w:hAnsi="Calibri" w:cs="Calibri"/>
                <w:sz w:val="18"/>
                <w:szCs w:val="18"/>
              </w:rPr>
            </w:pPr>
          </w:p>
        </w:tc>
        <w:tc>
          <w:tcPr>
            <w:tcW w:w="1186" w:type="dxa"/>
            <w:shd w:val="clear" w:color="auto" w:fill="auto"/>
          </w:tcPr>
          <w:p w14:paraId="74EA819F" w14:textId="77777777" w:rsidR="00EC2944" w:rsidRDefault="00EC2944">
            <w:pPr>
              <w:rPr>
                <w:rFonts w:ascii="Calibri" w:eastAsia="Calibri" w:hAnsi="Calibri" w:cs="Calibri"/>
                <w:sz w:val="18"/>
                <w:szCs w:val="18"/>
              </w:rPr>
            </w:pPr>
          </w:p>
        </w:tc>
        <w:tc>
          <w:tcPr>
            <w:tcW w:w="1183" w:type="dxa"/>
            <w:shd w:val="clear" w:color="auto" w:fill="auto"/>
          </w:tcPr>
          <w:p w14:paraId="637BAFC3" w14:textId="77777777" w:rsidR="00EC2944" w:rsidRDefault="00EC2944">
            <w:pPr>
              <w:rPr>
                <w:rFonts w:ascii="Calibri" w:eastAsia="Calibri" w:hAnsi="Calibri" w:cs="Calibri"/>
                <w:sz w:val="18"/>
                <w:szCs w:val="18"/>
              </w:rPr>
            </w:pPr>
          </w:p>
        </w:tc>
      </w:tr>
      <w:tr w:rsidR="00EC2944" w14:paraId="7E8C31CF" w14:textId="77777777">
        <w:trPr>
          <w:trHeight w:val="285"/>
        </w:trPr>
        <w:tc>
          <w:tcPr>
            <w:tcW w:w="1531" w:type="dxa"/>
            <w:vMerge/>
            <w:shd w:val="clear" w:color="auto" w:fill="auto"/>
            <w:vAlign w:val="center"/>
          </w:tcPr>
          <w:p w14:paraId="3A7E1B6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12EF0F1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bottom"/>
          </w:tcPr>
          <w:p w14:paraId="782203A5" w14:textId="77777777" w:rsidR="00EC2944" w:rsidRDefault="004330AE">
            <w:pPr>
              <w:rPr>
                <w:rFonts w:ascii="Calibri" w:eastAsia="Calibri" w:hAnsi="Calibri" w:cs="Calibri"/>
                <w:sz w:val="18"/>
                <w:szCs w:val="18"/>
              </w:rPr>
            </w:pPr>
            <w:r>
              <w:rPr>
                <w:rFonts w:ascii="Calibri" w:eastAsia="Calibri" w:hAnsi="Calibri" w:cs="Calibri"/>
                <w:sz w:val="18"/>
                <w:szCs w:val="18"/>
              </w:rPr>
              <w:t>Servicio de Consultoría (Fondo concursable)</w:t>
            </w:r>
          </w:p>
        </w:tc>
        <w:tc>
          <w:tcPr>
            <w:tcW w:w="1183" w:type="dxa"/>
            <w:shd w:val="clear" w:color="auto" w:fill="auto"/>
          </w:tcPr>
          <w:p w14:paraId="4BF2D68A" w14:textId="77777777" w:rsidR="00EC2944" w:rsidRDefault="00EC2944">
            <w:pPr>
              <w:rPr>
                <w:rFonts w:ascii="Calibri" w:eastAsia="Calibri" w:hAnsi="Calibri" w:cs="Calibri"/>
                <w:sz w:val="18"/>
                <w:szCs w:val="18"/>
              </w:rPr>
            </w:pPr>
          </w:p>
        </w:tc>
        <w:tc>
          <w:tcPr>
            <w:tcW w:w="1186" w:type="dxa"/>
            <w:shd w:val="clear" w:color="auto" w:fill="auto"/>
          </w:tcPr>
          <w:p w14:paraId="3E1D40E1" w14:textId="77777777" w:rsidR="00EC2944" w:rsidRDefault="00EC2944">
            <w:pPr>
              <w:rPr>
                <w:rFonts w:ascii="Calibri" w:eastAsia="Calibri" w:hAnsi="Calibri" w:cs="Calibri"/>
                <w:sz w:val="18"/>
                <w:szCs w:val="18"/>
              </w:rPr>
            </w:pPr>
          </w:p>
        </w:tc>
        <w:tc>
          <w:tcPr>
            <w:tcW w:w="1183" w:type="dxa"/>
            <w:shd w:val="clear" w:color="auto" w:fill="auto"/>
          </w:tcPr>
          <w:p w14:paraId="034EBBED" w14:textId="77777777" w:rsidR="00EC2944" w:rsidRDefault="00EC2944">
            <w:pPr>
              <w:rPr>
                <w:rFonts w:ascii="Calibri" w:eastAsia="Calibri" w:hAnsi="Calibri" w:cs="Calibri"/>
                <w:sz w:val="18"/>
                <w:szCs w:val="18"/>
              </w:rPr>
            </w:pPr>
          </w:p>
        </w:tc>
      </w:tr>
      <w:tr w:rsidR="00EC2944" w14:paraId="5AED9069" w14:textId="77777777">
        <w:trPr>
          <w:trHeight w:val="285"/>
        </w:trPr>
        <w:tc>
          <w:tcPr>
            <w:tcW w:w="1531" w:type="dxa"/>
            <w:vMerge/>
            <w:shd w:val="clear" w:color="auto" w:fill="auto"/>
            <w:vAlign w:val="center"/>
          </w:tcPr>
          <w:p w14:paraId="635FD3A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E487FF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bottom"/>
          </w:tcPr>
          <w:p w14:paraId="6E622B0D"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Otros (Fondos concursables) </w:t>
            </w:r>
          </w:p>
        </w:tc>
        <w:tc>
          <w:tcPr>
            <w:tcW w:w="1183" w:type="dxa"/>
            <w:shd w:val="clear" w:color="auto" w:fill="auto"/>
          </w:tcPr>
          <w:p w14:paraId="471A8988" w14:textId="77777777" w:rsidR="00EC2944" w:rsidRDefault="00EC2944">
            <w:pPr>
              <w:rPr>
                <w:rFonts w:ascii="Calibri" w:eastAsia="Calibri" w:hAnsi="Calibri" w:cs="Calibri"/>
                <w:sz w:val="18"/>
                <w:szCs w:val="18"/>
              </w:rPr>
            </w:pPr>
          </w:p>
        </w:tc>
        <w:tc>
          <w:tcPr>
            <w:tcW w:w="1186" w:type="dxa"/>
            <w:shd w:val="clear" w:color="auto" w:fill="auto"/>
          </w:tcPr>
          <w:p w14:paraId="601B1154" w14:textId="77777777" w:rsidR="00EC2944" w:rsidRDefault="00EC2944">
            <w:pPr>
              <w:rPr>
                <w:rFonts w:ascii="Calibri" w:eastAsia="Calibri" w:hAnsi="Calibri" w:cs="Calibri"/>
                <w:sz w:val="18"/>
                <w:szCs w:val="18"/>
              </w:rPr>
            </w:pPr>
          </w:p>
        </w:tc>
        <w:tc>
          <w:tcPr>
            <w:tcW w:w="1183" w:type="dxa"/>
            <w:shd w:val="clear" w:color="auto" w:fill="auto"/>
          </w:tcPr>
          <w:p w14:paraId="0974A513" w14:textId="77777777" w:rsidR="00EC2944" w:rsidRDefault="00EC2944">
            <w:pPr>
              <w:rPr>
                <w:rFonts w:ascii="Calibri" w:eastAsia="Calibri" w:hAnsi="Calibri" w:cs="Calibri"/>
                <w:sz w:val="18"/>
                <w:szCs w:val="18"/>
              </w:rPr>
            </w:pPr>
          </w:p>
        </w:tc>
      </w:tr>
      <w:tr w:rsidR="00EC2944" w14:paraId="4C29F7D5" w14:textId="77777777">
        <w:trPr>
          <w:trHeight w:val="285"/>
        </w:trPr>
        <w:tc>
          <w:tcPr>
            <w:tcW w:w="1531" w:type="dxa"/>
            <w:vMerge w:val="restart"/>
            <w:shd w:val="clear" w:color="auto" w:fill="auto"/>
            <w:vAlign w:val="center"/>
          </w:tcPr>
          <w:p w14:paraId="66C9E30F" w14:textId="77777777" w:rsidR="00EC2944" w:rsidRDefault="004330AE">
            <w:pPr>
              <w:rPr>
                <w:rFonts w:ascii="Calibri" w:eastAsia="Calibri" w:hAnsi="Calibri" w:cs="Calibri"/>
                <w:sz w:val="18"/>
                <w:szCs w:val="18"/>
              </w:rPr>
            </w:pPr>
            <w:r>
              <w:rPr>
                <w:rFonts w:ascii="Calibri" w:eastAsia="Calibri" w:hAnsi="Calibri" w:cs="Calibri"/>
                <w:sz w:val="18"/>
                <w:szCs w:val="18"/>
              </w:rPr>
              <w:t>GASTOS DE OPERACIÓN</w:t>
            </w:r>
          </w:p>
        </w:tc>
        <w:tc>
          <w:tcPr>
            <w:tcW w:w="3198" w:type="dxa"/>
            <w:vMerge w:val="restart"/>
            <w:shd w:val="clear" w:color="auto" w:fill="auto"/>
            <w:vAlign w:val="center"/>
          </w:tcPr>
          <w:p w14:paraId="6A18AB43" w14:textId="77777777" w:rsidR="00EC2944" w:rsidRDefault="004330AE">
            <w:pPr>
              <w:rPr>
                <w:rFonts w:ascii="Calibri" w:eastAsia="Calibri" w:hAnsi="Calibri" w:cs="Calibri"/>
                <w:sz w:val="18"/>
                <w:szCs w:val="18"/>
              </w:rPr>
            </w:pPr>
            <w:r>
              <w:rPr>
                <w:rFonts w:ascii="Calibri" w:eastAsia="Calibri" w:hAnsi="Calibri" w:cs="Calibri"/>
                <w:sz w:val="18"/>
                <w:szCs w:val="18"/>
              </w:rPr>
              <w:t>Servicios de mantención, reparación, soporte y seguros</w:t>
            </w:r>
          </w:p>
        </w:tc>
        <w:tc>
          <w:tcPr>
            <w:tcW w:w="3563" w:type="dxa"/>
            <w:shd w:val="clear" w:color="auto" w:fill="auto"/>
            <w:vAlign w:val="center"/>
          </w:tcPr>
          <w:p w14:paraId="4F6F09FF"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Mantenimiento y reparaciones </w:t>
            </w:r>
          </w:p>
        </w:tc>
        <w:tc>
          <w:tcPr>
            <w:tcW w:w="1183" w:type="dxa"/>
            <w:shd w:val="clear" w:color="auto" w:fill="auto"/>
          </w:tcPr>
          <w:p w14:paraId="71DF619D" w14:textId="77777777" w:rsidR="00EC2944" w:rsidRDefault="00EC2944">
            <w:pPr>
              <w:rPr>
                <w:rFonts w:ascii="Calibri" w:eastAsia="Calibri" w:hAnsi="Calibri" w:cs="Calibri"/>
                <w:sz w:val="18"/>
                <w:szCs w:val="18"/>
              </w:rPr>
            </w:pPr>
          </w:p>
        </w:tc>
        <w:tc>
          <w:tcPr>
            <w:tcW w:w="1186" w:type="dxa"/>
            <w:shd w:val="clear" w:color="auto" w:fill="auto"/>
          </w:tcPr>
          <w:p w14:paraId="21B0A60B" w14:textId="77777777" w:rsidR="00EC2944" w:rsidRDefault="00EC2944">
            <w:pPr>
              <w:rPr>
                <w:rFonts w:ascii="Calibri" w:eastAsia="Calibri" w:hAnsi="Calibri" w:cs="Calibri"/>
                <w:sz w:val="18"/>
                <w:szCs w:val="18"/>
              </w:rPr>
            </w:pPr>
          </w:p>
        </w:tc>
        <w:tc>
          <w:tcPr>
            <w:tcW w:w="1183" w:type="dxa"/>
            <w:shd w:val="clear" w:color="auto" w:fill="auto"/>
          </w:tcPr>
          <w:p w14:paraId="10DEBDF4" w14:textId="77777777" w:rsidR="00EC2944" w:rsidRDefault="00EC2944">
            <w:pPr>
              <w:rPr>
                <w:rFonts w:ascii="Calibri" w:eastAsia="Calibri" w:hAnsi="Calibri" w:cs="Calibri"/>
                <w:sz w:val="18"/>
                <w:szCs w:val="18"/>
              </w:rPr>
            </w:pPr>
          </w:p>
        </w:tc>
      </w:tr>
      <w:tr w:rsidR="00EC2944" w14:paraId="576D5D0C" w14:textId="77777777">
        <w:trPr>
          <w:trHeight w:val="285"/>
        </w:trPr>
        <w:tc>
          <w:tcPr>
            <w:tcW w:w="1531" w:type="dxa"/>
            <w:vMerge/>
            <w:shd w:val="clear" w:color="auto" w:fill="auto"/>
            <w:vAlign w:val="center"/>
          </w:tcPr>
          <w:p w14:paraId="01157715"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2F8605C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43991A2F" w14:textId="77777777" w:rsidR="00EC2944" w:rsidRDefault="004330AE">
            <w:pPr>
              <w:rPr>
                <w:rFonts w:ascii="Calibri" w:eastAsia="Calibri" w:hAnsi="Calibri" w:cs="Calibri"/>
                <w:sz w:val="18"/>
                <w:szCs w:val="18"/>
              </w:rPr>
            </w:pPr>
            <w:r>
              <w:rPr>
                <w:rFonts w:ascii="Calibri" w:eastAsia="Calibri" w:hAnsi="Calibri" w:cs="Calibri"/>
                <w:sz w:val="18"/>
                <w:szCs w:val="18"/>
              </w:rPr>
              <w:t>Servicios de acceso y suscripción</w:t>
            </w:r>
          </w:p>
        </w:tc>
        <w:tc>
          <w:tcPr>
            <w:tcW w:w="1183" w:type="dxa"/>
            <w:shd w:val="clear" w:color="auto" w:fill="auto"/>
          </w:tcPr>
          <w:p w14:paraId="638E4F75" w14:textId="77777777" w:rsidR="00EC2944" w:rsidRDefault="00EC2944">
            <w:pPr>
              <w:rPr>
                <w:rFonts w:ascii="Calibri" w:eastAsia="Calibri" w:hAnsi="Calibri" w:cs="Calibri"/>
                <w:sz w:val="18"/>
                <w:szCs w:val="18"/>
              </w:rPr>
            </w:pPr>
          </w:p>
        </w:tc>
        <w:tc>
          <w:tcPr>
            <w:tcW w:w="1186" w:type="dxa"/>
            <w:shd w:val="clear" w:color="auto" w:fill="auto"/>
          </w:tcPr>
          <w:p w14:paraId="658B1D82" w14:textId="77777777" w:rsidR="00EC2944" w:rsidRDefault="00EC2944">
            <w:pPr>
              <w:rPr>
                <w:rFonts w:ascii="Calibri" w:eastAsia="Calibri" w:hAnsi="Calibri" w:cs="Calibri"/>
                <w:sz w:val="18"/>
                <w:szCs w:val="18"/>
              </w:rPr>
            </w:pPr>
          </w:p>
        </w:tc>
        <w:tc>
          <w:tcPr>
            <w:tcW w:w="1183" w:type="dxa"/>
            <w:shd w:val="clear" w:color="auto" w:fill="auto"/>
          </w:tcPr>
          <w:p w14:paraId="24F7F48C" w14:textId="77777777" w:rsidR="00EC2944" w:rsidRDefault="00EC2944">
            <w:pPr>
              <w:rPr>
                <w:rFonts w:ascii="Calibri" w:eastAsia="Calibri" w:hAnsi="Calibri" w:cs="Calibri"/>
                <w:sz w:val="18"/>
                <w:szCs w:val="18"/>
              </w:rPr>
            </w:pPr>
          </w:p>
        </w:tc>
      </w:tr>
      <w:tr w:rsidR="00EC2944" w14:paraId="21121077" w14:textId="77777777">
        <w:trPr>
          <w:trHeight w:val="285"/>
        </w:trPr>
        <w:tc>
          <w:tcPr>
            <w:tcW w:w="1531" w:type="dxa"/>
            <w:vMerge/>
            <w:shd w:val="clear" w:color="auto" w:fill="auto"/>
            <w:vAlign w:val="center"/>
          </w:tcPr>
          <w:p w14:paraId="19978C6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5F2D6C3"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3025D447"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Servicios de telecomunicaciones </w:t>
            </w:r>
          </w:p>
        </w:tc>
        <w:tc>
          <w:tcPr>
            <w:tcW w:w="1183" w:type="dxa"/>
            <w:shd w:val="clear" w:color="auto" w:fill="auto"/>
          </w:tcPr>
          <w:p w14:paraId="364D6EAD" w14:textId="77777777" w:rsidR="00EC2944" w:rsidRDefault="00EC2944">
            <w:pPr>
              <w:rPr>
                <w:rFonts w:ascii="Calibri" w:eastAsia="Calibri" w:hAnsi="Calibri" w:cs="Calibri"/>
                <w:sz w:val="18"/>
                <w:szCs w:val="18"/>
              </w:rPr>
            </w:pPr>
          </w:p>
        </w:tc>
        <w:tc>
          <w:tcPr>
            <w:tcW w:w="1186" w:type="dxa"/>
            <w:shd w:val="clear" w:color="auto" w:fill="auto"/>
          </w:tcPr>
          <w:p w14:paraId="539BB63E" w14:textId="77777777" w:rsidR="00EC2944" w:rsidRDefault="00EC2944">
            <w:pPr>
              <w:rPr>
                <w:rFonts w:ascii="Calibri" w:eastAsia="Calibri" w:hAnsi="Calibri" w:cs="Calibri"/>
                <w:sz w:val="18"/>
                <w:szCs w:val="18"/>
              </w:rPr>
            </w:pPr>
          </w:p>
        </w:tc>
        <w:tc>
          <w:tcPr>
            <w:tcW w:w="1183" w:type="dxa"/>
            <w:shd w:val="clear" w:color="auto" w:fill="auto"/>
          </w:tcPr>
          <w:p w14:paraId="17AB48BC" w14:textId="77777777" w:rsidR="00EC2944" w:rsidRDefault="00EC2944">
            <w:pPr>
              <w:rPr>
                <w:rFonts w:ascii="Calibri" w:eastAsia="Calibri" w:hAnsi="Calibri" w:cs="Calibri"/>
                <w:sz w:val="18"/>
                <w:szCs w:val="18"/>
              </w:rPr>
            </w:pPr>
          </w:p>
        </w:tc>
      </w:tr>
      <w:tr w:rsidR="00EC2944" w14:paraId="3CEB45BB" w14:textId="77777777">
        <w:trPr>
          <w:trHeight w:val="285"/>
        </w:trPr>
        <w:tc>
          <w:tcPr>
            <w:tcW w:w="1531" w:type="dxa"/>
            <w:vMerge/>
            <w:shd w:val="clear" w:color="auto" w:fill="auto"/>
            <w:vAlign w:val="center"/>
          </w:tcPr>
          <w:p w14:paraId="4D0E799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3F5BD0A7"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406069FD"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Servicios básicos </w:t>
            </w:r>
          </w:p>
        </w:tc>
        <w:tc>
          <w:tcPr>
            <w:tcW w:w="1183" w:type="dxa"/>
            <w:shd w:val="clear" w:color="auto" w:fill="auto"/>
          </w:tcPr>
          <w:p w14:paraId="4DCEE826" w14:textId="77777777" w:rsidR="00EC2944" w:rsidRDefault="00EC2944">
            <w:pPr>
              <w:rPr>
                <w:rFonts w:ascii="Calibri" w:eastAsia="Calibri" w:hAnsi="Calibri" w:cs="Calibri"/>
                <w:sz w:val="18"/>
                <w:szCs w:val="18"/>
              </w:rPr>
            </w:pPr>
          </w:p>
        </w:tc>
        <w:tc>
          <w:tcPr>
            <w:tcW w:w="1186" w:type="dxa"/>
            <w:shd w:val="clear" w:color="auto" w:fill="auto"/>
          </w:tcPr>
          <w:p w14:paraId="15ACE076" w14:textId="77777777" w:rsidR="00EC2944" w:rsidRDefault="00EC2944">
            <w:pPr>
              <w:rPr>
                <w:rFonts w:ascii="Calibri" w:eastAsia="Calibri" w:hAnsi="Calibri" w:cs="Calibri"/>
                <w:sz w:val="18"/>
                <w:szCs w:val="18"/>
              </w:rPr>
            </w:pPr>
          </w:p>
        </w:tc>
        <w:tc>
          <w:tcPr>
            <w:tcW w:w="1183" w:type="dxa"/>
            <w:shd w:val="clear" w:color="auto" w:fill="auto"/>
          </w:tcPr>
          <w:p w14:paraId="242BBC80" w14:textId="77777777" w:rsidR="00EC2944" w:rsidRDefault="00EC2944">
            <w:pPr>
              <w:rPr>
                <w:rFonts w:ascii="Calibri" w:eastAsia="Calibri" w:hAnsi="Calibri" w:cs="Calibri"/>
                <w:sz w:val="18"/>
                <w:szCs w:val="18"/>
              </w:rPr>
            </w:pPr>
          </w:p>
        </w:tc>
      </w:tr>
      <w:tr w:rsidR="00EC2944" w14:paraId="65D43989" w14:textId="77777777">
        <w:trPr>
          <w:trHeight w:val="285"/>
        </w:trPr>
        <w:tc>
          <w:tcPr>
            <w:tcW w:w="1531" w:type="dxa"/>
            <w:vMerge/>
            <w:shd w:val="clear" w:color="auto" w:fill="auto"/>
            <w:vAlign w:val="center"/>
          </w:tcPr>
          <w:p w14:paraId="28DED87F"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08245782"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53DC1C2"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Gastos de envío de correspondencia </w:t>
            </w:r>
          </w:p>
        </w:tc>
        <w:tc>
          <w:tcPr>
            <w:tcW w:w="1183" w:type="dxa"/>
            <w:shd w:val="clear" w:color="auto" w:fill="auto"/>
          </w:tcPr>
          <w:p w14:paraId="5D3F1DC5" w14:textId="77777777" w:rsidR="00EC2944" w:rsidRDefault="00EC2944">
            <w:pPr>
              <w:rPr>
                <w:rFonts w:ascii="Calibri" w:eastAsia="Calibri" w:hAnsi="Calibri" w:cs="Calibri"/>
                <w:sz w:val="18"/>
                <w:szCs w:val="18"/>
              </w:rPr>
            </w:pPr>
          </w:p>
        </w:tc>
        <w:tc>
          <w:tcPr>
            <w:tcW w:w="1186" w:type="dxa"/>
            <w:shd w:val="clear" w:color="auto" w:fill="auto"/>
          </w:tcPr>
          <w:p w14:paraId="5965F6CA" w14:textId="77777777" w:rsidR="00EC2944" w:rsidRDefault="00EC2944">
            <w:pPr>
              <w:rPr>
                <w:rFonts w:ascii="Calibri" w:eastAsia="Calibri" w:hAnsi="Calibri" w:cs="Calibri"/>
                <w:sz w:val="18"/>
                <w:szCs w:val="18"/>
              </w:rPr>
            </w:pPr>
          </w:p>
        </w:tc>
        <w:tc>
          <w:tcPr>
            <w:tcW w:w="1183" w:type="dxa"/>
            <w:shd w:val="clear" w:color="auto" w:fill="auto"/>
          </w:tcPr>
          <w:p w14:paraId="37B996A0" w14:textId="77777777" w:rsidR="00EC2944" w:rsidRDefault="00EC2944">
            <w:pPr>
              <w:rPr>
                <w:rFonts w:ascii="Calibri" w:eastAsia="Calibri" w:hAnsi="Calibri" w:cs="Calibri"/>
                <w:sz w:val="18"/>
                <w:szCs w:val="18"/>
              </w:rPr>
            </w:pPr>
          </w:p>
        </w:tc>
      </w:tr>
      <w:tr w:rsidR="00EC2944" w14:paraId="2E2FEABD" w14:textId="77777777">
        <w:trPr>
          <w:trHeight w:val="285"/>
        </w:trPr>
        <w:tc>
          <w:tcPr>
            <w:tcW w:w="1531" w:type="dxa"/>
            <w:vMerge/>
            <w:shd w:val="clear" w:color="auto" w:fill="auto"/>
            <w:vAlign w:val="center"/>
          </w:tcPr>
          <w:p w14:paraId="19B02C9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16AA6A74" w14:textId="77777777" w:rsidR="00EC2944" w:rsidRDefault="004330AE">
            <w:pPr>
              <w:rPr>
                <w:rFonts w:ascii="Calibri" w:eastAsia="Calibri" w:hAnsi="Calibri" w:cs="Calibri"/>
                <w:sz w:val="18"/>
                <w:szCs w:val="18"/>
              </w:rPr>
            </w:pPr>
            <w:r>
              <w:rPr>
                <w:rFonts w:ascii="Calibri" w:eastAsia="Calibri" w:hAnsi="Calibri" w:cs="Calibri"/>
                <w:sz w:val="18"/>
                <w:szCs w:val="18"/>
              </w:rPr>
              <w:t>Otros Gastos</w:t>
            </w:r>
          </w:p>
        </w:tc>
        <w:tc>
          <w:tcPr>
            <w:tcW w:w="3563" w:type="dxa"/>
            <w:shd w:val="clear" w:color="auto" w:fill="auto"/>
            <w:vAlign w:val="center"/>
          </w:tcPr>
          <w:p w14:paraId="22C2AB53" w14:textId="77777777" w:rsidR="00EC2944" w:rsidRDefault="004330AE">
            <w:pPr>
              <w:rPr>
                <w:rFonts w:ascii="Calibri" w:eastAsia="Calibri" w:hAnsi="Calibri" w:cs="Calibri"/>
                <w:sz w:val="18"/>
                <w:szCs w:val="18"/>
              </w:rPr>
            </w:pPr>
            <w:r>
              <w:rPr>
                <w:rFonts w:ascii="Calibri" w:eastAsia="Calibri" w:hAnsi="Calibri" w:cs="Calibri"/>
                <w:sz w:val="18"/>
                <w:szCs w:val="18"/>
              </w:rPr>
              <w:t>Arriendo de Equipamiento</w:t>
            </w:r>
          </w:p>
        </w:tc>
        <w:tc>
          <w:tcPr>
            <w:tcW w:w="1183" w:type="dxa"/>
            <w:shd w:val="clear" w:color="auto" w:fill="auto"/>
          </w:tcPr>
          <w:p w14:paraId="2133580F" w14:textId="77777777" w:rsidR="00EC2944" w:rsidRDefault="00EC2944">
            <w:pPr>
              <w:rPr>
                <w:rFonts w:ascii="Calibri" w:eastAsia="Calibri" w:hAnsi="Calibri" w:cs="Calibri"/>
                <w:sz w:val="18"/>
                <w:szCs w:val="18"/>
              </w:rPr>
            </w:pPr>
          </w:p>
        </w:tc>
        <w:tc>
          <w:tcPr>
            <w:tcW w:w="1186" w:type="dxa"/>
            <w:shd w:val="clear" w:color="auto" w:fill="auto"/>
          </w:tcPr>
          <w:p w14:paraId="49C6072C" w14:textId="77777777" w:rsidR="00EC2944" w:rsidRDefault="00EC2944">
            <w:pPr>
              <w:rPr>
                <w:rFonts w:ascii="Calibri" w:eastAsia="Calibri" w:hAnsi="Calibri" w:cs="Calibri"/>
                <w:sz w:val="18"/>
                <w:szCs w:val="18"/>
              </w:rPr>
            </w:pPr>
          </w:p>
        </w:tc>
        <w:tc>
          <w:tcPr>
            <w:tcW w:w="1183" w:type="dxa"/>
            <w:shd w:val="clear" w:color="auto" w:fill="auto"/>
          </w:tcPr>
          <w:p w14:paraId="4D0E0703" w14:textId="77777777" w:rsidR="00EC2944" w:rsidRDefault="00EC2944">
            <w:pPr>
              <w:rPr>
                <w:rFonts w:ascii="Calibri" w:eastAsia="Calibri" w:hAnsi="Calibri" w:cs="Calibri"/>
                <w:sz w:val="18"/>
                <w:szCs w:val="18"/>
              </w:rPr>
            </w:pPr>
          </w:p>
        </w:tc>
      </w:tr>
      <w:tr w:rsidR="00EC2944" w14:paraId="716AB58F" w14:textId="77777777">
        <w:trPr>
          <w:trHeight w:val="285"/>
        </w:trPr>
        <w:tc>
          <w:tcPr>
            <w:tcW w:w="1531" w:type="dxa"/>
            <w:vMerge/>
            <w:shd w:val="clear" w:color="auto" w:fill="auto"/>
            <w:vAlign w:val="center"/>
          </w:tcPr>
          <w:p w14:paraId="7F4D16AB"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B6B9F4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ACB0624" w14:textId="77777777" w:rsidR="00EC2944" w:rsidRDefault="004330AE">
            <w:pPr>
              <w:rPr>
                <w:rFonts w:ascii="Calibri" w:eastAsia="Calibri" w:hAnsi="Calibri" w:cs="Calibri"/>
                <w:sz w:val="18"/>
                <w:szCs w:val="18"/>
              </w:rPr>
            </w:pPr>
            <w:r>
              <w:rPr>
                <w:rFonts w:ascii="Calibri" w:eastAsia="Calibri" w:hAnsi="Calibri" w:cs="Calibri"/>
                <w:sz w:val="18"/>
                <w:szCs w:val="18"/>
              </w:rPr>
              <w:t>Arriendo de Espacios</w:t>
            </w:r>
          </w:p>
        </w:tc>
        <w:tc>
          <w:tcPr>
            <w:tcW w:w="1183" w:type="dxa"/>
            <w:shd w:val="clear" w:color="auto" w:fill="auto"/>
          </w:tcPr>
          <w:p w14:paraId="59B7839F" w14:textId="77777777" w:rsidR="00EC2944" w:rsidRDefault="00EC2944">
            <w:pPr>
              <w:rPr>
                <w:rFonts w:ascii="Calibri" w:eastAsia="Calibri" w:hAnsi="Calibri" w:cs="Calibri"/>
                <w:sz w:val="18"/>
                <w:szCs w:val="18"/>
              </w:rPr>
            </w:pPr>
          </w:p>
        </w:tc>
        <w:tc>
          <w:tcPr>
            <w:tcW w:w="1186" w:type="dxa"/>
            <w:shd w:val="clear" w:color="auto" w:fill="auto"/>
          </w:tcPr>
          <w:p w14:paraId="70413E01" w14:textId="77777777" w:rsidR="00EC2944" w:rsidRDefault="00EC2944">
            <w:pPr>
              <w:rPr>
                <w:rFonts w:ascii="Calibri" w:eastAsia="Calibri" w:hAnsi="Calibri" w:cs="Calibri"/>
                <w:sz w:val="18"/>
                <w:szCs w:val="18"/>
              </w:rPr>
            </w:pPr>
          </w:p>
        </w:tc>
        <w:tc>
          <w:tcPr>
            <w:tcW w:w="1183" w:type="dxa"/>
            <w:shd w:val="clear" w:color="auto" w:fill="auto"/>
          </w:tcPr>
          <w:p w14:paraId="11F4A500" w14:textId="77777777" w:rsidR="00EC2944" w:rsidRDefault="00EC2944">
            <w:pPr>
              <w:rPr>
                <w:rFonts w:ascii="Calibri" w:eastAsia="Calibri" w:hAnsi="Calibri" w:cs="Calibri"/>
                <w:sz w:val="18"/>
                <w:szCs w:val="18"/>
              </w:rPr>
            </w:pPr>
          </w:p>
        </w:tc>
      </w:tr>
      <w:tr w:rsidR="00EC2944" w14:paraId="48CC7A2D" w14:textId="77777777">
        <w:trPr>
          <w:trHeight w:val="285"/>
        </w:trPr>
        <w:tc>
          <w:tcPr>
            <w:tcW w:w="1531" w:type="dxa"/>
            <w:vMerge/>
            <w:shd w:val="clear" w:color="auto" w:fill="auto"/>
            <w:vAlign w:val="center"/>
          </w:tcPr>
          <w:p w14:paraId="25C41082"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DBA11E2"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164CEFF5" w14:textId="77777777" w:rsidR="00EC2944" w:rsidRDefault="004330AE">
            <w:pPr>
              <w:rPr>
                <w:rFonts w:ascii="Calibri" w:eastAsia="Calibri" w:hAnsi="Calibri" w:cs="Calibri"/>
                <w:sz w:val="18"/>
                <w:szCs w:val="18"/>
              </w:rPr>
            </w:pPr>
            <w:r>
              <w:rPr>
                <w:rFonts w:ascii="Calibri" w:eastAsia="Calibri" w:hAnsi="Calibri" w:cs="Calibri"/>
                <w:sz w:val="18"/>
                <w:szCs w:val="18"/>
              </w:rPr>
              <w:t>Otros</w:t>
            </w:r>
          </w:p>
        </w:tc>
        <w:tc>
          <w:tcPr>
            <w:tcW w:w="1183" w:type="dxa"/>
            <w:shd w:val="clear" w:color="auto" w:fill="auto"/>
          </w:tcPr>
          <w:p w14:paraId="209E505D" w14:textId="77777777" w:rsidR="00EC2944" w:rsidRDefault="004330AE">
            <w:pPr>
              <w:rPr>
                <w:rFonts w:ascii="Calibri" w:eastAsia="Calibri" w:hAnsi="Calibri" w:cs="Calibri"/>
                <w:sz w:val="18"/>
                <w:szCs w:val="18"/>
              </w:rPr>
            </w:pPr>
            <w:r>
              <w:rPr>
                <w:rFonts w:ascii="Calibri" w:eastAsia="Calibri" w:hAnsi="Calibri" w:cs="Calibri"/>
                <w:sz w:val="18"/>
                <w:szCs w:val="18"/>
              </w:rPr>
              <w:t>3</w:t>
            </w:r>
            <w:sdt>
              <w:sdtPr>
                <w:tag w:val="goog_rdk_29"/>
                <w:id w:val="1957828862"/>
              </w:sdtPr>
              <w:sdtContent/>
            </w:sdt>
            <w:sdt>
              <w:sdtPr>
                <w:tag w:val="goog_rdk_30"/>
                <w:id w:val="382999277"/>
              </w:sdtPr>
              <w:sdtContent/>
            </w:sdt>
            <w:r>
              <w:rPr>
                <w:rFonts w:ascii="Calibri" w:eastAsia="Calibri" w:hAnsi="Calibri" w:cs="Calibri"/>
                <w:sz w:val="18"/>
                <w:szCs w:val="18"/>
              </w:rPr>
              <w:t>.300</w:t>
            </w:r>
          </w:p>
        </w:tc>
        <w:tc>
          <w:tcPr>
            <w:tcW w:w="1186" w:type="dxa"/>
            <w:shd w:val="clear" w:color="auto" w:fill="auto"/>
          </w:tcPr>
          <w:p w14:paraId="747DC8C3" w14:textId="77777777" w:rsidR="00EC2944" w:rsidRDefault="004330AE">
            <w:pPr>
              <w:rPr>
                <w:rFonts w:ascii="Calibri" w:eastAsia="Calibri" w:hAnsi="Calibri" w:cs="Calibri"/>
                <w:sz w:val="18"/>
                <w:szCs w:val="18"/>
              </w:rPr>
            </w:pPr>
            <w:r>
              <w:rPr>
                <w:rFonts w:ascii="Calibri" w:eastAsia="Calibri" w:hAnsi="Calibri" w:cs="Calibri"/>
                <w:sz w:val="18"/>
                <w:szCs w:val="18"/>
              </w:rPr>
              <w:t>4.300</w:t>
            </w:r>
          </w:p>
        </w:tc>
        <w:tc>
          <w:tcPr>
            <w:tcW w:w="1183" w:type="dxa"/>
            <w:shd w:val="clear" w:color="auto" w:fill="auto"/>
          </w:tcPr>
          <w:p w14:paraId="188BDDE6" w14:textId="77777777" w:rsidR="00EC2944" w:rsidRDefault="004330AE">
            <w:pPr>
              <w:rPr>
                <w:rFonts w:ascii="Calibri" w:eastAsia="Calibri" w:hAnsi="Calibri" w:cs="Calibri"/>
                <w:sz w:val="18"/>
                <w:szCs w:val="18"/>
              </w:rPr>
            </w:pPr>
            <w:r>
              <w:rPr>
                <w:rFonts w:ascii="Calibri" w:eastAsia="Calibri" w:hAnsi="Calibri" w:cs="Calibri"/>
                <w:sz w:val="18"/>
                <w:szCs w:val="18"/>
              </w:rPr>
              <w:t>7.600</w:t>
            </w:r>
          </w:p>
        </w:tc>
      </w:tr>
      <w:tr w:rsidR="00EC2944" w14:paraId="48222E3D" w14:textId="77777777">
        <w:trPr>
          <w:trHeight w:val="285"/>
        </w:trPr>
        <w:tc>
          <w:tcPr>
            <w:tcW w:w="1531" w:type="dxa"/>
            <w:vMerge/>
            <w:shd w:val="clear" w:color="auto" w:fill="auto"/>
            <w:vAlign w:val="center"/>
          </w:tcPr>
          <w:p w14:paraId="6777DDF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7C8B7A30" w14:textId="77777777" w:rsidR="00EC2944" w:rsidRDefault="004330AE">
            <w:pPr>
              <w:rPr>
                <w:rFonts w:ascii="Calibri" w:eastAsia="Calibri" w:hAnsi="Calibri" w:cs="Calibri"/>
                <w:sz w:val="18"/>
                <w:szCs w:val="18"/>
              </w:rPr>
            </w:pPr>
            <w:r>
              <w:rPr>
                <w:rFonts w:ascii="Calibri" w:eastAsia="Calibri" w:hAnsi="Calibri" w:cs="Calibri"/>
                <w:sz w:val="18"/>
                <w:szCs w:val="18"/>
              </w:rPr>
              <w:t>Materiales pedagógicos e insumos</w:t>
            </w:r>
          </w:p>
        </w:tc>
        <w:tc>
          <w:tcPr>
            <w:tcW w:w="3563" w:type="dxa"/>
            <w:shd w:val="clear" w:color="auto" w:fill="auto"/>
            <w:vAlign w:val="center"/>
          </w:tcPr>
          <w:p w14:paraId="0DDB7063" w14:textId="77777777" w:rsidR="00EC2944" w:rsidRDefault="004330AE">
            <w:pPr>
              <w:rPr>
                <w:rFonts w:ascii="Calibri" w:eastAsia="Calibri" w:hAnsi="Calibri" w:cs="Calibri"/>
                <w:sz w:val="18"/>
                <w:szCs w:val="18"/>
              </w:rPr>
            </w:pPr>
            <w:r>
              <w:rPr>
                <w:rFonts w:ascii="Calibri" w:eastAsia="Calibri" w:hAnsi="Calibri" w:cs="Calibri"/>
                <w:sz w:val="18"/>
                <w:szCs w:val="18"/>
              </w:rPr>
              <w:t xml:space="preserve">Materiales e insumos </w:t>
            </w:r>
          </w:p>
        </w:tc>
        <w:tc>
          <w:tcPr>
            <w:tcW w:w="1183" w:type="dxa"/>
            <w:shd w:val="clear" w:color="auto" w:fill="auto"/>
          </w:tcPr>
          <w:p w14:paraId="36733DA3" w14:textId="77777777" w:rsidR="00EC2944" w:rsidRDefault="00EC2944">
            <w:pPr>
              <w:rPr>
                <w:rFonts w:ascii="Calibri" w:eastAsia="Calibri" w:hAnsi="Calibri" w:cs="Calibri"/>
                <w:sz w:val="18"/>
                <w:szCs w:val="18"/>
              </w:rPr>
            </w:pPr>
          </w:p>
        </w:tc>
        <w:tc>
          <w:tcPr>
            <w:tcW w:w="1186" w:type="dxa"/>
            <w:shd w:val="clear" w:color="auto" w:fill="auto"/>
          </w:tcPr>
          <w:p w14:paraId="7E106E7A" w14:textId="77777777" w:rsidR="00EC2944" w:rsidRDefault="00EC2944">
            <w:pPr>
              <w:rPr>
                <w:rFonts w:ascii="Calibri" w:eastAsia="Calibri" w:hAnsi="Calibri" w:cs="Calibri"/>
                <w:sz w:val="18"/>
                <w:szCs w:val="18"/>
              </w:rPr>
            </w:pPr>
          </w:p>
        </w:tc>
        <w:tc>
          <w:tcPr>
            <w:tcW w:w="1183" w:type="dxa"/>
            <w:shd w:val="clear" w:color="auto" w:fill="auto"/>
          </w:tcPr>
          <w:p w14:paraId="576B3D79" w14:textId="77777777" w:rsidR="00EC2944" w:rsidRDefault="00EC2944">
            <w:pPr>
              <w:rPr>
                <w:rFonts w:ascii="Calibri" w:eastAsia="Calibri" w:hAnsi="Calibri" w:cs="Calibri"/>
                <w:sz w:val="18"/>
                <w:szCs w:val="18"/>
              </w:rPr>
            </w:pPr>
          </w:p>
        </w:tc>
      </w:tr>
      <w:tr w:rsidR="00EC2944" w14:paraId="4015AC58" w14:textId="77777777">
        <w:trPr>
          <w:trHeight w:val="285"/>
        </w:trPr>
        <w:tc>
          <w:tcPr>
            <w:tcW w:w="1531" w:type="dxa"/>
            <w:vMerge/>
            <w:shd w:val="clear" w:color="auto" w:fill="auto"/>
            <w:vAlign w:val="center"/>
          </w:tcPr>
          <w:p w14:paraId="6254A77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64AA2B4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F4ACD21" w14:textId="77777777" w:rsidR="00EC2944" w:rsidRDefault="004330AE">
            <w:pPr>
              <w:rPr>
                <w:rFonts w:ascii="Calibri" w:eastAsia="Calibri" w:hAnsi="Calibri" w:cs="Calibri"/>
                <w:sz w:val="18"/>
                <w:szCs w:val="18"/>
              </w:rPr>
            </w:pPr>
            <w:r>
              <w:rPr>
                <w:rFonts w:ascii="Calibri" w:eastAsia="Calibri" w:hAnsi="Calibri" w:cs="Calibri"/>
                <w:sz w:val="18"/>
                <w:szCs w:val="18"/>
              </w:rPr>
              <w:t>Material pedagógico y académico</w:t>
            </w:r>
          </w:p>
        </w:tc>
        <w:tc>
          <w:tcPr>
            <w:tcW w:w="1183" w:type="dxa"/>
            <w:shd w:val="clear" w:color="auto" w:fill="auto"/>
          </w:tcPr>
          <w:p w14:paraId="23AC6DBD" w14:textId="77777777" w:rsidR="00EC2944" w:rsidRDefault="004330AE">
            <w:pPr>
              <w:rPr>
                <w:rFonts w:ascii="Calibri" w:eastAsia="Calibri" w:hAnsi="Calibri" w:cs="Calibri"/>
                <w:sz w:val="18"/>
                <w:szCs w:val="18"/>
              </w:rPr>
            </w:pPr>
            <w:r>
              <w:rPr>
                <w:rFonts w:ascii="Calibri" w:eastAsia="Calibri" w:hAnsi="Calibri" w:cs="Calibri"/>
                <w:sz w:val="18"/>
                <w:szCs w:val="18"/>
              </w:rPr>
              <w:t>2.000</w:t>
            </w:r>
          </w:p>
        </w:tc>
        <w:tc>
          <w:tcPr>
            <w:tcW w:w="1186" w:type="dxa"/>
            <w:shd w:val="clear" w:color="auto" w:fill="auto"/>
          </w:tcPr>
          <w:p w14:paraId="28FAC427" w14:textId="77777777" w:rsidR="00EC2944" w:rsidRDefault="004330AE">
            <w:pPr>
              <w:rPr>
                <w:rFonts w:ascii="Calibri" w:eastAsia="Calibri" w:hAnsi="Calibri" w:cs="Calibri"/>
                <w:sz w:val="18"/>
                <w:szCs w:val="18"/>
              </w:rPr>
            </w:pPr>
            <w:r>
              <w:rPr>
                <w:rFonts w:ascii="Calibri" w:eastAsia="Calibri" w:hAnsi="Calibri" w:cs="Calibri"/>
                <w:sz w:val="18"/>
                <w:szCs w:val="18"/>
              </w:rPr>
              <w:t>1.000</w:t>
            </w:r>
          </w:p>
        </w:tc>
        <w:tc>
          <w:tcPr>
            <w:tcW w:w="1183" w:type="dxa"/>
            <w:shd w:val="clear" w:color="auto" w:fill="auto"/>
          </w:tcPr>
          <w:p w14:paraId="3743D380" w14:textId="77777777" w:rsidR="00EC2944" w:rsidRDefault="004330AE">
            <w:pPr>
              <w:rPr>
                <w:rFonts w:ascii="Calibri" w:eastAsia="Calibri" w:hAnsi="Calibri" w:cs="Calibri"/>
                <w:sz w:val="18"/>
                <w:szCs w:val="18"/>
              </w:rPr>
            </w:pPr>
            <w:r>
              <w:rPr>
                <w:rFonts w:ascii="Calibri" w:eastAsia="Calibri" w:hAnsi="Calibri" w:cs="Calibri"/>
                <w:sz w:val="18"/>
                <w:szCs w:val="18"/>
              </w:rPr>
              <w:t>3.000</w:t>
            </w:r>
          </w:p>
        </w:tc>
      </w:tr>
      <w:tr w:rsidR="00EC2944" w14:paraId="2CE0639F" w14:textId="77777777">
        <w:trPr>
          <w:trHeight w:val="285"/>
        </w:trPr>
        <w:tc>
          <w:tcPr>
            <w:tcW w:w="1531" w:type="dxa"/>
            <w:vMerge/>
            <w:shd w:val="clear" w:color="auto" w:fill="auto"/>
            <w:vAlign w:val="center"/>
          </w:tcPr>
          <w:p w14:paraId="1A81737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7336E78E" w14:textId="77777777" w:rsidR="00EC2944" w:rsidRDefault="004330AE">
            <w:pPr>
              <w:rPr>
                <w:rFonts w:ascii="Calibri" w:eastAsia="Calibri" w:hAnsi="Calibri" w:cs="Calibri"/>
                <w:sz w:val="18"/>
                <w:szCs w:val="18"/>
              </w:rPr>
            </w:pPr>
            <w:r>
              <w:rPr>
                <w:rFonts w:ascii="Calibri" w:eastAsia="Calibri" w:hAnsi="Calibri" w:cs="Calibri"/>
                <w:sz w:val="18"/>
                <w:szCs w:val="18"/>
              </w:rPr>
              <w:t>Servicios de apoyo académico y difusión</w:t>
            </w:r>
          </w:p>
        </w:tc>
        <w:tc>
          <w:tcPr>
            <w:tcW w:w="3563" w:type="dxa"/>
            <w:shd w:val="clear" w:color="auto" w:fill="auto"/>
            <w:vAlign w:val="center"/>
          </w:tcPr>
          <w:p w14:paraId="1C5E1831" w14:textId="77777777" w:rsidR="00EC2944" w:rsidRDefault="004330AE">
            <w:pPr>
              <w:rPr>
                <w:rFonts w:ascii="Calibri" w:eastAsia="Calibri" w:hAnsi="Calibri" w:cs="Calibri"/>
                <w:sz w:val="18"/>
                <w:szCs w:val="18"/>
              </w:rPr>
            </w:pPr>
            <w:r>
              <w:rPr>
                <w:rFonts w:ascii="Calibri" w:eastAsia="Calibri" w:hAnsi="Calibri" w:cs="Calibri"/>
                <w:sz w:val="18"/>
                <w:szCs w:val="18"/>
              </w:rPr>
              <w:t>Servicios de apoyo académico</w:t>
            </w:r>
          </w:p>
        </w:tc>
        <w:tc>
          <w:tcPr>
            <w:tcW w:w="1183" w:type="dxa"/>
            <w:shd w:val="clear" w:color="auto" w:fill="auto"/>
          </w:tcPr>
          <w:p w14:paraId="60D2CEF7" w14:textId="77777777" w:rsidR="00EC2944" w:rsidRDefault="00EC2944">
            <w:pPr>
              <w:rPr>
                <w:rFonts w:ascii="Calibri" w:eastAsia="Calibri" w:hAnsi="Calibri" w:cs="Calibri"/>
                <w:sz w:val="18"/>
                <w:szCs w:val="18"/>
              </w:rPr>
            </w:pPr>
          </w:p>
        </w:tc>
        <w:tc>
          <w:tcPr>
            <w:tcW w:w="1186" w:type="dxa"/>
            <w:shd w:val="clear" w:color="auto" w:fill="auto"/>
          </w:tcPr>
          <w:p w14:paraId="125AB84B" w14:textId="77777777" w:rsidR="00EC2944" w:rsidRDefault="00EC2944">
            <w:pPr>
              <w:rPr>
                <w:rFonts w:ascii="Calibri" w:eastAsia="Calibri" w:hAnsi="Calibri" w:cs="Calibri"/>
                <w:sz w:val="18"/>
                <w:szCs w:val="18"/>
              </w:rPr>
            </w:pPr>
          </w:p>
        </w:tc>
        <w:tc>
          <w:tcPr>
            <w:tcW w:w="1183" w:type="dxa"/>
            <w:shd w:val="clear" w:color="auto" w:fill="auto"/>
          </w:tcPr>
          <w:p w14:paraId="3D5CD190" w14:textId="77777777" w:rsidR="00EC2944" w:rsidRDefault="00EC2944">
            <w:pPr>
              <w:rPr>
                <w:rFonts w:ascii="Calibri" w:eastAsia="Calibri" w:hAnsi="Calibri" w:cs="Calibri"/>
                <w:sz w:val="18"/>
                <w:szCs w:val="18"/>
              </w:rPr>
            </w:pPr>
          </w:p>
        </w:tc>
      </w:tr>
      <w:tr w:rsidR="00EC2944" w14:paraId="38E40511" w14:textId="77777777">
        <w:trPr>
          <w:trHeight w:val="285"/>
        </w:trPr>
        <w:tc>
          <w:tcPr>
            <w:tcW w:w="1531" w:type="dxa"/>
            <w:vMerge/>
            <w:shd w:val="clear" w:color="auto" w:fill="auto"/>
            <w:vAlign w:val="center"/>
          </w:tcPr>
          <w:p w14:paraId="375A8A3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2775A724"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6799E246" w14:textId="77777777" w:rsidR="00EC2944" w:rsidRDefault="004330AE">
            <w:pPr>
              <w:rPr>
                <w:rFonts w:ascii="Calibri" w:eastAsia="Calibri" w:hAnsi="Calibri" w:cs="Calibri"/>
                <w:sz w:val="18"/>
                <w:szCs w:val="18"/>
              </w:rPr>
            </w:pPr>
            <w:r>
              <w:rPr>
                <w:rFonts w:ascii="Calibri" w:eastAsia="Calibri" w:hAnsi="Calibri" w:cs="Calibri"/>
                <w:sz w:val="18"/>
                <w:szCs w:val="18"/>
              </w:rPr>
              <w:t>Servicios y productos de difusión</w:t>
            </w:r>
          </w:p>
        </w:tc>
        <w:tc>
          <w:tcPr>
            <w:tcW w:w="1183" w:type="dxa"/>
            <w:shd w:val="clear" w:color="auto" w:fill="auto"/>
          </w:tcPr>
          <w:p w14:paraId="158A7B3D" w14:textId="77777777" w:rsidR="00EC2944" w:rsidRDefault="00EC2944">
            <w:pPr>
              <w:rPr>
                <w:rFonts w:ascii="Calibri" w:eastAsia="Calibri" w:hAnsi="Calibri" w:cs="Calibri"/>
                <w:sz w:val="18"/>
                <w:szCs w:val="18"/>
              </w:rPr>
            </w:pPr>
          </w:p>
        </w:tc>
        <w:tc>
          <w:tcPr>
            <w:tcW w:w="1186" w:type="dxa"/>
            <w:shd w:val="clear" w:color="auto" w:fill="auto"/>
          </w:tcPr>
          <w:p w14:paraId="7CA68489" w14:textId="77777777" w:rsidR="00EC2944" w:rsidRDefault="00EC2944">
            <w:pPr>
              <w:rPr>
                <w:rFonts w:ascii="Calibri" w:eastAsia="Calibri" w:hAnsi="Calibri" w:cs="Calibri"/>
                <w:sz w:val="18"/>
                <w:szCs w:val="18"/>
              </w:rPr>
            </w:pPr>
          </w:p>
        </w:tc>
        <w:tc>
          <w:tcPr>
            <w:tcW w:w="1183" w:type="dxa"/>
            <w:shd w:val="clear" w:color="auto" w:fill="auto"/>
          </w:tcPr>
          <w:p w14:paraId="1B377083" w14:textId="77777777" w:rsidR="00EC2944" w:rsidRDefault="00EC2944">
            <w:pPr>
              <w:rPr>
                <w:rFonts w:ascii="Calibri" w:eastAsia="Calibri" w:hAnsi="Calibri" w:cs="Calibri"/>
                <w:sz w:val="18"/>
                <w:szCs w:val="18"/>
              </w:rPr>
            </w:pPr>
          </w:p>
        </w:tc>
      </w:tr>
      <w:tr w:rsidR="00EC2944" w14:paraId="23B4D6CD" w14:textId="77777777">
        <w:trPr>
          <w:trHeight w:val="285"/>
        </w:trPr>
        <w:tc>
          <w:tcPr>
            <w:tcW w:w="1531" w:type="dxa"/>
            <w:vMerge/>
            <w:shd w:val="clear" w:color="auto" w:fill="auto"/>
            <w:vAlign w:val="center"/>
          </w:tcPr>
          <w:p w14:paraId="1EA32EDA"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5491438"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0F999CEF" w14:textId="77777777" w:rsidR="00EC2944" w:rsidRDefault="004330AE">
            <w:pPr>
              <w:rPr>
                <w:rFonts w:ascii="Calibri" w:eastAsia="Calibri" w:hAnsi="Calibri" w:cs="Calibri"/>
                <w:sz w:val="18"/>
                <w:szCs w:val="18"/>
              </w:rPr>
            </w:pPr>
            <w:r>
              <w:rPr>
                <w:rFonts w:ascii="Calibri" w:eastAsia="Calibri" w:hAnsi="Calibri" w:cs="Calibri"/>
                <w:sz w:val="18"/>
                <w:szCs w:val="18"/>
              </w:rPr>
              <w:t>Servicios audiovisuales y de comunicación</w:t>
            </w:r>
          </w:p>
        </w:tc>
        <w:tc>
          <w:tcPr>
            <w:tcW w:w="1183" w:type="dxa"/>
            <w:shd w:val="clear" w:color="auto" w:fill="auto"/>
          </w:tcPr>
          <w:p w14:paraId="13264894" w14:textId="77777777" w:rsidR="00EC2944" w:rsidRDefault="00EC2944">
            <w:pPr>
              <w:rPr>
                <w:rFonts w:ascii="Calibri" w:eastAsia="Calibri" w:hAnsi="Calibri" w:cs="Calibri"/>
                <w:sz w:val="18"/>
                <w:szCs w:val="18"/>
              </w:rPr>
            </w:pPr>
          </w:p>
        </w:tc>
        <w:tc>
          <w:tcPr>
            <w:tcW w:w="1186" w:type="dxa"/>
            <w:shd w:val="clear" w:color="auto" w:fill="auto"/>
          </w:tcPr>
          <w:p w14:paraId="3EBB21BE" w14:textId="77777777" w:rsidR="00EC2944" w:rsidRDefault="00EC2944">
            <w:pPr>
              <w:rPr>
                <w:rFonts w:ascii="Calibri" w:eastAsia="Calibri" w:hAnsi="Calibri" w:cs="Calibri"/>
                <w:sz w:val="18"/>
                <w:szCs w:val="18"/>
              </w:rPr>
            </w:pPr>
          </w:p>
        </w:tc>
        <w:tc>
          <w:tcPr>
            <w:tcW w:w="1183" w:type="dxa"/>
            <w:shd w:val="clear" w:color="auto" w:fill="auto"/>
          </w:tcPr>
          <w:p w14:paraId="2C0A56E8" w14:textId="77777777" w:rsidR="00EC2944" w:rsidRDefault="00EC2944">
            <w:pPr>
              <w:rPr>
                <w:rFonts w:ascii="Calibri" w:eastAsia="Calibri" w:hAnsi="Calibri" w:cs="Calibri"/>
                <w:sz w:val="18"/>
                <w:szCs w:val="18"/>
              </w:rPr>
            </w:pPr>
          </w:p>
        </w:tc>
      </w:tr>
      <w:tr w:rsidR="00EC2944" w14:paraId="5A1C8626" w14:textId="77777777">
        <w:trPr>
          <w:trHeight w:val="285"/>
        </w:trPr>
        <w:tc>
          <w:tcPr>
            <w:tcW w:w="1531" w:type="dxa"/>
            <w:vMerge/>
            <w:shd w:val="clear" w:color="auto" w:fill="auto"/>
            <w:vAlign w:val="center"/>
          </w:tcPr>
          <w:p w14:paraId="6BA14C1D"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val="restart"/>
            <w:shd w:val="clear" w:color="auto" w:fill="auto"/>
            <w:vAlign w:val="center"/>
          </w:tcPr>
          <w:p w14:paraId="25F1E5FB" w14:textId="77777777" w:rsidR="00EC2944" w:rsidRDefault="004330AE">
            <w:pPr>
              <w:rPr>
                <w:rFonts w:ascii="Calibri" w:eastAsia="Calibri" w:hAnsi="Calibri" w:cs="Calibri"/>
                <w:sz w:val="18"/>
                <w:szCs w:val="18"/>
              </w:rPr>
            </w:pPr>
            <w:r>
              <w:rPr>
                <w:rFonts w:ascii="Calibri" w:eastAsia="Calibri" w:hAnsi="Calibri" w:cs="Calibri"/>
                <w:sz w:val="18"/>
                <w:szCs w:val="18"/>
              </w:rPr>
              <w:t>Impuestos, patentes y otros</w:t>
            </w:r>
          </w:p>
        </w:tc>
        <w:tc>
          <w:tcPr>
            <w:tcW w:w="3563" w:type="dxa"/>
            <w:shd w:val="clear" w:color="auto" w:fill="auto"/>
            <w:vAlign w:val="center"/>
          </w:tcPr>
          <w:p w14:paraId="4C1081F5" w14:textId="77777777" w:rsidR="00EC2944" w:rsidRDefault="004330AE">
            <w:pPr>
              <w:rPr>
                <w:rFonts w:ascii="Calibri" w:eastAsia="Calibri" w:hAnsi="Calibri" w:cs="Calibri"/>
                <w:sz w:val="18"/>
                <w:szCs w:val="18"/>
              </w:rPr>
            </w:pPr>
            <w:r>
              <w:rPr>
                <w:rFonts w:ascii="Calibri" w:eastAsia="Calibri" w:hAnsi="Calibri" w:cs="Calibri"/>
                <w:sz w:val="18"/>
                <w:szCs w:val="18"/>
              </w:rPr>
              <w:t>Tasas publicaciones científicas</w:t>
            </w:r>
          </w:p>
        </w:tc>
        <w:tc>
          <w:tcPr>
            <w:tcW w:w="1183" w:type="dxa"/>
            <w:shd w:val="clear" w:color="auto" w:fill="auto"/>
          </w:tcPr>
          <w:p w14:paraId="3056818D" w14:textId="77777777" w:rsidR="00EC2944" w:rsidRDefault="00EC2944">
            <w:pPr>
              <w:rPr>
                <w:rFonts w:ascii="Calibri" w:eastAsia="Calibri" w:hAnsi="Calibri" w:cs="Calibri"/>
                <w:sz w:val="18"/>
                <w:szCs w:val="18"/>
              </w:rPr>
            </w:pPr>
          </w:p>
        </w:tc>
        <w:tc>
          <w:tcPr>
            <w:tcW w:w="1186" w:type="dxa"/>
            <w:shd w:val="clear" w:color="auto" w:fill="auto"/>
          </w:tcPr>
          <w:p w14:paraId="01B4C722" w14:textId="77777777" w:rsidR="00EC2944" w:rsidRDefault="00EC2944">
            <w:pPr>
              <w:rPr>
                <w:rFonts w:ascii="Calibri" w:eastAsia="Calibri" w:hAnsi="Calibri" w:cs="Calibri"/>
                <w:sz w:val="18"/>
                <w:szCs w:val="18"/>
              </w:rPr>
            </w:pPr>
          </w:p>
        </w:tc>
        <w:tc>
          <w:tcPr>
            <w:tcW w:w="1183" w:type="dxa"/>
            <w:shd w:val="clear" w:color="auto" w:fill="auto"/>
          </w:tcPr>
          <w:p w14:paraId="0F480CB7" w14:textId="77777777" w:rsidR="00EC2944" w:rsidRDefault="00EC2944">
            <w:pPr>
              <w:rPr>
                <w:rFonts w:ascii="Calibri" w:eastAsia="Calibri" w:hAnsi="Calibri" w:cs="Calibri"/>
                <w:sz w:val="18"/>
                <w:szCs w:val="18"/>
              </w:rPr>
            </w:pPr>
          </w:p>
        </w:tc>
      </w:tr>
      <w:tr w:rsidR="00EC2944" w14:paraId="2BCFFA8F" w14:textId="77777777">
        <w:trPr>
          <w:trHeight w:val="285"/>
        </w:trPr>
        <w:tc>
          <w:tcPr>
            <w:tcW w:w="1531" w:type="dxa"/>
            <w:vMerge/>
            <w:shd w:val="clear" w:color="auto" w:fill="auto"/>
            <w:vAlign w:val="center"/>
          </w:tcPr>
          <w:p w14:paraId="13533D18"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7B5B7AA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7F7DA764" w14:textId="77777777" w:rsidR="00EC2944" w:rsidRDefault="004330AE">
            <w:pPr>
              <w:rPr>
                <w:rFonts w:ascii="Calibri" w:eastAsia="Calibri" w:hAnsi="Calibri" w:cs="Calibri"/>
                <w:sz w:val="18"/>
                <w:szCs w:val="18"/>
              </w:rPr>
            </w:pPr>
            <w:r>
              <w:rPr>
                <w:rFonts w:ascii="Calibri" w:eastAsia="Calibri" w:hAnsi="Calibri" w:cs="Calibri"/>
                <w:sz w:val="18"/>
                <w:szCs w:val="18"/>
              </w:rPr>
              <w:t>Impuestos</w:t>
            </w:r>
          </w:p>
        </w:tc>
        <w:tc>
          <w:tcPr>
            <w:tcW w:w="1183" w:type="dxa"/>
            <w:shd w:val="clear" w:color="auto" w:fill="auto"/>
          </w:tcPr>
          <w:p w14:paraId="128BAD3A" w14:textId="77777777" w:rsidR="00EC2944" w:rsidRDefault="00EC2944">
            <w:pPr>
              <w:rPr>
                <w:rFonts w:ascii="Calibri" w:eastAsia="Calibri" w:hAnsi="Calibri" w:cs="Calibri"/>
                <w:sz w:val="18"/>
                <w:szCs w:val="18"/>
              </w:rPr>
            </w:pPr>
          </w:p>
        </w:tc>
        <w:tc>
          <w:tcPr>
            <w:tcW w:w="1186" w:type="dxa"/>
            <w:shd w:val="clear" w:color="auto" w:fill="auto"/>
          </w:tcPr>
          <w:p w14:paraId="13815454" w14:textId="77777777" w:rsidR="00EC2944" w:rsidRDefault="00EC2944">
            <w:pPr>
              <w:rPr>
                <w:rFonts w:ascii="Calibri" w:eastAsia="Calibri" w:hAnsi="Calibri" w:cs="Calibri"/>
                <w:sz w:val="18"/>
                <w:szCs w:val="18"/>
              </w:rPr>
            </w:pPr>
          </w:p>
        </w:tc>
        <w:tc>
          <w:tcPr>
            <w:tcW w:w="1183" w:type="dxa"/>
            <w:shd w:val="clear" w:color="auto" w:fill="auto"/>
          </w:tcPr>
          <w:p w14:paraId="638CCE37" w14:textId="77777777" w:rsidR="00EC2944" w:rsidRDefault="00EC2944">
            <w:pPr>
              <w:rPr>
                <w:rFonts w:ascii="Calibri" w:eastAsia="Calibri" w:hAnsi="Calibri" w:cs="Calibri"/>
                <w:sz w:val="18"/>
                <w:szCs w:val="18"/>
              </w:rPr>
            </w:pPr>
          </w:p>
        </w:tc>
      </w:tr>
      <w:tr w:rsidR="00EC2944" w14:paraId="3E3C4EFE" w14:textId="77777777">
        <w:trPr>
          <w:trHeight w:val="285"/>
        </w:trPr>
        <w:tc>
          <w:tcPr>
            <w:tcW w:w="1531" w:type="dxa"/>
            <w:vMerge/>
            <w:shd w:val="clear" w:color="auto" w:fill="auto"/>
            <w:vAlign w:val="center"/>
          </w:tcPr>
          <w:p w14:paraId="64CC0CF9"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031AA22C"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2FCC332C" w14:textId="77777777" w:rsidR="00EC2944" w:rsidRDefault="004330AE">
            <w:pPr>
              <w:rPr>
                <w:rFonts w:ascii="Calibri" w:eastAsia="Calibri" w:hAnsi="Calibri" w:cs="Calibri"/>
                <w:sz w:val="18"/>
                <w:szCs w:val="18"/>
              </w:rPr>
            </w:pPr>
            <w:r>
              <w:rPr>
                <w:rFonts w:ascii="Calibri" w:eastAsia="Calibri" w:hAnsi="Calibri" w:cs="Calibri"/>
                <w:sz w:val="18"/>
                <w:szCs w:val="18"/>
              </w:rPr>
              <w:t>Patentes</w:t>
            </w:r>
          </w:p>
        </w:tc>
        <w:tc>
          <w:tcPr>
            <w:tcW w:w="1183" w:type="dxa"/>
            <w:shd w:val="clear" w:color="auto" w:fill="auto"/>
          </w:tcPr>
          <w:p w14:paraId="47D3F9E0" w14:textId="77777777" w:rsidR="00EC2944" w:rsidRDefault="00EC2944">
            <w:pPr>
              <w:rPr>
                <w:rFonts w:ascii="Calibri" w:eastAsia="Calibri" w:hAnsi="Calibri" w:cs="Calibri"/>
                <w:sz w:val="18"/>
                <w:szCs w:val="18"/>
              </w:rPr>
            </w:pPr>
          </w:p>
        </w:tc>
        <w:tc>
          <w:tcPr>
            <w:tcW w:w="1186" w:type="dxa"/>
            <w:shd w:val="clear" w:color="auto" w:fill="auto"/>
          </w:tcPr>
          <w:p w14:paraId="2A25DD85" w14:textId="77777777" w:rsidR="00EC2944" w:rsidRDefault="00EC2944">
            <w:pPr>
              <w:rPr>
                <w:rFonts w:ascii="Calibri" w:eastAsia="Calibri" w:hAnsi="Calibri" w:cs="Calibri"/>
                <w:sz w:val="18"/>
                <w:szCs w:val="18"/>
              </w:rPr>
            </w:pPr>
          </w:p>
        </w:tc>
        <w:tc>
          <w:tcPr>
            <w:tcW w:w="1183" w:type="dxa"/>
            <w:shd w:val="clear" w:color="auto" w:fill="auto"/>
          </w:tcPr>
          <w:p w14:paraId="09AFF450" w14:textId="77777777" w:rsidR="00EC2944" w:rsidRDefault="00EC2944">
            <w:pPr>
              <w:rPr>
                <w:rFonts w:ascii="Calibri" w:eastAsia="Calibri" w:hAnsi="Calibri" w:cs="Calibri"/>
                <w:sz w:val="18"/>
                <w:szCs w:val="18"/>
              </w:rPr>
            </w:pPr>
          </w:p>
        </w:tc>
      </w:tr>
      <w:tr w:rsidR="00EC2944" w14:paraId="3F71B66B" w14:textId="77777777">
        <w:trPr>
          <w:trHeight w:val="285"/>
        </w:trPr>
        <w:tc>
          <w:tcPr>
            <w:tcW w:w="1531" w:type="dxa"/>
            <w:vMerge w:val="restart"/>
            <w:shd w:val="clear" w:color="auto" w:fill="auto"/>
            <w:vAlign w:val="center"/>
          </w:tcPr>
          <w:p w14:paraId="2AAF4D60" w14:textId="77777777" w:rsidR="00EC2944" w:rsidRDefault="004330AE">
            <w:pPr>
              <w:rPr>
                <w:rFonts w:ascii="Calibri" w:eastAsia="Calibri" w:hAnsi="Calibri" w:cs="Calibri"/>
                <w:sz w:val="18"/>
                <w:szCs w:val="18"/>
              </w:rPr>
            </w:pPr>
            <w:r>
              <w:rPr>
                <w:rFonts w:ascii="Calibri" w:eastAsia="Calibri" w:hAnsi="Calibri" w:cs="Calibri"/>
                <w:sz w:val="18"/>
                <w:szCs w:val="18"/>
              </w:rPr>
              <w:t>SERVICIOS DE CONSULTORÍA</w:t>
            </w:r>
          </w:p>
        </w:tc>
        <w:tc>
          <w:tcPr>
            <w:tcW w:w="3198" w:type="dxa"/>
            <w:vMerge w:val="restart"/>
            <w:shd w:val="clear" w:color="auto" w:fill="auto"/>
            <w:vAlign w:val="center"/>
          </w:tcPr>
          <w:p w14:paraId="22383352" w14:textId="77777777" w:rsidR="00EC2944" w:rsidRDefault="004330AE">
            <w:pPr>
              <w:rPr>
                <w:rFonts w:ascii="Calibri" w:eastAsia="Calibri" w:hAnsi="Calibri" w:cs="Calibri"/>
                <w:sz w:val="18"/>
                <w:szCs w:val="18"/>
              </w:rPr>
            </w:pPr>
            <w:r>
              <w:rPr>
                <w:rFonts w:ascii="Calibri" w:eastAsia="Calibri" w:hAnsi="Calibri" w:cs="Calibri"/>
                <w:sz w:val="18"/>
                <w:szCs w:val="18"/>
              </w:rPr>
              <w:t>Consultorías</w:t>
            </w:r>
          </w:p>
        </w:tc>
        <w:tc>
          <w:tcPr>
            <w:tcW w:w="3563" w:type="dxa"/>
            <w:shd w:val="clear" w:color="auto" w:fill="auto"/>
            <w:vAlign w:val="center"/>
          </w:tcPr>
          <w:p w14:paraId="6115834A" w14:textId="77777777" w:rsidR="00EC2944" w:rsidRDefault="004330AE">
            <w:pPr>
              <w:rPr>
                <w:rFonts w:ascii="Calibri" w:eastAsia="Calibri" w:hAnsi="Calibri" w:cs="Calibri"/>
                <w:sz w:val="18"/>
                <w:szCs w:val="18"/>
              </w:rPr>
            </w:pPr>
            <w:r>
              <w:rPr>
                <w:rFonts w:ascii="Calibri" w:eastAsia="Calibri" w:hAnsi="Calibri" w:cs="Calibri"/>
                <w:sz w:val="18"/>
                <w:szCs w:val="18"/>
              </w:rPr>
              <w:t>Consultoría de firma consultora</w:t>
            </w:r>
          </w:p>
        </w:tc>
        <w:tc>
          <w:tcPr>
            <w:tcW w:w="1183" w:type="dxa"/>
            <w:shd w:val="clear" w:color="auto" w:fill="auto"/>
          </w:tcPr>
          <w:p w14:paraId="115A980F" w14:textId="77777777" w:rsidR="00EC2944" w:rsidRDefault="00EC2944">
            <w:pPr>
              <w:rPr>
                <w:rFonts w:ascii="Calibri" w:eastAsia="Calibri" w:hAnsi="Calibri" w:cs="Calibri"/>
                <w:sz w:val="18"/>
                <w:szCs w:val="18"/>
              </w:rPr>
            </w:pPr>
          </w:p>
        </w:tc>
        <w:tc>
          <w:tcPr>
            <w:tcW w:w="1186" w:type="dxa"/>
            <w:shd w:val="clear" w:color="auto" w:fill="auto"/>
          </w:tcPr>
          <w:p w14:paraId="5B8839AF" w14:textId="77777777" w:rsidR="00EC2944" w:rsidRDefault="00EC2944">
            <w:pPr>
              <w:rPr>
                <w:rFonts w:ascii="Calibri" w:eastAsia="Calibri" w:hAnsi="Calibri" w:cs="Calibri"/>
                <w:sz w:val="18"/>
                <w:szCs w:val="18"/>
              </w:rPr>
            </w:pPr>
          </w:p>
        </w:tc>
        <w:tc>
          <w:tcPr>
            <w:tcW w:w="1183" w:type="dxa"/>
            <w:shd w:val="clear" w:color="auto" w:fill="auto"/>
          </w:tcPr>
          <w:p w14:paraId="1419DE4C" w14:textId="77777777" w:rsidR="00EC2944" w:rsidRDefault="00EC2944">
            <w:pPr>
              <w:rPr>
                <w:rFonts w:ascii="Calibri" w:eastAsia="Calibri" w:hAnsi="Calibri" w:cs="Calibri"/>
                <w:sz w:val="18"/>
                <w:szCs w:val="18"/>
              </w:rPr>
            </w:pPr>
          </w:p>
        </w:tc>
      </w:tr>
      <w:tr w:rsidR="00EC2944" w14:paraId="202B5C0E" w14:textId="77777777">
        <w:trPr>
          <w:trHeight w:val="285"/>
        </w:trPr>
        <w:tc>
          <w:tcPr>
            <w:tcW w:w="1531" w:type="dxa"/>
            <w:vMerge/>
            <w:shd w:val="clear" w:color="auto" w:fill="auto"/>
            <w:vAlign w:val="center"/>
          </w:tcPr>
          <w:p w14:paraId="086FF22E"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198" w:type="dxa"/>
            <w:vMerge/>
            <w:shd w:val="clear" w:color="auto" w:fill="auto"/>
            <w:vAlign w:val="center"/>
          </w:tcPr>
          <w:p w14:paraId="49AA70E1" w14:textId="77777777" w:rsidR="00EC2944" w:rsidRDefault="00EC2944">
            <w:pPr>
              <w:widowControl w:val="0"/>
              <w:pBdr>
                <w:top w:val="nil"/>
                <w:left w:val="nil"/>
                <w:bottom w:val="nil"/>
                <w:right w:val="nil"/>
                <w:between w:val="nil"/>
              </w:pBdr>
              <w:spacing w:line="276" w:lineRule="auto"/>
              <w:rPr>
                <w:rFonts w:ascii="Calibri" w:eastAsia="Calibri" w:hAnsi="Calibri" w:cs="Calibri"/>
                <w:sz w:val="18"/>
                <w:szCs w:val="18"/>
              </w:rPr>
            </w:pPr>
          </w:p>
        </w:tc>
        <w:tc>
          <w:tcPr>
            <w:tcW w:w="3563" w:type="dxa"/>
            <w:shd w:val="clear" w:color="auto" w:fill="auto"/>
            <w:vAlign w:val="center"/>
          </w:tcPr>
          <w:p w14:paraId="2AB93AFC" w14:textId="77777777" w:rsidR="00EC2944" w:rsidRDefault="004330AE">
            <w:pPr>
              <w:rPr>
                <w:rFonts w:ascii="Calibri" w:eastAsia="Calibri" w:hAnsi="Calibri" w:cs="Calibri"/>
                <w:sz w:val="18"/>
                <w:szCs w:val="18"/>
              </w:rPr>
            </w:pPr>
            <w:r>
              <w:rPr>
                <w:rFonts w:ascii="Calibri" w:eastAsia="Calibri" w:hAnsi="Calibri" w:cs="Calibri"/>
                <w:sz w:val="18"/>
                <w:szCs w:val="18"/>
              </w:rPr>
              <w:t>Consultoría individual</w:t>
            </w:r>
          </w:p>
        </w:tc>
        <w:tc>
          <w:tcPr>
            <w:tcW w:w="1183" w:type="dxa"/>
            <w:shd w:val="clear" w:color="auto" w:fill="auto"/>
          </w:tcPr>
          <w:p w14:paraId="1F18A7D2" w14:textId="77777777" w:rsidR="00EC2944" w:rsidRDefault="00EC2944">
            <w:pPr>
              <w:rPr>
                <w:rFonts w:ascii="Calibri" w:eastAsia="Calibri" w:hAnsi="Calibri" w:cs="Calibri"/>
                <w:sz w:val="18"/>
                <w:szCs w:val="18"/>
              </w:rPr>
            </w:pPr>
          </w:p>
        </w:tc>
        <w:tc>
          <w:tcPr>
            <w:tcW w:w="1186" w:type="dxa"/>
            <w:shd w:val="clear" w:color="auto" w:fill="auto"/>
          </w:tcPr>
          <w:p w14:paraId="0FEAE7B4" w14:textId="77777777" w:rsidR="00EC2944" w:rsidRDefault="00EC2944">
            <w:pPr>
              <w:rPr>
                <w:rFonts w:ascii="Calibri" w:eastAsia="Calibri" w:hAnsi="Calibri" w:cs="Calibri"/>
                <w:sz w:val="18"/>
                <w:szCs w:val="18"/>
              </w:rPr>
            </w:pPr>
          </w:p>
        </w:tc>
        <w:tc>
          <w:tcPr>
            <w:tcW w:w="1183" w:type="dxa"/>
            <w:shd w:val="clear" w:color="auto" w:fill="auto"/>
          </w:tcPr>
          <w:p w14:paraId="41C791A6" w14:textId="77777777" w:rsidR="00EC2944" w:rsidRDefault="00EC2944">
            <w:pPr>
              <w:rPr>
                <w:rFonts w:ascii="Calibri" w:eastAsia="Calibri" w:hAnsi="Calibri" w:cs="Calibri"/>
                <w:sz w:val="18"/>
                <w:szCs w:val="18"/>
              </w:rPr>
            </w:pPr>
          </w:p>
        </w:tc>
      </w:tr>
      <w:tr w:rsidR="00EC2944" w14:paraId="2A50F01B" w14:textId="77777777">
        <w:trPr>
          <w:trHeight w:val="301"/>
        </w:trPr>
        <w:tc>
          <w:tcPr>
            <w:tcW w:w="8292" w:type="dxa"/>
            <w:gridSpan w:val="3"/>
            <w:shd w:val="clear" w:color="auto" w:fill="AEAAAA"/>
            <w:vAlign w:val="center"/>
          </w:tcPr>
          <w:p w14:paraId="3A775B41" w14:textId="77777777" w:rsidR="00EC2944" w:rsidRDefault="004330AE">
            <w:pPr>
              <w:rPr>
                <w:rFonts w:ascii="Calibri" w:eastAsia="Calibri" w:hAnsi="Calibri" w:cs="Calibri"/>
                <w:sz w:val="18"/>
                <w:szCs w:val="18"/>
              </w:rPr>
            </w:pPr>
            <w:r>
              <w:rPr>
                <w:rFonts w:ascii="Calibri" w:eastAsia="Calibri" w:hAnsi="Calibri" w:cs="Calibri"/>
                <w:b/>
                <w:sz w:val="18"/>
                <w:szCs w:val="18"/>
              </w:rPr>
              <w:t>Total Anual M$</w:t>
            </w:r>
          </w:p>
        </w:tc>
        <w:tc>
          <w:tcPr>
            <w:tcW w:w="1183" w:type="dxa"/>
            <w:shd w:val="clear" w:color="auto" w:fill="AEAAAA"/>
          </w:tcPr>
          <w:p w14:paraId="0FF4A21C" w14:textId="77777777" w:rsidR="00EC2944" w:rsidRDefault="00EC2944">
            <w:pPr>
              <w:rPr>
                <w:rFonts w:ascii="Calibri" w:eastAsia="Calibri" w:hAnsi="Calibri" w:cs="Calibri"/>
                <w:sz w:val="18"/>
                <w:szCs w:val="18"/>
              </w:rPr>
            </w:pPr>
          </w:p>
        </w:tc>
        <w:tc>
          <w:tcPr>
            <w:tcW w:w="1186" w:type="dxa"/>
            <w:shd w:val="clear" w:color="auto" w:fill="AEAAAA"/>
          </w:tcPr>
          <w:p w14:paraId="36FBC950" w14:textId="77777777" w:rsidR="00EC2944" w:rsidRPr="0040488B" w:rsidRDefault="00EC2944">
            <w:pPr>
              <w:rPr>
                <w:rFonts w:ascii="Calibri" w:eastAsia="Calibri" w:hAnsi="Calibri" w:cs="Calibri"/>
                <w:sz w:val="18"/>
                <w:szCs w:val="18"/>
              </w:rPr>
            </w:pPr>
          </w:p>
        </w:tc>
        <w:tc>
          <w:tcPr>
            <w:tcW w:w="1183" w:type="dxa"/>
            <w:shd w:val="clear" w:color="auto" w:fill="AEAAAA"/>
          </w:tcPr>
          <w:p w14:paraId="7466E44A" w14:textId="77777777" w:rsidR="00EC2944" w:rsidRPr="0040488B" w:rsidRDefault="004330AE">
            <w:pPr>
              <w:rPr>
                <w:rFonts w:ascii="Calibri" w:eastAsia="Calibri" w:hAnsi="Calibri" w:cs="Calibri"/>
                <w:sz w:val="18"/>
                <w:szCs w:val="18"/>
              </w:rPr>
            </w:pPr>
            <w:r w:rsidRPr="0040488B">
              <w:rPr>
                <w:rFonts w:ascii="Calibri" w:eastAsia="Calibri" w:hAnsi="Calibri" w:cs="Calibri"/>
                <w:sz w:val="18"/>
                <w:szCs w:val="18"/>
              </w:rPr>
              <w:t>190.994</w:t>
            </w:r>
          </w:p>
        </w:tc>
      </w:tr>
    </w:tbl>
    <w:p w14:paraId="7E181425" w14:textId="77777777" w:rsidR="00EC2944" w:rsidRDefault="00EC2944">
      <w:pPr>
        <w:rPr>
          <w:rFonts w:ascii="Calibri" w:eastAsia="Calibri" w:hAnsi="Calibri" w:cs="Calibri"/>
        </w:rPr>
      </w:pPr>
    </w:p>
    <w:p w14:paraId="7CC9D58F" w14:textId="77777777" w:rsidR="00EC2944" w:rsidRDefault="00EC2944">
      <w:pPr>
        <w:rPr>
          <w:rFonts w:ascii="Calibri" w:eastAsia="Calibri" w:hAnsi="Calibri" w:cs="Calibri"/>
        </w:rPr>
      </w:pPr>
    </w:p>
    <w:p w14:paraId="6612D48B" w14:textId="77777777" w:rsidR="00EC2944" w:rsidRDefault="00EC2944">
      <w:pPr>
        <w:rPr>
          <w:rFonts w:ascii="Calibri" w:eastAsia="Calibri" w:hAnsi="Calibri" w:cs="Calibri"/>
        </w:rPr>
      </w:pPr>
    </w:p>
    <w:tbl>
      <w:tblPr>
        <w:tblStyle w:val="affa"/>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685"/>
        <w:gridCol w:w="6800"/>
        <w:gridCol w:w="2546"/>
      </w:tblGrid>
      <w:tr w:rsidR="00EC2944" w14:paraId="3272A57F" w14:textId="77777777">
        <w:trPr>
          <w:trHeight w:val="469"/>
        </w:trPr>
        <w:tc>
          <w:tcPr>
            <w:tcW w:w="13031" w:type="dxa"/>
            <w:gridSpan w:val="3"/>
            <w:shd w:val="clear" w:color="auto" w:fill="E7E6E6"/>
          </w:tcPr>
          <w:p w14:paraId="7B70D39A" w14:textId="77777777" w:rsidR="00EC2944" w:rsidRDefault="004330AE">
            <w:pPr>
              <w:ind w:left="100"/>
              <w:rPr>
                <w:rFonts w:ascii="Calibri" w:eastAsia="Calibri" w:hAnsi="Calibri" w:cs="Calibri"/>
                <w:b/>
              </w:rPr>
            </w:pPr>
            <w:r>
              <w:rPr>
                <w:rFonts w:ascii="Calibri" w:eastAsia="Calibri" w:hAnsi="Calibri" w:cs="Calibri"/>
                <w:b/>
              </w:rPr>
              <w:lastRenderedPageBreak/>
              <w:t>6.2 Descripción y justificación por ítem de los recursos solicitados</w:t>
            </w:r>
          </w:p>
        </w:tc>
      </w:tr>
      <w:tr w:rsidR="00EC2944" w14:paraId="0C16A13B" w14:textId="77777777">
        <w:trPr>
          <w:trHeight w:val="325"/>
        </w:trPr>
        <w:tc>
          <w:tcPr>
            <w:tcW w:w="3685" w:type="dxa"/>
            <w:shd w:val="clear" w:color="auto" w:fill="E7E6E6"/>
          </w:tcPr>
          <w:p w14:paraId="7343B800" w14:textId="77777777" w:rsidR="00EC2944" w:rsidRDefault="004330AE">
            <w:pPr>
              <w:ind w:left="360"/>
              <w:rPr>
                <w:rFonts w:ascii="Calibri" w:eastAsia="Calibri" w:hAnsi="Calibri" w:cs="Calibri"/>
                <w:b/>
              </w:rPr>
            </w:pPr>
            <w:r>
              <w:rPr>
                <w:rFonts w:ascii="Calibri" w:eastAsia="Calibri" w:hAnsi="Calibri" w:cs="Calibri"/>
                <w:b/>
              </w:rPr>
              <w:t>ITEM</w:t>
            </w:r>
          </w:p>
        </w:tc>
        <w:tc>
          <w:tcPr>
            <w:tcW w:w="6800" w:type="dxa"/>
            <w:shd w:val="clear" w:color="auto" w:fill="E7E6E6"/>
          </w:tcPr>
          <w:p w14:paraId="07F6C10E" w14:textId="77777777" w:rsidR="00EC2944" w:rsidRDefault="004330AE">
            <w:pPr>
              <w:ind w:left="360"/>
              <w:rPr>
                <w:rFonts w:ascii="Calibri" w:eastAsia="Calibri" w:hAnsi="Calibri" w:cs="Calibri"/>
                <w:b/>
              </w:rPr>
            </w:pPr>
            <w:r>
              <w:rPr>
                <w:rFonts w:ascii="Calibri" w:eastAsia="Calibri" w:hAnsi="Calibri" w:cs="Calibri"/>
                <w:b/>
              </w:rPr>
              <w:t>Descripción y justificación</w:t>
            </w:r>
          </w:p>
        </w:tc>
        <w:tc>
          <w:tcPr>
            <w:tcW w:w="2546" w:type="dxa"/>
            <w:shd w:val="clear" w:color="auto" w:fill="E7E6E6"/>
          </w:tcPr>
          <w:p w14:paraId="2058DCAD" w14:textId="77777777" w:rsidR="00EC2944" w:rsidRDefault="004330AE">
            <w:pPr>
              <w:ind w:left="360"/>
              <w:rPr>
                <w:rFonts w:ascii="Calibri" w:eastAsia="Calibri" w:hAnsi="Calibri" w:cs="Calibri"/>
                <w:b/>
              </w:rPr>
            </w:pPr>
            <w:r>
              <w:rPr>
                <w:rFonts w:ascii="Calibri" w:eastAsia="Calibri" w:hAnsi="Calibri" w:cs="Calibri"/>
                <w:b/>
              </w:rPr>
              <w:t>Objetivo e Indicador asociado</w:t>
            </w:r>
          </w:p>
        </w:tc>
      </w:tr>
      <w:tr w:rsidR="00EC2944" w14:paraId="05433466" w14:textId="77777777">
        <w:trPr>
          <w:trHeight w:val="325"/>
        </w:trPr>
        <w:tc>
          <w:tcPr>
            <w:tcW w:w="3685" w:type="dxa"/>
            <w:shd w:val="clear" w:color="auto" w:fill="auto"/>
          </w:tcPr>
          <w:p w14:paraId="5B3419BE" w14:textId="77777777" w:rsidR="00EC2944" w:rsidRDefault="004330AE">
            <w:pPr>
              <w:ind w:left="360"/>
              <w:rPr>
                <w:rFonts w:ascii="Calibri" w:eastAsia="Calibri" w:hAnsi="Calibri" w:cs="Calibri"/>
                <w:b/>
                <w:sz w:val="20"/>
                <w:szCs w:val="20"/>
              </w:rPr>
            </w:pPr>
            <w:r>
              <w:rPr>
                <w:rFonts w:ascii="Calibri" w:eastAsia="Calibri" w:hAnsi="Calibri" w:cs="Calibri"/>
                <w:b/>
                <w:sz w:val="20"/>
                <w:szCs w:val="20"/>
              </w:rPr>
              <w:t>Recursos humanos:</w:t>
            </w:r>
          </w:p>
        </w:tc>
        <w:tc>
          <w:tcPr>
            <w:tcW w:w="6800" w:type="dxa"/>
            <w:shd w:val="clear" w:color="auto" w:fill="auto"/>
          </w:tcPr>
          <w:p w14:paraId="78CC6889"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 xml:space="preserve">-Remuneraciones: Este item representa el gasto de los honorarios del equipo de gestión artística. Aquí se considera la continuidad del equipo de profesionales que proviene desde el MAG2193 “Escuela de Mediación Cultural”. Por esta </w:t>
            </w:r>
            <w:r w:rsidR="00AB379B">
              <w:rPr>
                <w:rFonts w:ascii="Calibri" w:eastAsia="Calibri" w:hAnsi="Calibri" w:cs="Calibri"/>
                <w:i/>
                <w:sz w:val="20"/>
                <w:szCs w:val="20"/>
              </w:rPr>
              <w:t>razón, este</w:t>
            </w:r>
            <w:r>
              <w:rPr>
                <w:rFonts w:ascii="Calibri" w:eastAsia="Calibri" w:hAnsi="Calibri" w:cs="Calibri"/>
                <w:i/>
                <w:sz w:val="20"/>
                <w:szCs w:val="20"/>
              </w:rPr>
              <w:t xml:space="preserve"> ítem sólo considera gastos en el segundo año. (el primer año, el equipo está financiado por MAG2193). El equipo está conformado por:</w:t>
            </w:r>
          </w:p>
          <w:p w14:paraId="54D339CB"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 xml:space="preserve">a) Encargada en estrategias artísticas y formación de audiencias (Nitzamé Mayorga): genera e </w:t>
            </w:r>
            <w:r w:rsidR="00AB379B">
              <w:rPr>
                <w:rFonts w:ascii="Calibri" w:eastAsia="Calibri" w:hAnsi="Calibri" w:cs="Calibri"/>
                <w:i/>
                <w:sz w:val="20"/>
                <w:szCs w:val="20"/>
              </w:rPr>
              <w:t xml:space="preserve">implementa </w:t>
            </w:r>
            <w:r>
              <w:rPr>
                <w:rFonts w:ascii="Calibri" w:eastAsia="Calibri" w:hAnsi="Calibri" w:cs="Calibri"/>
                <w:i/>
                <w:sz w:val="20"/>
                <w:szCs w:val="20"/>
              </w:rPr>
              <w:t xml:space="preserve">estrategias de educación artística, vinculadas a las artes escénicas y el patrimonio cultural con diferentes comunidades. </w:t>
            </w:r>
          </w:p>
          <w:p w14:paraId="465CFB7C"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b) Encargada de estrategias pedagógicas y educación patrimonial (Vania Gessel)</w:t>
            </w:r>
          </w:p>
          <w:p w14:paraId="78289C9C"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c) Encargado de Comunicación en Artes, Culturas y Patrimonio (Rafael Cheuquelaf)</w:t>
            </w:r>
          </w:p>
          <w:p w14:paraId="490D0156"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 xml:space="preserve">d) Encargado del Grupo Folklórico (Jorge Risco) </w:t>
            </w:r>
          </w:p>
          <w:p w14:paraId="12F9130B"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e) Encargado de Coro Ciudadano (Nicolás Petrovich)</w:t>
            </w:r>
          </w:p>
          <w:p w14:paraId="785C3574"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f) Apoyo Administrativo (Concurso Público):</w:t>
            </w:r>
          </w:p>
          <w:p w14:paraId="047BA6A5" w14:textId="77777777" w:rsidR="00EC2944" w:rsidRDefault="004330AE">
            <w:pPr>
              <w:ind w:left="360"/>
              <w:rPr>
                <w:rFonts w:ascii="Calibri" w:eastAsia="Calibri" w:hAnsi="Calibri" w:cs="Calibri"/>
                <w:i/>
                <w:sz w:val="20"/>
                <w:szCs w:val="20"/>
              </w:rPr>
            </w:pPr>
            <w:r>
              <w:rPr>
                <w:rFonts w:ascii="Calibri" w:eastAsia="Calibri" w:hAnsi="Calibri" w:cs="Calibri"/>
                <w:i/>
                <w:sz w:val="20"/>
                <w:szCs w:val="20"/>
              </w:rPr>
              <w:t>-Honorarios: Este gasto es para profesionales que contribuirán en actividades específicas que son constantes en el tiempo, como apoyos en los talleres ya existentes (teatro, folklore y coro).</w:t>
            </w:r>
          </w:p>
        </w:tc>
        <w:tc>
          <w:tcPr>
            <w:tcW w:w="2546" w:type="dxa"/>
          </w:tcPr>
          <w:p w14:paraId="16B4B307" w14:textId="77777777" w:rsidR="00EC2944" w:rsidRDefault="004330AE">
            <w:pPr>
              <w:pBdr>
                <w:top w:val="nil"/>
                <w:left w:val="nil"/>
                <w:bottom w:val="nil"/>
                <w:right w:val="nil"/>
                <w:between w:val="nil"/>
              </w:pBdr>
              <w:rPr>
                <w:b/>
                <w:i/>
                <w:color w:val="000000"/>
              </w:rPr>
            </w:pPr>
            <w:r>
              <w:rPr>
                <w:rFonts w:ascii="Calibri" w:eastAsia="Calibri" w:hAnsi="Calibri" w:cs="Calibri"/>
                <w:b/>
                <w:i/>
                <w:color w:val="000000"/>
                <w:sz w:val="20"/>
                <w:szCs w:val="20"/>
              </w:rPr>
              <w:t>Objetivo 1</w:t>
            </w:r>
          </w:p>
          <w:p w14:paraId="2D44D807" w14:textId="77777777" w:rsidR="00EC2944" w:rsidRDefault="004330AE">
            <w:pPr>
              <w:rPr>
                <w:rFonts w:ascii="Calibri" w:eastAsia="Calibri" w:hAnsi="Calibri" w:cs="Calibri"/>
                <w:b/>
                <w:i/>
                <w:color w:val="000000"/>
                <w:sz w:val="20"/>
                <w:szCs w:val="20"/>
              </w:rPr>
            </w:pPr>
            <w:r>
              <w:rPr>
                <w:rFonts w:ascii="Calibri" w:eastAsia="Calibri" w:hAnsi="Calibri" w:cs="Calibri"/>
                <w:b/>
                <w:i/>
                <w:color w:val="000000"/>
                <w:sz w:val="20"/>
                <w:szCs w:val="20"/>
              </w:rPr>
              <w:t>Objetivo 2</w:t>
            </w:r>
          </w:p>
          <w:p w14:paraId="45205F22" w14:textId="77777777" w:rsidR="00EC2944" w:rsidRDefault="004330AE">
            <w:pPr>
              <w:pBdr>
                <w:top w:val="nil"/>
                <w:left w:val="nil"/>
                <w:bottom w:val="nil"/>
                <w:right w:val="nil"/>
                <w:between w:val="nil"/>
              </w:pBdr>
              <w:rPr>
                <w:rFonts w:ascii="Calibri" w:eastAsia="Calibri" w:hAnsi="Calibri" w:cs="Calibri"/>
                <w:b/>
                <w:i/>
                <w:color w:val="000000"/>
                <w:sz w:val="20"/>
                <w:szCs w:val="20"/>
              </w:rPr>
            </w:pPr>
            <w:r>
              <w:rPr>
                <w:rFonts w:ascii="Calibri" w:eastAsia="Calibri" w:hAnsi="Calibri" w:cs="Calibri"/>
                <w:i/>
                <w:color w:val="000000"/>
                <w:sz w:val="20"/>
                <w:szCs w:val="20"/>
              </w:rPr>
              <w:t> </w:t>
            </w:r>
            <w:r>
              <w:rPr>
                <w:rFonts w:ascii="Calibri" w:eastAsia="Calibri" w:hAnsi="Calibri" w:cs="Calibri"/>
                <w:b/>
                <w:i/>
                <w:color w:val="000000"/>
                <w:sz w:val="20"/>
                <w:szCs w:val="20"/>
              </w:rPr>
              <w:t>Objetivo 3</w:t>
            </w:r>
          </w:p>
          <w:p w14:paraId="05EE65FC" w14:textId="77777777" w:rsidR="00EC2944" w:rsidRDefault="00EC2944">
            <w:pPr>
              <w:pBdr>
                <w:top w:val="nil"/>
                <w:left w:val="nil"/>
                <w:bottom w:val="nil"/>
                <w:right w:val="nil"/>
                <w:between w:val="nil"/>
              </w:pBdr>
              <w:rPr>
                <w:rFonts w:ascii="Calibri" w:eastAsia="Calibri" w:hAnsi="Calibri" w:cs="Calibri"/>
                <w:i/>
                <w:sz w:val="20"/>
                <w:szCs w:val="20"/>
              </w:rPr>
            </w:pPr>
          </w:p>
          <w:p w14:paraId="25CB24BA" w14:textId="77777777" w:rsidR="00EC2944" w:rsidRDefault="00EC2944">
            <w:pPr>
              <w:pBdr>
                <w:top w:val="nil"/>
                <w:left w:val="nil"/>
                <w:bottom w:val="nil"/>
                <w:right w:val="nil"/>
                <w:between w:val="nil"/>
              </w:pBdr>
              <w:rPr>
                <w:rFonts w:ascii="Calibri" w:eastAsia="Calibri" w:hAnsi="Calibri" w:cs="Calibri"/>
                <w:i/>
                <w:sz w:val="20"/>
                <w:szCs w:val="20"/>
              </w:rPr>
            </w:pPr>
          </w:p>
          <w:p w14:paraId="7D4CC58A" w14:textId="77777777" w:rsidR="00EC2944" w:rsidRDefault="004330AE">
            <w:pPr>
              <w:rPr>
                <w:rFonts w:ascii="Calibri" w:eastAsia="Calibri" w:hAnsi="Calibri" w:cs="Calibri"/>
                <w:sz w:val="20"/>
                <w:szCs w:val="20"/>
              </w:rPr>
            </w:pPr>
            <w:r>
              <w:rPr>
                <w:rFonts w:ascii="Calibri" w:eastAsia="Calibri" w:hAnsi="Calibri" w:cs="Calibri"/>
                <w:b/>
                <w:sz w:val="20"/>
                <w:szCs w:val="20"/>
              </w:rPr>
              <w:t xml:space="preserve">Indicadores Asociados: </w:t>
            </w:r>
            <w:r>
              <w:rPr>
                <w:rFonts w:ascii="Calibri" w:eastAsia="Calibri" w:hAnsi="Calibri" w:cs="Calibri"/>
                <w:sz w:val="20"/>
                <w:szCs w:val="20"/>
              </w:rPr>
              <w:t>Todos los indicadores tributan a este item.</w:t>
            </w:r>
          </w:p>
        </w:tc>
      </w:tr>
      <w:tr w:rsidR="00EC2944" w14:paraId="37F9F0B1" w14:textId="77777777">
        <w:trPr>
          <w:trHeight w:val="322"/>
        </w:trPr>
        <w:tc>
          <w:tcPr>
            <w:tcW w:w="3685" w:type="dxa"/>
            <w:shd w:val="clear" w:color="auto" w:fill="auto"/>
          </w:tcPr>
          <w:p w14:paraId="7E3DEADE" w14:textId="77777777" w:rsidR="00EC2944" w:rsidRDefault="004330AE">
            <w:pPr>
              <w:ind w:left="360"/>
              <w:rPr>
                <w:rFonts w:ascii="Calibri" w:eastAsia="Calibri" w:hAnsi="Calibri" w:cs="Calibri"/>
                <w:b/>
                <w:sz w:val="18"/>
                <w:szCs w:val="18"/>
              </w:rPr>
            </w:pPr>
            <w:r>
              <w:rPr>
                <w:rFonts w:ascii="Calibri" w:eastAsia="Calibri" w:hAnsi="Calibri" w:cs="Calibri"/>
                <w:b/>
              </w:rPr>
              <w:t>Gastos académicos</w:t>
            </w:r>
          </w:p>
        </w:tc>
        <w:tc>
          <w:tcPr>
            <w:tcW w:w="6800" w:type="dxa"/>
            <w:shd w:val="clear" w:color="auto" w:fill="auto"/>
          </w:tcPr>
          <w:p w14:paraId="2868413C" w14:textId="77777777" w:rsidR="00EC2944" w:rsidRDefault="004330AE">
            <w:pPr>
              <w:pBdr>
                <w:top w:val="nil"/>
                <w:left w:val="nil"/>
                <w:bottom w:val="nil"/>
                <w:right w:val="nil"/>
                <w:between w:val="nil"/>
              </w:pBdr>
              <w:rPr>
                <w:i/>
                <w:color w:val="000000"/>
                <w:sz w:val="20"/>
                <w:szCs w:val="20"/>
              </w:rPr>
            </w:pPr>
            <w:r>
              <w:rPr>
                <w:rFonts w:ascii="Calibri" w:eastAsia="Calibri" w:hAnsi="Calibri" w:cs="Calibri"/>
                <w:b/>
                <w:i/>
                <w:color w:val="000000"/>
                <w:sz w:val="20"/>
                <w:szCs w:val="20"/>
                <w:u w:val="single"/>
              </w:rPr>
              <w:t>Actividades de vinculación y gestión</w:t>
            </w:r>
            <w:r>
              <w:rPr>
                <w:rFonts w:ascii="Calibri" w:eastAsia="Calibri" w:hAnsi="Calibri" w:cs="Calibri"/>
                <w:b/>
                <w:i/>
                <w:color w:val="000000"/>
                <w:sz w:val="20"/>
                <w:szCs w:val="20"/>
              </w:rPr>
              <w:t>,</w:t>
            </w:r>
            <w:r>
              <w:rPr>
                <w:rFonts w:ascii="Calibri" w:eastAsia="Calibri" w:hAnsi="Calibri" w:cs="Calibri"/>
                <w:i/>
                <w:color w:val="000000"/>
                <w:sz w:val="20"/>
                <w:szCs w:val="20"/>
              </w:rPr>
              <w:t xml:space="preserve"> para la </w:t>
            </w:r>
            <w:r w:rsidR="00AB379B">
              <w:rPr>
                <w:rFonts w:ascii="Calibri" w:eastAsia="Calibri" w:hAnsi="Calibri" w:cs="Calibri"/>
                <w:i/>
                <w:color w:val="000000"/>
                <w:sz w:val="20"/>
                <w:szCs w:val="20"/>
              </w:rPr>
              <w:t>organización de</w:t>
            </w:r>
            <w:r>
              <w:rPr>
                <w:rFonts w:ascii="Calibri" w:eastAsia="Calibri" w:hAnsi="Calibri" w:cs="Calibri"/>
                <w:i/>
                <w:color w:val="000000"/>
                <w:sz w:val="20"/>
                <w:szCs w:val="20"/>
              </w:rPr>
              <w:t xml:space="preserve"> las actividades, talleres y seminarios, es necesario que el equipo de gestión pueda tener un despliegue territorial, lo que conlleva el gasto de traslados, alimentación y mantención para la realización de talleres y catastros en distintas comunas de la región.</w:t>
            </w:r>
          </w:p>
          <w:p w14:paraId="429B5491" w14:textId="77777777" w:rsidR="00EC2944" w:rsidRDefault="004330AE">
            <w:pPr>
              <w:pBdr>
                <w:top w:val="nil"/>
                <w:left w:val="nil"/>
                <w:bottom w:val="nil"/>
                <w:right w:val="nil"/>
                <w:between w:val="nil"/>
              </w:pBdr>
              <w:rPr>
                <w:i/>
                <w:color w:val="000000"/>
                <w:sz w:val="20"/>
                <w:szCs w:val="20"/>
              </w:rPr>
            </w:pPr>
            <w:r>
              <w:rPr>
                <w:rFonts w:ascii="Calibri" w:eastAsia="Calibri" w:hAnsi="Calibri" w:cs="Calibri"/>
                <w:b/>
                <w:i/>
                <w:color w:val="000000"/>
                <w:sz w:val="20"/>
                <w:szCs w:val="20"/>
                <w:u w:val="single"/>
              </w:rPr>
              <w:t>Visitas de especialistas,</w:t>
            </w:r>
            <w:r>
              <w:rPr>
                <w:rFonts w:ascii="Calibri" w:eastAsia="Calibri" w:hAnsi="Calibri" w:cs="Calibri"/>
                <w:i/>
                <w:color w:val="000000"/>
                <w:sz w:val="20"/>
                <w:szCs w:val="20"/>
              </w:rPr>
              <w:t xml:space="preserve"> (nacionales e internacionales) para la realización de talleres y especialización en diversas áreas, se necesita traslado, honorarios y alimentación.</w:t>
            </w:r>
          </w:p>
          <w:p w14:paraId="5C081A3D" w14:textId="3C5D780D" w:rsidR="00EC2944" w:rsidRDefault="004330AE">
            <w:pPr>
              <w:rPr>
                <w:rFonts w:ascii="Calibri" w:eastAsia="Calibri" w:hAnsi="Calibri" w:cs="Calibri"/>
                <w:i/>
              </w:rPr>
            </w:pPr>
            <w:r>
              <w:rPr>
                <w:rFonts w:ascii="Calibri" w:eastAsia="Calibri" w:hAnsi="Calibri" w:cs="Calibri"/>
                <w:b/>
                <w:i/>
                <w:color w:val="000000"/>
                <w:sz w:val="20"/>
                <w:szCs w:val="20"/>
                <w:u w:val="single"/>
              </w:rPr>
              <w:lastRenderedPageBreak/>
              <w:t xml:space="preserve">Organización de actividades, talleres y seminarios: para la realización de estas actividades, </w:t>
            </w:r>
            <w:r>
              <w:rPr>
                <w:rFonts w:ascii="Calibri" w:eastAsia="Calibri" w:hAnsi="Calibri" w:cs="Calibri"/>
                <w:i/>
                <w:color w:val="000000"/>
                <w:sz w:val="20"/>
                <w:szCs w:val="20"/>
              </w:rPr>
              <w:t xml:space="preserve">se necesitan los gastos de insumos de materiales para la realización de las actividades de taller de </w:t>
            </w:r>
            <w:r w:rsidR="00AB379B">
              <w:rPr>
                <w:rFonts w:ascii="Calibri" w:eastAsia="Calibri" w:hAnsi="Calibri" w:cs="Calibri"/>
                <w:i/>
                <w:color w:val="000000"/>
                <w:sz w:val="20"/>
                <w:szCs w:val="20"/>
              </w:rPr>
              <w:t>ilustración,</w:t>
            </w:r>
            <w:r>
              <w:rPr>
                <w:rFonts w:ascii="Calibri" w:eastAsia="Calibri" w:hAnsi="Calibri" w:cs="Calibri"/>
                <w:i/>
                <w:color w:val="000000"/>
                <w:sz w:val="20"/>
                <w:szCs w:val="20"/>
              </w:rPr>
              <w:t xml:space="preserve"> diálogos entre la ciencia y el arte, servicios y productos de difusión para las actividades de talleres de teatro, folklore, coro, difusión del día de los patrimonios. Material pedagógico, para actividades con niñeces y </w:t>
            </w:r>
            <w:r w:rsidR="00AB379B">
              <w:rPr>
                <w:rFonts w:ascii="Calibri" w:eastAsia="Calibri" w:hAnsi="Calibri" w:cs="Calibri"/>
                <w:i/>
                <w:color w:val="000000"/>
                <w:sz w:val="20"/>
                <w:szCs w:val="20"/>
              </w:rPr>
              <w:t>adolescentes en</w:t>
            </w:r>
            <w:r>
              <w:rPr>
                <w:rFonts w:ascii="Calibri" w:eastAsia="Calibri" w:hAnsi="Calibri" w:cs="Calibri"/>
                <w:i/>
                <w:color w:val="000000"/>
                <w:sz w:val="20"/>
                <w:szCs w:val="20"/>
              </w:rPr>
              <w:t xml:space="preserve"> el Instituto de la Patagonia. Honorarios para los cultores regionales que realizarán encuentros y talleres de la</w:t>
            </w:r>
            <w:r w:rsidR="00C76E1B">
              <w:rPr>
                <w:rFonts w:ascii="Calibri" w:eastAsia="Calibri" w:hAnsi="Calibri" w:cs="Calibri"/>
                <w:i/>
                <w:color w:val="000000"/>
                <w:sz w:val="20"/>
                <w:szCs w:val="20"/>
              </w:rPr>
              <w:t>s</w:t>
            </w:r>
            <w:r>
              <w:rPr>
                <w:rFonts w:ascii="Calibri" w:eastAsia="Calibri" w:hAnsi="Calibri" w:cs="Calibri"/>
                <w:i/>
                <w:color w:val="000000"/>
                <w:sz w:val="20"/>
                <w:szCs w:val="20"/>
              </w:rPr>
              <w:t xml:space="preserve"> distintas comunas de la región incluyendo cultores de pueblos originarios. Para la movilidad de los mismos es necesarios los gastos de traslado, mantención y alimentación.</w:t>
            </w:r>
          </w:p>
        </w:tc>
        <w:tc>
          <w:tcPr>
            <w:tcW w:w="2546" w:type="dxa"/>
          </w:tcPr>
          <w:p w14:paraId="3DE36EA7" w14:textId="77777777" w:rsidR="00EC2944" w:rsidRPr="004330AE" w:rsidRDefault="004330AE" w:rsidP="004330AE">
            <w:pPr>
              <w:pBdr>
                <w:top w:val="nil"/>
                <w:left w:val="nil"/>
                <w:bottom w:val="nil"/>
                <w:right w:val="nil"/>
                <w:between w:val="nil"/>
              </w:pBdr>
              <w:rPr>
                <w:color w:val="000000"/>
              </w:rPr>
            </w:pPr>
            <w:r>
              <w:rPr>
                <w:rFonts w:ascii="Calibri" w:eastAsia="Calibri" w:hAnsi="Calibri" w:cs="Calibri"/>
                <w:b/>
                <w:color w:val="000000"/>
                <w:sz w:val="20"/>
                <w:szCs w:val="20"/>
              </w:rPr>
              <w:lastRenderedPageBreak/>
              <w:t>Objetivo 1</w:t>
            </w:r>
            <w:r>
              <w:br/>
            </w:r>
            <w:r>
              <w:rPr>
                <w:rFonts w:ascii="Calibri" w:eastAsia="Calibri" w:hAnsi="Calibri" w:cs="Calibri"/>
                <w:b/>
                <w:color w:val="000000"/>
                <w:sz w:val="20"/>
                <w:szCs w:val="20"/>
              </w:rPr>
              <w:t>Objetivo 2</w:t>
            </w:r>
          </w:p>
          <w:p w14:paraId="5918C400" w14:textId="77777777" w:rsidR="00EC2944" w:rsidRDefault="004330AE">
            <w:pPr>
              <w:pBdr>
                <w:top w:val="nil"/>
                <w:left w:val="nil"/>
                <w:bottom w:val="nil"/>
                <w:right w:val="nil"/>
                <w:between w:val="nil"/>
              </w:pBdr>
              <w:rPr>
                <w:color w:val="000000"/>
              </w:rPr>
            </w:pPr>
            <w:r>
              <w:rPr>
                <w:rFonts w:ascii="Calibri" w:eastAsia="Calibri" w:hAnsi="Calibri" w:cs="Calibri"/>
                <w:b/>
                <w:color w:val="000000"/>
                <w:sz w:val="20"/>
                <w:szCs w:val="20"/>
              </w:rPr>
              <w:t>Objetivo 3</w:t>
            </w:r>
          </w:p>
          <w:p w14:paraId="26240AD8" w14:textId="77777777" w:rsidR="00EC2944" w:rsidRDefault="00EC2944">
            <w:pPr>
              <w:pBdr>
                <w:top w:val="nil"/>
                <w:left w:val="nil"/>
                <w:bottom w:val="nil"/>
                <w:right w:val="nil"/>
                <w:between w:val="nil"/>
              </w:pBdr>
              <w:rPr>
                <w:rFonts w:ascii="Calibri" w:eastAsia="Calibri" w:hAnsi="Calibri" w:cs="Calibri"/>
                <w:i/>
              </w:rPr>
            </w:pPr>
          </w:p>
          <w:p w14:paraId="4FC0C7F3" w14:textId="77777777" w:rsidR="00EC2944" w:rsidRDefault="004330AE">
            <w:pPr>
              <w:rPr>
                <w:rFonts w:ascii="Calibri" w:eastAsia="Calibri" w:hAnsi="Calibri" w:cs="Calibri"/>
                <w:sz w:val="20"/>
                <w:szCs w:val="20"/>
              </w:rPr>
            </w:pPr>
            <w:r>
              <w:rPr>
                <w:rFonts w:ascii="Calibri" w:eastAsia="Calibri" w:hAnsi="Calibri" w:cs="Calibri"/>
                <w:b/>
                <w:sz w:val="20"/>
                <w:szCs w:val="20"/>
              </w:rPr>
              <w:t xml:space="preserve">Indicadores Asociados: </w:t>
            </w:r>
            <w:r>
              <w:rPr>
                <w:rFonts w:ascii="Calibri" w:eastAsia="Calibri" w:hAnsi="Calibri" w:cs="Calibri"/>
                <w:sz w:val="20"/>
                <w:szCs w:val="20"/>
              </w:rPr>
              <w:t>Todos los indicadores tributan a este item.</w:t>
            </w:r>
          </w:p>
          <w:p w14:paraId="31C39A0F" w14:textId="77777777" w:rsidR="00EC2944" w:rsidRDefault="00EC2944">
            <w:pPr>
              <w:pBdr>
                <w:top w:val="nil"/>
                <w:left w:val="nil"/>
                <w:bottom w:val="nil"/>
                <w:right w:val="nil"/>
                <w:between w:val="nil"/>
              </w:pBdr>
              <w:rPr>
                <w:rFonts w:ascii="Calibri" w:eastAsia="Calibri" w:hAnsi="Calibri" w:cs="Calibri"/>
                <w:i/>
              </w:rPr>
            </w:pPr>
          </w:p>
        </w:tc>
      </w:tr>
      <w:tr w:rsidR="00EC2944" w14:paraId="35B9A3CF" w14:textId="77777777">
        <w:trPr>
          <w:trHeight w:val="322"/>
        </w:trPr>
        <w:tc>
          <w:tcPr>
            <w:tcW w:w="3685" w:type="dxa"/>
            <w:shd w:val="clear" w:color="auto" w:fill="auto"/>
          </w:tcPr>
          <w:p w14:paraId="0A937578" w14:textId="77777777" w:rsidR="00EC2944" w:rsidRDefault="004330AE">
            <w:pPr>
              <w:ind w:left="360"/>
              <w:rPr>
                <w:rFonts w:ascii="Calibri" w:eastAsia="Calibri" w:hAnsi="Calibri" w:cs="Calibri"/>
                <w:b/>
                <w:sz w:val="18"/>
                <w:szCs w:val="18"/>
              </w:rPr>
            </w:pPr>
            <w:r>
              <w:rPr>
                <w:rFonts w:ascii="Calibri" w:eastAsia="Calibri" w:hAnsi="Calibri" w:cs="Calibri"/>
                <w:b/>
              </w:rPr>
              <w:t xml:space="preserve">Gastos de operación: </w:t>
            </w:r>
          </w:p>
        </w:tc>
        <w:tc>
          <w:tcPr>
            <w:tcW w:w="6800" w:type="dxa"/>
            <w:shd w:val="clear" w:color="auto" w:fill="auto"/>
          </w:tcPr>
          <w:p w14:paraId="560E34CA" w14:textId="77777777" w:rsidR="00EC2944" w:rsidRDefault="004330AE">
            <w:pPr>
              <w:rPr>
                <w:rFonts w:ascii="Calibri" w:eastAsia="Calibri" w:hAnsi="Calibri" w:cs="Calibri"/>
                <w:i/>
              </w:rPr>
            </w:pPr>
            <w:r>
              <w:rPr>
                <w:rFonts w:ascii="Calibri" w:eastAsia="Calibri" w:hAnsi="Calibri" w:cs="Calibri"/>
                <w:i/>
                <w:color w:val="000000"/>
                <w:sz w:val="20"/>
                <w:szCs w:val="20"/>
              </w:rPr>
              <w:t>Material pedagógico para actividades educativas transversales del proyecto y otros para imprevisto que surjan dentro del proyecto</w:t>
            </w:r>
          </w:p>
        </w:tc>
        <w:tc>
          <w:tcPr>
            <w:tcW w:w="2546" w:type="dxa"/>
          </w:tcPr>
          <w:p w14:paraId="7A0C0C0F" w14:textId="77777777" w:rsidR="00EC2944" w:rsidRPr="004330AE" w:rsidRDefault="004330AE">
            <w:pPr>
              <w:pBdr>
                <w:top w:val="nil"/>
                <w:left w:val="nil"/>
                <w:bottom w:val="nil"/>
                <w:right w:val="nil"/>
                <w:between w:val="nil"/>
              </w:pBdr>
              <w:rPr>
                <w:color w:val="000000"/>
              </w:rPr>
            </w:pPr>
            <w:r>
              <w:rPr>
                <w:rFonts w:ascii="Calibri" w:eastAsia="Calibri" w:hAnsi="Calibri" w:cs="Calibri"/>
                <w:b/>
                <w:color w:val="000000"/>
                <w:sz w:val="20"/>
                <w:szCs w:val="20"/>
              </w:rPr>
              <w:t>Objetivo 1</w:t>
            </w:r>
          </w:p>
          <w:p w14:paraId="3B37A41E" w14:textId="77777777" w:rsidR="00EC2944" w:rsidRDefault="004330AE" w:rsidP="004330AE">
            <w:pPr>
              <w:pBdr>
                <w:top w:val="nil"/>
                <w:left w:val="nil"/>
                <w:bottom w:val="nil"/>
                <w:right w:val="nil"/>
                <w:between w:val="nil"/>
              </w:pBdr>
              <w:rPr>
                <w:color w:val="000000"/>
              </w:rPr>
            </w:pPr>
            <w:r>
              <w:rPr>
                <w:rFonts w:ascii="Calibri" w:eastAsia="Calibri" w:hAnsi="Calibri" w:cs="Calibri"/>
                <w:b/>
                <w:color w:val="000000"/>
                <w:sz w:val="20"/>
                <w:szCs w:val="20"/>
              </w:rPr>
              <w:t>Objetivo 2</w:t>
            </w:r>
          </w:p>
          <w:p w14:paraId="609FF8B9" w14:textId="77777777" w:rsidR="004330AE" w:rsidRPr="004330AE" w:rsidRDefault="004330AE" w:rsidP="004330AE">
            <w:pPr>
              <w:pBdr>
                <w:top w:val="nil"/>
                <w:left w:val="nil"/>
                <w:bottom w:val="nil"/>
                <w:right w:val="nil"/>
                <w:between w:val="nil"/>
              </w:pBdr>
              <w:rPr>
                <w:color w:val="000000"/>
              </w:rPr>
            </w:pPr>
          </w:p>
          <w:p w14:paraId="7415CBA3" w14:textId="77777777" w:rsidR="00EC2944" w:rsidRDefault="004330AE">
            <w:pPr>
              <w:rPr>
                <w:rFonts w:ascii="Calibri" w:eastAsia="Calibri" w:hAnsi="Calibri" w:cs="Calibri"/>
                <w:sz w:val="20"/>
                <w:szCs w:val="20"/>
              </w:rPr>
            </w:pPr>
            <w:r>
              <w:rPr>
                <w:rFonts w:ascii="Calibri" w:eastAsia="Calibri" w:hAnsi="Calibri" w:cs="Calibri"/>
                <w:b/>
                <w:sz w:val="20"/>
                <w:szCs w:val="20"/>
              </w:rPr>
              <w:t xml:space="preserve">Indicadores Asociados: </w:t>
            </w:r>
            <w:r>
              <w:rPr>
                <w:rFonts w:ascii="Calibri" w:eastAsia="Calibri" w:hAnsi="Calibri" w:cs="Calibri"/>
                <w:sz w:val="20"/>
                <w:szCs w:val="20"/>
              </w:rPr>
              <w:t>Todos los indicadores de los objetivos explicitados tributan a este item.</w:t>
            </w:r>
          </w:p>
          <w:p w14:paraId="033224C7" w14:textId="77777777" w:rsidR="00EC2944" w:rsidRDefault="00EC2944">
            <w:pPr>
              <w:rPr>
                <w:rFonts w:ascii="Calibri" w:eastAsia="Calibri" w:hAnsi="Calibri" w:cs="Calibri"/>
              </w:rPr>
            </w:pPr>
          </w:p>
        </w:tc>
      </w:tr>
      <w:tr w:rsidR="00EC2944" w14:paraId="737AD368" w14:textId="77777777">
        <w:trPr>
          <w:trHeight w:val="322"/>
        </w:trPr>
        <w:tc>
          <w:tcPr>
            <w:tcW w:w="3685" w:type="dxa"/>
            <w:shd w:val="clear" w:color="auto" w:fill="auto"/>
          </w:tcPr>
          <w:p w14:paraId="2DCE1AEA" w14:textId="77777777" w:rsidR="00EC2944" w:rsidRDefault="004330AE">
            <w:pPr>
              <w:ind w:left="360"/>
              <w:rPr>
                <w:rFonts w:ascii="Calibri" w:eastAsia="Calibri" w:hAnsi="Calibri" w:cs="Calibri"/>
                <w:b/>
                <w:sz w:val="18"/>
                <w:szCs w:val="18"/>
              </w:rPr>
            </w:pPr>
            <w:r>
              <w:rPr>
                <w:rFonts w:ascii="Calibri" w:eastAsia="Calibri" w:hAnsi="Calibri" w:cs="Calibri"/>
                <w:b/>
              </w:rPr>
              <w:t>Servicios de consultoría:</w:t>
            </w:r>
          </w:p>
        </w:tc>
        <w:tc>
          <w:tcPr>
            <w:tcW w:w="6800" w:type="dxa"/>
            <w:shd w:val="clear" w:color="auto" w:fill="auto"/>
          </w:tcPr>
          <w:p w14:paraId="56EB3DE6" w14:textId="77777777" w:rsidR="00EC2944" w:rsidRDefault="00EC2944">
            <w:pPr>
              <w:ind w:left="360"/>
              <w:rPr>
                <w:rFonts w:ascii="Calibri" w:eastAsia="Calibri" w:hAnsi="Calibri" w:cs="Calibri"/>
              </w:rPr>
            </w:pPr>
          </w:p>
        </w:tc>
        <w:tc>
          <w:tcPr>
            <w:tcW w:w="2546" w:type="dxa"/>
          </w:tcPr>
          <w:p w14:paraId="19B297EB" w14:textId="77777777" w:rsidR="00EC2944" w:rsidRDefault="00EC2944">
            <w:pPr>
              <w:ind w:left="360"/>
              <w:rPr>
                <w:rFonts w:ascii="Calibri" w:eastAsia="Calibri" w:hAnsi="Calibri" w:cs="Calibri"/>
              </w:rPr>
            </w:pPr>
          </w:p>
        </w:tc>
      </w:tr>
    </w:tbl>
    <w:p w14:paraId="4A0D3018" w14:textId="77777777" w:rsidR="00EC2944" w:rsidRDefault="00EC2944"/>
    <w:p w14:paraId="76FAF789" w14:textId="77777777" w:rsidR="00EC2944" w:rsidRDefault="00EC2944"/>
    <w:p w14:paraId="14F7356A" w14:textId="77777777" w:rsidR="004330AE" w:rsidRDefault="004330AE"/>
    <w:p w14:paraId="6AC8D3AF" w14:textId="77777777" w:rsidR="004330AE" w:rsidRDefault="004330AE"/>
    <w:p w14:paraId="356DD8E9" w14:textId="77777777" w:rsidR="004330AE" w:rsidRDefault="004330AE"/>
    <w:p w14:paraId="522731B1" w14:textId="77777777" w:rsidR="004330AE" w:rsidRDefault="004330AE"/>
    <w:p w14:paraId="44AA4557" w14:textId="77777777" w:rsidR="004330AE" w:rsidRDefault="004330AE"/>
    <w:p w14:paraId="533305FA" w14:textId="77777777" w:rsidR="004330AE" w:rsidRDefault="004330AE"/>
    <w:p w14:paraId="67792CD2" w14:textId="77777777" w:rsidR="004330AE" w:rsidRDefault="004330AE"/>
    <w:p w14:paraId="0D5341B1" w14:textId="77777777" w:rsidR="00C76E1B" w:rsidRDefault="00C76E1B"/>
    <w:p w14:paraId="370A842A" w14:textId="77777777" w:rsidR="00C76E1B" w:rsidRDefault="00C76E1B"/>
    <w:p w14:paraId="3E27920A" w14:textId="77777777" w:rsidR="00C76E1B" w:rsidRDefault="00C76E1B"/>
    <w:p w14:paraId="03837DD4" w14:textId="77777777" w:rsidR="00C76E1B" w:rsidRDefault="00C76E1B"/>
    <w:p w14:paraId="2EA5B90A" w14:textId="77777777" w:rsidR="00C76E1B" w:rsidRDefault="00C76E1B"/>
    <w:p w14:paraId="2EB96ECC" w14:textId="77777777" w:rsidR="004330AE" w:rsidRDefault="004330AE"/>
    <w:p w14:paraId="1ADC6147" w14:textId="77777777" w:rsidR="004330AE" w:rsidRDefault="004330AE"/>
    <w:p w14:paraId="138C9A1E" w14:textId="77777777" w:rsidR="00EC2944" w:rsidRDefault="004330AE">
      <w:pPr>
        <w:pStyle w:val="Ttulo1"/>
        <w:keepNext/>
        <w:keepLines/>
        <w:spacing w:before="240" w:after="0"/>
        <w:rPr>
          <w:rFonts w:ascii="Calibri" w:eastAsia="Calibri" w:hAnsi="Calibri" w:cs="Calibri"/>
          <w:color w:val="4472C4"/>
          <w:sz w:val="24"/>
        </w:rPr>
      </w:pPr>
      <w:bookmarkStart w:id="15" w:name="_heading=h.44sinio" w:colFirst="0" w:colLast="0"/>
      <w:bookmarkEnd w:id="15"/>
      <w:r>
        <w:rPr>
          <w:rFonts w:ascii="Calibri" w:eastAsia="Calibri" w:hAnsi="Calibri" w:cs="Calibri"/>
          <w:color w:val="4472C4"/>
          <w:sz w:val="24"/>
        </w:rPr>
        <w:t>ANEXOS</w:t>
      </w:r>
    </w:p>
    <w:p w14:paraId="140122A7" w14:textId="77777777" w:rsidR="00EC2944" w:rsidRDefault="00EC2944"/>
    <w:p w14:paraId="0A9B2B86" w14:textId="77777777" w:rsidR="00EC2944" w:rsidRDefault="004330AE">
      <w:pPr>
        <w:rPr>
          <w:rFonts w:ascii="Calibri" w:eastAsia="Calibri" w:hAnsi="Calibri" w:cs="Calibri"/>
          <w:b/>
        </w:rPr>
      </w:pPr>
      <w:bookmarkStart w:id="16" w:name="_heading=h.2jxsxqh" w:colFirst="0" w:colLast="0"/>
      <w:bookmarkEnd w:id="16"/>
      <w:r>
        <w:rPr>
          <w:rFonts w:ascii="Calibri" w:eastAsia="Calibri" w:hAnsi="Calibri" w:cs="Calibri"/>
          <w:b/>
        </w:rPr>
        <w:t>CURRÍCULO DE INTEGRANTES DEL PROYECTO</w:t>
      </w:r>
    </w:p>
    <w:p w14:paraId="7DE178C3" w14:textId="77777777" w:rsidR="00EC2944" w:rsidRDefault="00EC2944">
      <w:pPr>
        <w:rPr>
          <w:rFonts w:ascii="Calibri" w:eastAsia="Calibri" w:hAnsi="Calibri" w:cs="Calibri"/>
        </w:rPr>
      </w:pPr>
    </w:p>
    <w:p w14:paraId="4DE2BCD0" w14:textId="77777777" w:rsidR="00EC2944" w:rsidRDefault="00EC2944">
      <w:pPr>
        <w:rPr>
          <w:rFonts w:ascii="Calibri" w:eastAsia="Calibri" w:hAnsi="Calibri" w:cs="Calibri"/>
        </w:rPr>
      </w:pPr>
    </w:p>
    <w:p w14:paraId="0E7247AA" w14:textId="77777777" w:rsidR="00EC2944" w:rsidRDefault="004330AE">
      <w:pPr>
        <w:rPr>
          <w:rFonts w:ascii="Calibri" w:eastAsia="Calibri" w:hAnsi="Calibri" w:cs="Calibri"/>
          <w:b/>
        </w:rPr>
      </w:pPr>
      <w:bookmarkStart w:id="17" w:name="_heading=h.z337ya" w:colFirst="0" w:colLast="0"/>
      <w:bookmarkEnd w:id="17"/>
      <w:r>
        <w:rPr>
          <w:rFonts w:ascii="Calibri" w:eastAsia="Calibri" w:hAnsi="Calibri" w:cs="Calibri"/>
          <w:b/>
        </w:rPr>
        <w:t>DATOS PERSONALES</w:t>
      </w:r>
    </w:p>
    <w:tbl>
      <w:tblPr>
        <w:tblStyle w:val="affb"/>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151BD6D2" w14:textId="77777777">
        <w:trPr>
          <w:trHeight w:val="240"/>
        </w:trPr>
        <w:tc>
          <w:tcPr>
            <w:tcW w:w="4144" w:type="dxa"/>
            <w:shd w:val="clear" w:color="auto" w:fill="E7E6E6"/>
            <w:vAlign w:val="center"/>
          </w:tcPr>
          <w:p w14:paraId="5133FEE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52C6BBF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2D25904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5F412C7B" w14:textId="77777777">
        <w:trPr>
          <w:trHeight w:val="240"/>
        </w:trPr>
        <w:tc>
          <w:tcPr>
            <w:tcW w:w="4144" w:type="dxa"/>
            <w:vAlign w:val="center"/>
          </w:tcPr>
          <w:p w14:paraId="680CFB8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Maripani</w:t>
            </w:r>
          </w:p>
        </w:tc>
        <w:tc>
          <w:tcPr>
            <w:tcW w:w="4410" w:type="dxa"/>
            <w:vAlign w:val="center"/>
          </w:tcPr>
          <w:p w14:paraId="551A173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Maripani</w:t>
            </w:r>
          </w:p>
        </w:tc>
        <w:tc>
          <w:tcPr>
            <w:tcW w:w="4477" w:type="dxa"/>
            <w:vAlign w:val="center"/>
          </w:tcPr>
          <w:p w14:paraId="64F9D3D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José Fernando</w:t>
            </w:r>
          </w:p>
        </w:tc>
      </w:tr>
      <w:tr w:rsidR="00EC2944" w14:paraId="22A5ED43" w14:textId="77777777">
        <w:trPr>
          <w:trHeight w:val="240"/>
        </w:trPr>
        <w:tc>
          <w:tcPr>
            <w:tcW w:w="4144" w:type="dxa"/>
            <w:shd w:val="clear" w:color="auto" w:fill="E7E6E6"/>
            <w:vAlign w:val="center"/>
          </w:tcPr>
          <w:p w14:paraId="6254662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5AE04048"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680F00F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4B7D70DF" w14:textId="77777777">
        <w:trPr>
          <w:trHeight w:val="240"/>
        </w:trPr>
        <w:tc>
          <w:tcPr>
            <w:tcW w:w="4144" w:type="dxa"/>
            <w:vAlign w:val="center"/>
          </w:tcPr>
          <w:p w14:paraId="528BE6C6" w14:textId="77777777" w:rsidR="00EC2944" w:rsidRDefault="00000000">
            <w:pPr>
              <w:jc w:val="center"/>
              <w:rPr>
                <w:rFonts w:ascii="Calibri" w:eastAsia="Calibri" w:hAnsi="Calibri" w:cs="Calibri"/>
                <w:b/>
                <w:sz w:val="16"/>
                <w:szCs w:val="16"/>
              </w:rPr>
            </w:pPr>
            <w:hyperlink r:id="rId15">
              <w:r w:rsidR="004330AE">
                <w:rPr>
                  <w:rFonts w:ascii="Calibri" w:eastAsia="Calibri" w:hAnsi="Calibri" w:cs="Calibri"/>
                  <w:b/>
                  <w:color w:val="0000FF"/>
                  <w:sz w:val="16"/>
                  <w:szCs w:val="16"/>
                  <w:u w:val="single"/>
                </w:rPr>
                <w:t>jose.maripani@umag.cl</w:t>
              </w:r>
            </w:hyperlink>
          </w:p>
        </w:tc>
        <w:tc>
          <w:tcPr>
            <w:tcW w:w="4410" w:type="dxa"/>
            <w:vAlign w:val="center"/>
          </w:tcPr>
          <w:p w14:paraId="5C21260D" w14:textId="472888B7"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7EBD9EA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Rector</w:t>
            </w:r>
          </w:p>
        </w:tc>
      </w:tr>
      <w:tr w:rsidR="00EC2944" w14:paraId="57241D72" w14:textId="77777777">
        <w:trPr>
          <w:gridAfter w:val="2"/>
          <w:wAfter w:w="8887" w:type="dxa"/>
          <w:cantSplit/>
          <w:trHeight w:val="240"/>
        </w:trPr>
        <w:tc>
          <w:tcPr>
            <w:tcW w:w="4144" w:type="dxa"/>
            <w:shd w:val="clear" w:color="auto" w:fill="E7E6E6"/>
            <w:vAlign w:val="center"/>
          </w:tcPr>
          <w:p w14:paraId="265FF80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4AB9DB6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1ED2402D" w14:textId="77777777">
        <w:trPr>
          <w:gridAfter w:val="2"/>
          <w:wAfter w:w="8887" w:type="dxa"/>
          <w:cantSplit/>
          <w:trHeight w:val="240"/>
        </w:trPr>
        <w:tc>
          <w:tcPr>
            <w:tcW w:w="4144" w:type="dxa"/>
            <w:vAlign w:val="center"/>
          </w:tcPr>
          <w:p w14:paraId="1F8A7C60" w14:textId="3AD35B1C"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11B12323" w14:textId="77777777" w:rsidR="00C76E1B" w:rsidRDefault="00C76E1B">
      <w:pPr>
        <w:rPr>
          <w:rFonts w:ascii="Calibri" w:eastAsia="Calibri" w:hAnsi="Calibri" w:cs="Calibri"/>
          <w:b/>
        </w:rPr>
      </w:pPr>
      <w:bookmarkStart w:id="18" w:name="_heading=h.3j2qqm3" w:colFirst="0" w:colLast="0"/>
      <w:bookmarkEnd w:id="18"/>
    </w:p>
    <w:p w14:paraId="634B04A4" w14:textId="77777777" w:rsidR="00C76E1B" w:rsidRDefault="00C76E1B">
      <w:pPr>
        <w:rPr>
          <w:rFonts w:ascii="Calibri" w:eastAsia="Calibri" w:hAnsi="Calibri" w:cs="Calibri"/>
          <w:b/>
        </w:rPr>
      </w:pPr>
    </w:p>
    <w:p w14:paraId="02F4B4E6" w14:textId="539DAEE2" w:rsidR="00EC2944" w:rsidRDefault="004330AE">
      <w:pPr>
        <w:rPr>
          <w:rFonts w:ascii="Calibri" w:eastAsia="Calibri" w:hAnsi="Calibri" w:cs="Calibri"/>
          <w:b/>
        </w:rPr>
      </w:pPr>
      <w:r>
        <w:rPr>
          <w:rFonts w:ascii="Calibri" w:eastAsia="Calibri" w:hAnsi="Calibri" w:cs="Calibri"/>
          <w:b/>
        </w:rPr>
        <w:t>FORMACIÓN ACADÉMICA</w:t>
      </w:r>
    </w:p>
    <w:tbl>
      <w:tblPr>
        <w:tblStyle w:val="affc"/>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12B2885F" w14:textId="77777777">
        <w:trPr>
          <w:trHeight w:val="240"/>
        </w:trPr>
        <w:tc>
          <w:tcPr>
            <w:tcW w:w="4657" w:type="dxa"/>
            <w:shd w:val="clear" w:color="auto" w:fill="E7E6E6"/>
            <w:vAlign w:val="center"/>
          </w:tcPr>
          <w:p w14:paraId="00CC980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43F0E81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0C037C0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7CBA1DE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0B1A802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7CF704AC" w14:textId="77777777">
        <w:trPr>
          <w:trHeight w:val="240"/>
        </w:trPr>
        <w:tc>
          <w:tcPr>
            <w:tcW w:w="4657" w:type="dxa"/>
            <w:vAlign w:val="center"/>
          </w:tcPr>
          <w:p w14:paraId="66266D3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Contador Auditor</w:t>
            </w:r>
          </w:p>
        </w:tc>
        <w:tc>
          <w:tcPr>
            <w:tcW w:w="3917" w:type="dxa"/>
            <w:vAlign w:val="center"/>
          </w:tcPr>
          <w:p w14:paraId="6B37D1F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Magallanes</w:t>
            </w:r>
          </w:p>
        </w:tc>
        <w:tc>
          <w:tcPr>
            <w:tcW w:w="2505" w:type="dxa"/>
            <w:vAlign w:val="center"/>
          </w:tcPr>
          <w:p w14:paraId="577F7A9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508E44E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1988</w:t>
            </w:r>
          </w:p>
        </w:tc>
      </w:tr>
      <w:tr w:rsidR="00C76E1B" w14:paraId="14FBDDF5" w14:textId="77777777" w:rsidTr="00665EC9">
        <w:trPr>
          <w:trHeight w:val="240"/>
        </w:trPr>
        <w:tc>
          <w:tcPr>
            <w:tcW w:w="13031" w:type="dxa"/>
            <w:gridSpan w:val="4"/>
            <w:vAlign w:val="center"/>
          </w:tcPr>
          <w:p w14:paraId="32C0DF06" w14:textId="77777777" w:rsidR="00C76E1B" w:rsidRDefault="00C76E1B">
            <w:pPr>
              <w:jc w:val="center"/>
              <w:rPr>
                <w:rFonts w:ascii="Calibri" w:eastAsia="Calibri" w:hAnsi="Calibri" w:cs="Calibri"/>
                <w:b/>
                <w:sz w:val="16"/>
                <w:szCs w:val="16"/>
              </w:rPr>
            </w:pPr>
          </w:p>
          <w:p w14:paraId="14F552A7" w14:textId="77777777" w:rsidR="00C76E1B" w:rsidRDefault="00C76E1B">
            <w:pPr>
              <w:jc w:val="center"/>
              <w:rPr>
                <w:rFonts w:ascii="Calibri" w:eastAsia="Calibri" w:hAnsi="Calibri" w:cs="Calibri"/>
                <w:b/>
                <w:sz w:val="16"/>
                <w:szCs w:val="16"/>
              </w:rPr>
            </w:pPr>
          </w:p>
          <w:p w14:paraId="1D530537" w14:textId="77777777" w:rsidR="00C76E1B" w:rsidRDefault="00C76E1B">
            <w:pPr>
              <w:jc w:val="center"/>
              <w:rPr>
                <w:rFonts w:ascii="Calibri" w:eastAsia="Calibri" w:hAnsi="Calibri" w:cs="Calibri"/>
                <w:b/>
                <w:sz w:val="16"/>
                <w:szCs w:val="16"/>
              </w:rPr>
            </w:pPr>
          </w:p>
        </w:tc>
      </w:tr>
      <w:tr w:rsidR="00EC2944" w14:paraId="7BF64E18" w14:textId="77777777">
        <w:trPr>
          <w:trHeight w:val="240"/>
        </w:trPr>
        <w:tc>
          <w:tcPr>
            <w:tcW w:w="4657" w:type="dxa"/>
            <w:shd w:val="clear" w:color="auto" w:fill="E7E6E6"/>
            <w:vAlign w:val="center"/>
          </w:tcPr>
          <w:p w14:paraId="1D7EC4B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234D699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6BD96A4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0ECFE3A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585CD22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69987135" w14:textId="77777777">
        <w:trPr>
          <w:trHeight w:val="240"/>
        </w:trPr>
        <w:tc>
          <w:tcPr>
            <w:tcW w:w="4657" w:type="dxa"/>
            <w:vAlign w:val="center"/>
          </w:tcPr>
          <w:p w14:paraId="331EF69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Magíster</w:t>
            </w:r>
          </w:p>
        </w:tc>
        <w:tc>
          <w:tcPr>
            <w:tcW w:w="3917" w:type="dxa"/>
            <w:vAlign w:val="center"/>
          </w:tcPr>
          <w:p w14:paraId="45E5D84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Concepción</w:t>
            </w:r>
          </w:p>
        </w:tc>
        <w:tc>
          <w:tcPr>
            <w:tcW w:w="2505" w:type="dxa"/>
            <w:vAlign w:val="center"/>
          </w:tcPr>
          <w:p w14:paraId="1DA770E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3BA2A4C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1995</w:t>
            </w:r>
          </w:p>
        </w:tc>
      </w:tr>
      <w:tr w:rsidR="00EC2944" w14:paraId="65297C33" w14:textId="77777777">
        <w:trPr>
          <w:trHeight w:val="240"/>
        </w:trPr>
        <w:tc>
          <w:tcPr>
            <w:tcW w:w="4657" w:type="dxa"/>
            <w:vAlign w:val="center"/>
          </w:tcPr>
          <w:p w14:paraId="183BF55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Doctorado</w:t>
            </w:r>
          </w:p>
        </w:tc>
        <w:tc>
          <w:tcPr>
            <w:tcW w:w="3917" w:type="dxa"/>
            <w:vAlign w:val="center"/>
          </w:tcPr>
          <w:p w14:paraId="4F3EEFF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Connecticut</w:t>
            </w:r>
          </w:p>
        </w:tc>
        <w:tc>
          <w:tcPr>
            <w:tcW w:w="2505" w:type="dxa"/>
            <w:vAlign w:val="center"/>
          </w:tcPr>
          <w:p w14:paraId="3C88411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EE.UU.</w:t>
            </w:r>
          </w:p>
        </w:tc>
        <w:tc>
          <w:tcPr>
            <w:tcW w:w="1952" w:type="dxa"/>
            <w:vAlign w:val="center"/>
          </w:tcPr>
          <w:p w14:paraId="5235632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2007</w:t>
            </w:r>
          </w:p>
        </w:tc>
      </w:tr>
    </w:tbl>
    <w:p w14:paraId="038E90BD" w14:textId="77777777" w:rsidR="00EC2944" w:rsidRDefault="00EC2944">
      <w:pPr>
        <w:rPr>
          <w:rFonts w:ascii="Calibri" w:eastAsia="Calibri" w:hAnsi="Calibri" w:cs="Calibri"/>
          <w:sz w:val="16"/>
          <w:szCs w:val="16"/>
        </w:rPr>
      </w:pPr>
    </w:p>
    <w:p w14:paraId="0F535ED5" w14:textId="77777777" w:rsidR="00EC2944" w:rsidRDefault="00EC2944">
      <w:pPr>
        <w:rPr>
          <w:rFonts w:ascii="Calibri" w:eastAsia="Calibri" w:hAnsi="Calibri" w:cs="Calibri"/>
          <w:sz w:val="16"/>
          <w:szCs w:val="16"/>
        </w:rPr>
      </w:pPr>
    </w:p>
    <w:p w14:paraId="0C69BF63" w14:textId="77777777" w:rsidR="00EC2944" w:rsidRDefault="00EC2944">
      <w:pPr>
        <w:rPr>
          <w:rFonts w:ascii="Calibri" w:eastAsia="Calibri" w:hAnsi="Calibri" w:cs="Calibri"/>
          <w:sz w:val="16"/>
          <w:szCs w:val="16"/>
        </w:rPr>
      </w:pPr>
    </w:p>
    <w:p w14:paraId="4FE000AC" w14:textId="77777777" w:rsidR="00EC2944" w:rsidRDefault="00EC2944">
      <w:pPr>
        <w:rPr>
          <w:rFonts w:ascii="Calibri" w:eastAsia="Calibri" w:hAnsi="Calibri" w:cs="Calibri"/>
          <w:sz w:val="16"/>
          <w:szCs w:val="16"/>
        </w:rPr>
      </w:pPr>
    </w:p>
    <w:p w14:paraId="5F8699CE" w14:textId="77777777" w:rsidR="00EC2944" w:rsidRDefault="004330AE">
      <w:pPr>
        <w:rPr>
          <w:rFonts w:ascii="Calibri" w:eastAsia="Calibri" w:hAnsi="Calibri" w:cs="Calibri"/>
          <w:b/>
        </w:rPr>
      </w:pPr>
      <w:r>
        <w:rPr>
          <w:rFonts w:ascii="Calibri" w:eastAsia="Calibri" w:hAnsi="Calibri" w:cs="Calibri"/>
          <w:b/>
        </w:rPr>
        <w:t>DATOS PERSONALES</w:t>
      </w:r>
    </w:p>
    <w:tbl>
      <w:tblPr>
        <w:tblStyle w:val="a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02F56670" w14:textId="77777777">
        <w:trPr>
          <w:trHeight w:val="240"/>
        </w:trPr>
        <w:tc>
          <w:tcPr>
            <w:tcW w:w="4144" w:type="dxa"/>
            <w:shd w:val="clear" w:color="auto" w:fill="E7E6E6"/>
            <w:vAlign w:val="center"/>
          </w:tcPr>
          <w:p w14:paraId="49C74D1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7DE4B88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4A88F39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2557D7F5" w14:textId="77777777">
        <w:trPr>
          <w:trHeight w:val="240"/>
        </w:trPr>
        <w:tc>
          <w:tcPr>
            <w:tcW w:w="4144" w:type="dxa"/>
            <w:vAlign w:val="center"/>
          </w:tcPr>
          <w:p w14:paraId="1B6778D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Alarcón</w:t>
            </w:r>
          </w:p>
        </w:tc>
        <w:tc>
          <w:tcPr>
            <w:tcW w:w="4410" w:type="dxa"/>
            <w:vAlign w:val="center"/>
          </w:tcPr>
          <w:p w14:paraId="6B943CC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Bustos</w:t>
            </w:r>
          </w:p>
        </w:tc>
        <w:tc>
          <w:tcPr>
            <w:tcW w:w="4477" w:type="dxa"/>
            <w:vAlign w:val="center"/>
          </w:tcPr>
          <w:p w14:paraId="30ED941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Mariela Elide </w:t>
            </w:r>
          </w:p>
        </w:tc>
      </w:tr>
      <w:tr w:rsidR="00EC2944" w14:paraId="7A2F8342" w14:textId="77777777">
        <w:trPr>
          <w:trHeight w:val="240"/>
        </w:trPr>
        <w:tc>
          <w:tcPr>
            <w:tcW w:w="4144" w:type="dxa"/>
            <w:shd w:val="clear" w:color="auto" w:fill="E7E6E6"/>
            <w:vAlign w:val="center"/>
          </w:tcPr>
          <w:p w14:paraId="3604870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66BDEEA3"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1F78D92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464944E1" w14:textId="77777777">
        <w:trPr>
          <w:trHeight w:val="240"/>
        </w:trPr>
        <w:tc>
          <w:tcPr>
            <w:tcW w:w="4144" w:type="dxa"/>
            <w:vAlign w:val="center"/>
          </w:tcPr>
          <w:p w14:paraId="0BCB6FDE" w14:textId="77777777" w:rsidR="00EC2944" w:rsidRDefault="00000000">
            <w:pPr>
              <w:jc w:val="center"/>
              <w:rPr>
                <w:rFonts w:ascii="Calibri" w:eastAsia="Calibri" w:hAnsi="Calibri" w:cs="Calibri"/>
                <w:b/>
                <w:sz w:val="16"/>
                <w:szCs w:val="16"/>
              </w:rPr>
            </w:pPr>
            <w:hyperlink r:id="rId16">
              <w:r w:rsidR="004330AE">
                <w:rPr>
                  <w:rFonts w:ascii="Calibri" w:eastAsia="Calibri" w:hAnsi="Calibri" w:cs="Calibri"/>
                  <w:b/>
                  <w:color w:val="0000FF"/>
                  <w:sz w:val="16"/>
                  <w:szCs w:val="16"/>
                  <w:u w:val="single"/>
                </w:rPr>
                <w:t>mariela.alarcon@umag.cl</w:t>
              </w:r>
            </w:hyperlink>
          </w:p>
        </w:tc>
        <w:tc>
          <w:tcPr>
            <w:tcW w:w="4410" w:type="dxa"/>
            <w:vAlign w:val="center"/>
          </w:tcPr>
          <w:p w14:paraId="168F58EA" w14:textId="52D43CE4"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1452C48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Prorrectora</w:t>
            </w:r>
          </w:p>
        </w:tc>
      </w:tr>
      <w:tr w:rsidR="00EC2944" w14:paraId="3470186A" w14:textId="77777777">
        <w:trPr>
          <w:gridAfter w:val="2"/>
          <w:wAfter w:w="8887" w:type="dxa"/>
          <w:cantSplit/>
          <w:trHeight w:val="240"/>
        </w:trPr>
        <w:tc>
          <w:tcPr>
            <w:tcW w:w="4144" w:type="dxa"/>
            <w:shd w:val="clear" w:color="auto" w:fill="E7E6E6"/>
            <w:vAlign w:val="center"/>
          </w:tcPr>
          <w:p w14:paraId="03E4588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6A254FB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0F2480E3" w14:textId="77777777">
        <w:trPr>
          <w:gridAfter w:val="2"/>
          <w:wAfter w:w="8887" w:type="dxa"/>
          <w:cantSplit/>
          <w:trHeight w:val="240"/>
        </w:trPr>
        <w:tc>
          <w:tcPr>
            <w:tcW w:w="4144" w:type="dxa"/>
            <w:vAlign w:val="center"/>
          </w:tcPr>
          <w:p w14:paraId="4B657ACA" w14:textId="16957A5C"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06712E5B" w14:textId="77777777" w:rsidR="00EC2944" w:rsidRDefault="004330AE">
      <w:pPr>
        <w:rPr>
          <w:rFonts w:ascii="Calibri" w:eastAsia="Calibri" w:hAnsi="Calibri" w:cs="Calibri"/>
          <w:b/>
        </w:rPr>
      </w:pPr>
      <w:r>
        <w:rPr>
          <w:rFonts w:ascii="Calibri" w:eastAsia="Calibri" w:hAnsi="Calibri" w:cs="Calibri"/>
          <w:b/>
        </w:rPr>
        <w:t>FORMACIÓN ACADÉMICA</w:t>
      </w:r>
    </w:p>
    <w:tbl>
      <w:tblPr>
        <w:tblStyle w:val="a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5C2A3B02" w14:textId="77777777">
        <w:trPr>
          <w:trHeight w:val="240"/>
        </w:trPr>
        <w:tc>
          <w:tcPr>
            <w:tcW w:w="4657" w:type="dxa"/>
            <w:shd w:val="clear" w:color="auto" w:fill="E7E6E6"/>
            <w:vAlign w:val="center"/>
          </w:tcPr>
          <w:p w14:paraId="3F0BFAC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49A0741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2B92815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2E79423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7CEE471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44ECCAD0" w14:textId="77777777">
        <w:trPr>
          <w:trHeight w:val="240"/>
        </w:trPr>
        <w:tc>
          <w:tcPr>
            <w:tcW w:w="4657" w:type="dxa"/>
            <w:vAlign w:val="center"/>
          </w:tcPr>
          <w:p w14:paraId="5B26AD1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Enfermera</w:t>
            </w:r>
          </w:p>
        </w:tc>
        <w:tc>
          <w:tcPr>
            <w:tcW w:w="3917" w:type="dxa"/>
            <w:vAlign w:val="center"/>
          </w:tcPr>
          <w:p w14:paraId="75CB44B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Técnica del Estado</w:t>
            </w:r>
          </w:p>
        </w:tc>
        <w:tc>
          <w:tcPr>
            <w:tcW w:w="2505" w:type="dxa"/>
            <w:vAlign w:val="center"/>
          </w:tcPr>
          <w:p w14:paraId="1218EA6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60E4CF2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1981</w:t>
            </w:r>
          </w:p>
        </w:tc>
      </w:tr>
      <w:tr w:rsidR="00EC2944" w14:paraId="726C01E8" w14:textId="77777777">
        <w:trPr>
          <w:trHeight w:val="240"/>
        </w:trPr>
        <w:tc>
          <w:tcPr>
            <w:tcW w:w="4657" w:type="dxa"/>
            <w:vAlign w:val="center"/>
          </w:tcPr>
          <w:p w14:paraId="4B2D62C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Licenciatura en Enfermería</w:t>
            </w:r>
          </w:p>
        </w:tc>
        <w:tc>
          <w:tcPr>
            <w:tcW w:w="3917" w:type="dxa"/>
            <w:vAlign w:val="center"/>
          </w:tcPr>
          <w:p w14:paraId="2732741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Magallanes</w:t>
            </w:r>
          </w:p>
        </w:tc>
        <w:tc>
          <w:tcPr>
            <w:tcW w:w="2505" w:type="dxa"/>
            <w:vAlign w:val="center"/>
          </w:tcPr>
          <w:p w14:paraId="559D228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5E7AA0F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1995</w:t>
            </w:r>
          </w:p>
          <w:p w14:paraId="7D3B7041" w14:textId="77777777" w:rsidR="00C76E1B" w:rsidRDefault="00C76E1B">
            <w:pPr>
              <w:jc w:val="center"/>
              <w:rPr>
                <w:rFonts w:ascii="Calibri" w:eastAsia="Calibri" w:hAnsi="Calibri" w:cs="Calibri"/>
                <w:b/>
                <w:sz w:val="16"/>
                <w:szCs w:val="16"/>
              </w:rPr>
            </w:pPr>
          </w:p>
          <w:p w14:paraId="08424C0B" w14:textId="77777777" w:rsidR="00C76E1B" w:rsidRDefault="00C76E1B">
            <w:pPr>
              <w:jc w:val="center"/>
              <w:rPr>
                <w:rFonts w:ascii="Calibri" w:eastAsia="Calibri" w:hAnsi="Calibri" w:cs="Calibri"/>
                <w:b/>
                <w:sz w:val="16"/>
                <w:szCs w:val="16"/>
              </w:rPr>
            </w:pPr>
          </w:p>
        </w:tc>
      </w:tr>
      <w:tr w:rsidR="00EC2944" w14:paraId="5321EAB3" w14:textId="77777777">
        <w:trPr>
          <w:trHeight w:val="240"/>
        </w:trPr>
        <w:tc>
          <w:tcPr>
            <w:tcW w:w="4657" w:type="dxa"/>
            <w:shd w:val="clear" w:color="auto" w:fill="E7E6E6"/>
            <w:vAlign w:val="center"/>
          </w:tcPr>
          <w:p w14:paraId="34921F2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64C247B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0C4690A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0A270CB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1720747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68C3F394" w14:textId="77777777">
        <w:trPr>
          <w:trHeight w:val="240"/>
        </w:trPr>
        <w:tc>
          <w:tcPr>
            <w:tcW w:w="4657" w:type="dxa"/>
            <w:vAlign w:val="center"/>
          </w:tcPr>
          <w:p w14:paraId="5735C89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Magíster en Gestión de Salud</w:t>
            </w:r>
          </w:p>
        </w:tc>
        <w:tc>
          <w:tcPr>
            <w:tcW w:w="3917" w:type="dxa"/>
            <w:vAlign w:val="center"/>
          </w:tcPr>
          <w:p w14:paraId="455C3FF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Universidad de Magallanes </w:t>
            </w:r>
          </w:p>
        </w:tc>
        <w:tc>
          <w:tcPr>
            <w:tcW w:w="2505" w:type="dxa"/>
            <w:vAlign w:val="center"/>
          </w:tcPr>
          <w:p w14:paraId="7F0E9FA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6F108B7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2003</w:t>
            </w:r>
          </w:p>
        </w:tc>
      </w:tr>
      <w:tr w:rsidR="00EC2944" w14:paraId="15B8986B" w14:textId="77777777">
        <w:trPr>
          <w:trHeight w:val="240"/>
        </w:trPr>
        <w:tc>
          <w:tcPr>
            <w:tcW w:w="4657" w:type="dxa"/>
            <w:vAlign w:val="center"/>
          </w:tcPr>
          <w:p w14:paraId="4064656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Doctorado en Enfermería</w:t>
            </w:r>
          </w:p>
        </w:tc>
        <w:tc>
          <w:tcPr>
            <w:tcW w:w="3917" w:type="dxa"/>
            <w:vAlign w:val="center"/>
          </w:tcPr>
          <w:p w14:paraId="66923AA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Andrés Bello</w:t>
            </w:r>
          </w:p>
        </w:tc>
        <w:tc>
          <w:tcPr>
            <w:tcW w:w="2505" w:type="dxa"/>
            <w:vAlign w:val="center"/>
          </w:tcPr>
          <w:p w14:paraId="12E1725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6DEC1A4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2015</w:t>
            </w:r>
          </w:p>
        </w:tc>
      </w:tr>
    </w:tbl>
    <w:p w14:paraId="65BC0222" w14:textId="77777777" w:rsidR="00EC2944" w:rsidRDefault="00EC2944">
      <w:pPr>
        <w:rPr>
          <w:rFonts w:ascii="Calibri" w:eastAsia="Calibri" w:hAnsi="Calibri" w:cs="Calibri"/>
          <w:sz w:val="16"/>
          <w:szCs w:val="16"/>
        </w:rPr>
      </w:pPr>
    </w:p>
    <w:p w14:paraId="78AAB434" w14:textId="77777777" w:rsidR="00EC2944" w:rsidRDefault="00EC2944">
      <w:pPr>
        <w:rPr>
          <w:rFonts w:ascii="Calibri" w:eastAsia="Calibri" w:hAnsi="Calibri" w:cs="Calibri"/>
          <w:sz w:val="16"/>
          <w:szCs w:val="16"/>
        </w:rPr>
      </w:pPr>
    </w:p>
    <w:p w14:paraId="47D037A2" w14:textId="77777777" w:rsidR="00D347E4" w:rsidRDefault="00D347E4">
      <w:pPr>
        <w:rPr>
          <w:rFonts w:ascii="Calibri" w:eastAsia="Calibri" w:hAnsi="Calibri" w:cs="Calibri"/>
          <w:b/>
        </w:rPr>
      </w:pPr>
    </w:p>
    <w:p w14:paraId="19F32EBA"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1A27D0EE" w14:textId="77777777">
        <w:trPr>
          <w:trHeight w:val="240"/>
        </w:trPr>
        <w:tc>
          <w:tcPr>
            <w:tcW w:w="4144" w:type="dxa"/>
            <w:shd w:val="clear" w:color="auto" w:fill="E7E6E6"/>
            <w:vAlign w:val="center"/>
          </w:tcPr>
          <w:p w14:paraId="2154462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3913081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2A29A19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1B018764" w14:textId="77777777">
        <w:trPr>
          <w:trHeight w:val="240"/>
        </w:trPr>
        <w:tc>
          <w:tcPr>
            <w:tcW w:w="4144" w:type="dxa"/>
            <w:vAlign w:val="center"/>
          </w:tcPr>
          <w:p w14:paraId="0486F61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Flores</w:t>
            </w:r>
          </w:p>
        </w:tc>
        <w:tc>
          <w:tcPr>
            <w:tcW w:w="4410" w:type="dxa"/>
            <w:vAlign w:val="center"/>
          </w:tcPr>
          <w:p w14:paraId="489C33C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Águila</w:t>
            </w:r>
          </w:p>
        </w:tc>
        <w:tc>
          <w:tcPr>
            <w:tcW w:w="4477" w:type="dxa"/>
            <w:vAlign w:val="center"/>
          </w:tcPr>
          <w:p w14:paraId="2B7AA46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Melissa Andrea</w:t>
            </w:r>
          </w:p>
        </w:tc>
      </w:tr>
      <w:tr w:rsidR="00EC2944" w14:paraId="3A1B62B6" w14:textId="77777777">
        <w:trPr>
          <w:trHeight w:val="240"/>
        </w:trPr>
        <w:tc>
          <w:tcPr>
            <w:tcW w:w="4144" w:type="dxa"/>
            <w:shd w:val="clear" w:color="auto" w:fill="E7E6E6"/>
            <w:vAlign w:val="center"/>
          </w:tcPr>
          <w:p w14:paraId="24B3D2D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21ACF8FF"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03D9158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56FBE69F" w14:textId="77777777">
        <w:trPr>
          <w:trHeight w:val="240"/>
        </w:trPr>
        <w:tc>
          <w:tcPr>
            <w:tcW w:w="4144" w:type="dxa"/>
            <w:vAlign w:val="center"/>
          </w:tcPr>
          <w:p w14:paraId="47A6C053" w14:textId="77777777" w:rsidR="00EC2944" w:rsidRDefault="00000000">
            <w:pPr>
              <w:jc w:val="center"/>
              <w:rPr>
                <w:rFonts w:ascii="Calibri" w:eastAsia="Calibri" w:hAnsi="Calibri" w:cs="Calibri"/>
                <w:b/>
                <w:sz w:val="16"/>
                <w:szCs w:val="16"/>
              </w:rPr>
            </w:pPr>
            <w:hyperlink r:id="rId17">
              <w:r w:rsidR="004330AE">
                <w:rPr>
                  <w:rFonts w:ascii="Calibri" w:eastAsia="Calibri" w:hAnsi="Calibri" w:cs="Calibri"/>
                  <w:b/>
                  <w:color w:val="0000FF"/>
                  <w:sz w:val="16"/>
                  <w:szCs w:val="16"/>
                  <w:u w:val="single"/>
                </w:rPr>
                <w:t>melissa.flores@umag.cl</w:t>
              </w:r>
            </w:hyperlink>
          </w:p>
        </w:tc>
        <w:tc>
          <w:tcPr>
            <w:tcW w:w="4410" w:type="dxa"/>
            <w:vAlign w:val="center"/>
          </w:tcPr>
          <w:p w14:paraId="632D12AE" w14:textId="77C35D6A"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533297F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Vicerrectora de Vinculación con el Medio</w:t>
            </w:r>
          </w:p>
        </w:tc>
      </w:tr>
      <w:tr w:rsidR="00EC2944" w14:paraId="585F0E4D" w14:textId="77777777">
        <w:trPr>
          <w:gridAfter w:val="2"/>
          <w:wAfter w:w="8887" w:type="dxa"/>
          <w:cantSplit/>
          <w:trHeight w:val="240"/>
        </w:trPr>
        <w:tc>
          <w:tcPr>
            <w:tcW w:w="4144" w:type="dxa"/>
            <w:shd w:val="clear" w:color="auto" w:fill="E7E6E6"/>
            <w:vAlign w:val="center"/>
          </w:tcPr>
          <w:p w14:paraId="18CB351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46C03FD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12D1BC53" w14:textId="77777777">
        <w:trPr>
          <w:gridAfter w:val="2"/>
          <w:wAfter w:w="8887" w:type="dxa"/>
          <w:cantSplit/>
          <w:trHeight w:val="240"/>
        </w:trPr>
        <w:tc>
          <w:tcPr>
            <w:tcW w:w="4144" w:type="dxa"/>
            <w:vAlign w:val="center"/>
          </w:tcPr>
          <w:p w14:paraId="51B473F7" w14:textId="01542052"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173C83A9" w14:textId="77777777" w:rsidR="00C76E1B" w:rsidRDefault="00C76E1B">
      <w:pPr>
        <w:rPr>
          <w:rFonts w:ascii="Calibri" w:eastAsia="Calibri" w:hAnsi="Calibri" w:cs="Calibri"/>
          <w:b/>
        </w:rPr>
      </w:pPr>
    </w:p>
    <w:p w14:paraId="13327DB8" w14:textId="6C4E69C4" w:rsidR="00EC2944" w:rsidRDefault="004330AE">
      <w:pPr>
        <w:rPr>
          <w:rFonts w:ascii="Calibri" w:eastAsia="Calibri" w:hAnsi="Calibri" w:cs="Calibri"/>
          <w:b/>
        </w:rPr>
      </w:pPr>
      <w:r>
        <w:rPr>
          <w:rFonts w:ascii="Calibri" w:eastAsia="Calibri" w:hAnsi="Calibri" w:cs="Calibri"/>
          <w:b/>
        </w:rPr>
        <w:t>FORMACIÓN ACADÉMICA</w:t>
      </w:r>
    </w:p>
    <w:tbl>
      <w:tblPr>
        <w:tblStyle w:val="afff0"/>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3454DC02" w14:textId="77777777">
        <w:trPr>
          <w:trHeight w:val="240"/>
        </w:trPr>
        <w:tc>
          <w:tcPr>
            <w:tcW w:w="4657" w:type="dxa"/>
            <w:shd w:val="clear" w:color="auto" w:fill="E7E6E6"/>
            <w:vAlign w:val="center"/>
          </w:tcPr>
          <w:p w14:paraId="130DACD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0EACD2B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171D17D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5229618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188EAB7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53BC9044" w14:textId="77777777">
        <w:trPr>
          <w:trHeight w:val="240"/>
        </w:trPr>
        <w:tc>
          <w:tcPr>
            <w:tcW w:w="4657" w:type="dxa"/>
            <w:vAlign w:val="center"/>
          </w:tcPr>
          <w:p w14:paraId="3689022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Terapeuta Ocupacional</w:t>
            </w:r>
          </w:p>
        </w:tc>
        <w:tc>
          <w:tcPr>
            <w:tcW w:w="3917" w:type="dxa"/>
            <w:vAlign w:val="center"/>
          </w:tcPr>
          <w:p w14:paraId="412492A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Chile</w:t>
            </w:r>
          </w:p>
        </w:tc>
        <w:tc>
          <w:tcPr>
            <w:tcW w:w="2505" w:type="dxa"/>
            <w:vAlign w:val="center"/>
          </w:tcPr>
          <w:p w14:paraId="331B97A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Chile </w:t>
            </w:r>
          </w:p>
        </w:tc>
        <w:tc>
          <w:tcPr>
            <w:tcW w:w="1952" w:type="dxa"/>
            <w:vAlign w:val="center"/>
          </w:tcPr>
          <w:p w14:paraId="4496440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2005</w:t>
            </w:r>
          </w:p>
        </w:tc>
      </w:tr>
      <w:tr w:rsidR="00EC2944" w14:paraId="0705915E" w14:textId="77777777">
        <w:trPr>
          <w:trHeight w:val="240"/>
        </w:trPr>
        <w:tc>
          <w:tcPr>
            <w:tcW w:w="4657" w:type="dxa"/>
            <w:vAlign w:val="center"/>
          </w:tcPr>
          <w:p w14:paraId="44F4077F" w14:textId="77777777" w:rsidR="00EC2944" w:rsidRDefault="00EC2944">
            <w:pPr>
              <w:jc w:val="center"/>
              <w:rPr>
                <w:rFonts w:ascii="Calibri" w:eastAsia="Calibri" w:hAnsi="Calibri" w:cs="Calibri"/>
                <w:b/>
                <w:sz w:val="16"/>
                <w:szCs w:val="16"/>
              </w:rPr>
            </w:pPr>
          </w:p>
          <w:p w14:paraId="03F764BD" w14:textId="77777777" w:rsidR="00C76E1B" w:rsidRDefault="00C76E1B">
            <w:pPr>
              <w:jc w:val="center"/>
              <w:rPr>
                <w:rFonts w:ascii="Calibri" w:eastAsia="Calibri" w:hAnsi="Calibri" w:cs="Calibri"/>
                <w:b/>
                <w:sz w:val="16"/>
                <w:szCs w:val="16"/>
              </w:rPr>
            </w:pPr>
          </w:p>
        </w:tc>
        <w:tc>
          <w:tcPr>
            <w:tcW w:w="3917" w:type="dxa"/>
            <w:vAlign w:val="center"/>
          </w:tcPr>
          <w:p w14:paraId="44E04694" w14:textId="77777777" w:rsidR="00EC2944" w:rsidRDefault="00EC2944">
            <w:pPr>
              <w:jc w:val="center"/>
              <w:rPr>
                <w:rFonts w:ascii="Calibri" w:eastAsia="Calibri" w:hAnsi="Calibri" w:cs="Calibri"/>
                <w:b/>
                <w:sz w:val="16"/>
                <w:szCs w:val="16"/>
              </w:rPr>
            </w:pPr>
          </w:p>
        </w:tc>
        <w:tc>
          <w:tcPr>
            <w:tcW w:w="2505" w:type="dxa"/>
            <w:vAlign w:val="center"/>
          </w:tcPr>
          <w:p w14:paraId="6B008423" w14:textId="77777777" w:rsidR="00EC2944" w:rsidRDefault="00EC2944">
            <w:pPr>
              <w:jc w:val="center"/>
              <w:rPr>
                <w:rFonts w:ascii="Calibri" w:eastAsia="Calibri" w:hAnsi="Calibri" w:cs="Calibri"/>
                <w:b/>
                <w:sz w:val="16"/>
                <w:szCs w:val="16"/>
              </w:rPr>
            </w:pPr>
          </w:p>
        </w:tc>
        <w:tc>
          <w:tcPr>
            <w:tcW w:w="1952" w:type="dxa"/>
            <w:vAlign w:val="center"/>
          </w:tcPr>
          <w:p w14:paraId="0DDA33E5" w14:textId="77777777" w:rsidR="00EC2944" w:rsidRDefault="00EC2944">
            <w:pPr>
              <w:jc w:val="center"/>
              <w:rPr>
                <w:rFonts w:ascii="Calibri" w:eastAsia="Calibri" w:hAnsi="Calibri" w:cs="Calibri"/>
                <w:b/>
                <w:sz w:val="16"/>
                <w:szCs w:val="16"/>
              </w:rPr>
            </w:pPr>
          </w:p>
        </w:tc>
      </w:tr>
      <w:tr w:rsidR="00EC2944" w14:paraId="3E24F7E3" w14:textId="77777777">
        <w:trPr>
          <w:trHeight w:val="240"/>
        </w:trPr>
        <w:tc>
          <w:tcPr>
            <w:tcW w:w="4657" w:type="dxa"/>
            <w:shd w:val="clear" w:color="auto" w:fill="E7E6E6"/>
            <w:vAlign w:val="center"/>
          </w:tcPr>
          <w:p w14:paraId="7BA666F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39C8E4D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6AFF5D6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61AFF23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35EC1D1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7CF50DF9" w14:textId="77777777">
        <w:trPr>
          <w:trHeight w:val="240"/>
        </w:trPr>
        <w:tc>
          <w:tcPr>
            <w:tcW w:w="4657" w:type="dxa"/>
            <w:vAlign w:val="center"/>
          </w:tcPr>
          <w:p w14:paraId="2B4694F6" w14:textId="77777777" w:rsidR="00EC2944" w:rsidRDefault="004330AE">
            <w:pPr>
              <w:jc w:val="center"/>
            </w:pPr>
            <w:r>
              <w:rPr>
                <w:rFonts w:ascii="Calibri" w:eastAsia="Calibri" w:hAnsi="Calibri" w:cs="Calibri"/>
                <w:b/>
                <w:sz w:val="16"/>
                <w:szCs w:val="16"/>
              </w:rPr>
              <w:t>Máster en Sostenibilidad y Responsabilidad Social corporativa</w:t>
            </w:r>
          </w:p>
        </w:tc>
        <w:tc>
          <w:tcPr>
            <w:tcW w:w="3917" w:type="dxa"/>
            <w:vAlign w:val="center"/>
          </w:tcPr>
          <w:p w14:paraId="4DCD5E8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Jaume I</w:t>
            </w:r>
          </w:p>
        </w:tc>
        <w:tc>
          <w:tcPr>
            <w:tcW w:w="2505" w:type="dxa"/>
            <w:vAlign w:val="center"/>
          </w:tcPr>
          <w:p w14:paraId="5AAF837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España</w:t>
            </w:r>
          </w:p>
        </w:tc>
        <w:tc>
          <w:tcPr>
            <w:tcW w:w="1952" w:type="dxa"/>
            <w:vAlign w:val="center"/>
          </w:tcPr>
          <w:p w14:paraId="1A52FE5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2016</w:t>
            </w:r>
          </w:p>
        </w:tc>
      </w:tr>
      <w:tr w:rsidR="00EC2944" w14:paraId="09AB2C31" w14:textId="77777777">
        <w:trPr>
          <w:trHeight w:val="240"/>
        </w:trPr>
        <w:tc>
          <w:tcPr>
            <w:tcW w:w="4657" w:type="dxa"/>
            <w:vAlign w:val="center"/>
          </w:tcPr>
          <w:p w14:paraId="602601A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Doctorado en Filosofía, Desarrollo Local e innovación territorial </w:t>
            </w:r>
          </w:p>
        </w:tc>
        <w:tc>
          <w:tcPr>
            <w:tcW w:w="3917" w:type="dxa"/>
            <w:vAlign w:val="center"/>
          </w:tcPr>
          <w:p w14:paraId="2D19D7E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Alicante</w:t>
            </w:r>
          </w:p>
        </w:tc>
        <w:tc>
          <w:tcPr>
            <w:tcW w:w="2505" w:type="dxa"/>
            <w:vAlign w:val="center"/>
          </w:tcPr>
          <w:p w14:paraId="537CA54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España</w:t>
            </w:r>
          </w:p>
        </w:tc>
        <w:tc>
          <w:tcPr>
            <w:tcW w:w="1952" w:type="dxa"/>
            <w:vAlign w:val="center"/>
          </w:tcPr>
          <w:p w14:paraId="6FDCEE3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2022</w:t>
            </w:r>
          </w:p>
        </w:tc>
      </w:tr>
    </w:tbl>
    <w:p w14:paraId="06CB0B7A" w14:textId="77777777" w:rsidR="00EC2944" w:rsidRDefault="00EC2944">
      <w:pPr>
        <w:rPr>
          <w:rFonts w:ascii="Calibri" w:eastAsia="Calibri" w:hAnsi="Calibri" w:cs="Calibri"/>
          <w:sz w:val="16"/>
          <w:szCs w:val="16"/>
        </w:rPr>
      </w:pPr>
    </w:p>
    <w:p w14:paraId="3683F939" w14:textId="77777777" w:rsidR="00D347E4" w:rsidRDefault="00D347E4">
      <w:pPr>
        <w:rPr>
          <w:rFonts w:ascii="Calibri" w:eastAsia="Calibri" w:hAnsi="Calibri" w:cs="Calibri"/>
          <w:b/>
        </w:rPr>
      </w:pPr>
    </w:p>
    <w:p w14:paraId="104A7880"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1"/>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77F4C50A" w14:textId="77777777">
        <w:trPr>
          <w:trHeight w:val="240"/>
        </w:trPr>
        <w:tc>
          <w:tcPr>
            <w:tcW w:w="4144" w:type="dxa"/>
            <w:shd w:val="clear" w:color="auto" w:fill="E7E6E6"/>
            <w:vAlign w:val="center"/>
          </w:tcPr>
          <w:p w14:paraId="13FD76D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7DC482E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76DF84C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650087C1" w14:textId="77777777">
        <w:trPr>
          <w:trHeight w:val="240"/>
        </w:trPr>
        <w:tc>
          <w:tcPr>
            <w:tcW w:w="4144" w:type="dxa"/>
            <w:vAlign w:val="center"/>
          </w:tcPr>
          <w:p w14:paraId="0438044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Cabezas</w:t>
            </w:r>
          </w:p>
        </w:tc>
        <w:tc>
          <w:tcPr>
            <w:tcW w:w="4410" w:type="dxa"/>
            <w:vAlign w:val="center"/>
          </w:tcPr>
          <w:p w14:paraId="7407C93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Belmar</w:t>
            </w:r>
          </w:p>
        </w:tc>
        <w:tc>
          <w:tcPr>
            <w:tcW w:w="4477" w:type="dxa"/>
            <w:vAlign w:val="center"/>
          </w:tcPr>
          <w:p w14:paraId="69BF252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Freddy Jorge</w:t>
            </w:r>
          </w:p>
        </w:tc>
      </w:tr>
      <w:tr w:rsidR="00EC2944" w14:paraId="76C88CC5" w14:textId="77777777">
        <w:trPr>
          <w:trHeight w:val="240"/>
        </w:trPr>
        <w:tc>
          <w:tcPr>
            <w:tcW w:w="4144" w:type="dxa"/>
            <w:shd w:val="clear" w:color="auto" w:fill="E7E6E6"/>
            <w:vAlign w:val="center"/>
          </w:tcPr>
          <w:p w14:paraId="6064E15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192675FE"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7389568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14AC45AD" w14:textId="77777777">
        <w:trPr>
          <w:trHeight w:val="240"/>
        </w:trPr>
        <w:tc>
          <w:tcPr>
            <w:tcW w:w="4144" w:type="dxa"/>
            <w:vAlign w:val="center"/>
          </w:tcPr>
          <w:p w14:paraId="06CD4FCA" w14:textId="77777777" w:rsidR="00EC2944" w:rsidRDefault="00000000">
            <w:pPr>
              <w:jc w:val="center"/>
              <w:rPr>
                <w:rFonts w:ascii="Calibri" w:eastAsia="Calibri" w:hAnsi="Calibri" w:cs="Calibri"/>
                <w:b/>
                <w:sz w:val="16"/>
                <w:szCs w:val="16"/>
              </w:rPr>
            </w:pPr>
            <w:hyperlink r:id="rId18">
              <w:r w:rsidR="004330AE">
                <w:rPr>
                  <w:rFonts w:ascii="Calibri" w:eastAsia="Calibri" w:hAnsi="Calibri" w:cs="Calibri"/>
                  <w:b/>
                  <w:color w:val="0000FF"/>
                  <w:sz w:val="16"/>
                  <w:szCs w:val="16"/>
                  <w:u w:val="single"/>
                </w:rPr>
                <w:t>freddy.cabezas@umag.cl</w:t>
              </w:r>
            </w:hyperlink>
          </w:p>
        </w:tc>
        <w:tc>
          <w:tcPr>
            <w:tcW w:w="4410" w:type="dxa"/>
            <w:vAlign w:val="center"/>
          </w:tcPr>
          <w:p w14:paraId="0D7AB35B" w14:textId="77777777" w:rsidR="00EC2944" w:rsidRDefault="00EC2944">
            <w:pPr>
              <w:pStyle w:val="Ttulo5"/>
              <w:jc w:val="center"/>
              <w:rPr>
                <w:rFonts w:ascii="Calibri" w:eastAsia="Calibri" w:hAnsi="Calibri" w:cs="Calibri"/>
                <w:sz w:val="16"/>
                <w:szCs w:val="16"/>
              </w:rPr>
            </w:pPr>
          </w:p>
        </w:tc>
        <w:tc>
          <w:tcPr>
            <w:tcW w:w="4477" w:type="dxa"/>
            <w:vAlign w:val="center"/>
          </w:tcPr>
          <w:p w14:paraId="373F5BA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Vicerrector de Finanzas</w:t>
            </w:r>
          </w:p>
        </w:tc>
      </w:tr>
      <w:tr w:rsidR="00EC2944" w14:paraId="619CC252" w14:textId="77777777">
        <w:trPr>
          <w:gridAfter w:val="2"/>
          <w:wAfter w:w="8887" w:type="dxa"/>
          <w:cantSplit/>
          <w:trHeight w:val="240"/>
        </w:trPr>
        <w:tc>
          <w:tcPr>
            <w:tcW w:w="4144" w:type="dxa"/>
            <w:shd w:val="clear" w:color="auto" w:fill="E7E6E6"/>
            <w:vAlign w:val="center"/>
          </w:tcPr>
          <w:p w14:paraId="2FF9CB2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1CF4423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4C28B6C3" w14:textId="77777777">
        <w:trPr>
          <w:gridAfter w:val="2"/>
          <w:wAfter w:w="8887" w:type="dxa"/>
          <w:cantSplit/>
          <w:trHeight w:val="240"/>
        </w:trPr>
        <w:tc>
          <w:tcPr>
            <w:tcW w:w="4144" w:type="dxa"/>
            <w:vAlign w:val="center"/>
          </w:tcPr>
          <w:p w14:paraId="55D7A02D" w14:textId="3137B66D"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6436C2C3" w14:textId="77777777" w:rsidR="00FC4EB5" w:rsidRDefault="00FC4EB5">
      <w:pPr>
        <w:rPr>
          <w:rFonts w:ascii="Calibri" w:eastAsia="Calibri" w:hAnsi="Calibri" w:cs="Calibri"/>
          <w:b/>
        </w:rPr>
      </w:pPr>
    </w:p>
    <w:p w14:paraId="50F83D91" w14:textId="1CE3A4D2" w:rsidR="00EC2944" w:rsidRDefault="004330AE">
      <w:pPr>
        <w:rPr>
          <w:rFonts w:ascii="Calibri" w:eastAsia="Calibri" w:hAnsi="Calibri" w:cs="Calibri"/>
          <w:b/>
        </w:rPr>
      </w:pPr>
      <w:r>
        <w:rPr>
          <w:rFonts w:ascii="Calibri" w:eastAsia="Calibri" w:hAnsi="Calibri" w:cs="Calibri"/>
          <w:b/>
        </w:rPr>
        <w:t>FORMACIÓN ACADÉMICA</w:t>
      </w:r>
    </w:p>
    <w:tbl>
      <w:tblPr>
        <w:tblStyle w:val="afff2"/>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5FF443CE" w14:textId="77777777">
        <w:trPr>
          <w:trHeight w:val="240"/>
        </w:trPr>
        <w:tc>
          <w:tcPr>
            <w:tcW w:w="4657" w:type="dxa"/>
            <w:shd w:val="clear" w:color="auto" w:fill="E7E6E6"/>
            <w:vAlign w:val="center"/>
          </w:tcPr>
          <w:p w14:paraId="5E5EBEA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73C460A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4FBE01E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475AC23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7FD9C1F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34666097" w14:textId="77777777">
        <w:trPr>
          <w:trHeight w:val="240"/>
        </w:trPr>
        <w:tc>
          <w:tcPr>
            <w:tcW w:w="4657" w:type="dxa"/>
            <w:vAlign w:val="center"/>
          </w:tcPr>
          <w:p w14:paraId="38DA0C8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Contador Auditor</w:t>
            </w:r>
          </w:p>
        </w:tc>
        <w:tc>
          <w:tcPr>
            <w:tcW w:w="3917" w:type="dxa"/>
            <w:vAlign w:val="center"/>
          </w:tcPr>
          <w:p w14:paraId="201F76F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Universidad de Magallanes </w:t>
            </w:r>
          </w:p>
        </w:tc>
        <w:tc>
          <w:tcPr>
            <w:tcW w:w="2505" w:type="dxa"/>
            <w:vAlign w:val="center"/>
          </w:tcPr>
          <w:p w14:paraId="7223354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4BC0897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2013</w:t>
            </w:r>
          </w:p>
        </w:tc>
      </w:tr>
      <w:tr w:rsidR="00EC2944" w14:paraId="0BD2ADFF" w14:textId="77777777">
        <w:trPr>
          <w:trHeight w:val="240"/>
        </w:trPr>
        <w:tc>
          <w:tcPr>
            <w:tcW w:w="4657" w:type="dxa"/>
            <w:vAlign w:val="center"/>
          </w:tcPr>
          <w:p w14:paraId="569449D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Licenciatura en Ciencias de la Administración de Empresas</w:t>
            </w:r>
          </w:p>
        </w:tc>
        <w:tc>
          <w:tcPr>
            <w:tcW w:w="3917" w:type="dxa"/>
            <w:vAlign w:val="center"/>
          </w:tcPr>
          <w:p w14:paraId="11E16D7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Magallanes</w:t>
            </w:r>
          </w:p>
        </w:tc>
        <w:tc>
          <w:tcPr>
            <w:tcW w:w="2505" w:type="dxa"/>
            <w:vAlign w:val="center"/>
          </w:tcPr>
          <w:p w14:paraId="10301B3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3406261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2004</w:t>
            </w:r>
          </w:p>
          <w:p w14:paraId="3FEF37C4" w14:textId="77777777" w:rsidR="00C76E1B" w:rsidRDefault="00C76E1B">
            <w:pPr>
              <w:jc w:val="center"/>
              <w:rPr>
                <w:rFonts w:ascii="Calibri" w:eastAsia="Calibri" w:hAnsi="Calibri" w:cs="Calibri"/>
                <w:b/>
                <w:sz w:val="16"/>
                <w:szCs w:val="16"/>
              </w:rPr>
            </w:pPr>
          </w:p>
          <w:p w14:paraId="12687CC7" w14:textId="77777777" w:rsidR="00C76E1B" w:rsidRDefault="00C76E1B">
            <w:pPr>
              <w:jc w:val="center"/>
              <w:rPr>
                <w:rFonts w:ascii="Calibri" w:eastAsia="Calibri" w:hAnsi="Calibri" w:cs="Calibri"/>
                <w:b/>
                <w:sz w:val="16"/>
                <w:szCs w:val="16"/>
              </w:rPr>
            </w:pPr>
          </w:p>
          <w:p w14:paraId="67BEA3E8" w14:textId="77777777" w:rsidR="00C76E1B" w:rsidRDefault="00C76E1B">
            <w:pPr>
              <w:jc w:val="center"/>
              <w:rPr>
                <w:rFonts w:ascii="Calibri" w:eastAsia="Calibri" w:hAnsi="Calibri" w:cs="Calibri"/>
                <w:b/>
                <w:sz w:val="16"/>
                <w:szCs w:val="16"/>
              </w:rPr>
            </w:pPr>
          </w:p>
          <w:p w14:paraId="20919375" w14:textId="77777777" w:rsidR="00C76E1B" w:rsidRDefault="00C76E1B">
            <w:pPr>
              <w:jc w:val="center"/>
              <w:rPr>
                <w:rFonts w:ascii="Calibri" w:eastAsia="Calibri" w:hAnsi="Calibri" w:cs="Calibri"/>
                <w:b/>
                <w:sz w:val="16"/>
                <w:szCs w:val="16"/>
              </w:rPr>
            </w:pPr>
          </w:p>
        </w:tc>
      </w:tr>
      <w:tr w:rsidR="00EC2944" w14:paraId="4368A35A" w14:textId="77777777">
        <w:trPr>
          <w:trHeight w:val="240"/>
        </w:trPr>
        <w:tc>
          <w:tcPr>
            <w:tcW w:w="4657" w:type="dxa"/>
            <w:shd w:val="clear" w:color="auto" w:fill="E7E6E6"/>
            <w:vAlign w:val="center"/>
          </w:tcPr>
          <w:p w14:paraId="2C69D5D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733DA0D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1E51905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3A1A05E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1362767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1FA57131" w14:textId="77777777">
        <w:trPr>
          <w:trHeight w:val="240"/>
        </w:trPr>
        <w:tc>
          <w:tcPr>
            <w:tcW w:w="4657" w:type="dxa"/>
            <w:vAlign w:val="center"/>
          </w:tcPr>
          <w:p w14:paraId="204F9CE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Ingeniero Comercial mención Administración</w:t>
            </w:r>
          </w:p>
        </w:tc>
        <w:tc>
          <w:tcPr>
            <w:tcW w:w="3917" w:type="dxa"/>
            <w:vAlign w:val="center"/>
          </w:tcPr>
          <w:p w14:paraId="2942D7E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Magallanes</w:t>
            </w:r>
          </w:p>
        </w:tc>
        <w:tc>
          <w:tcPr>
            <w:tcW w:w="2505" w:type="dxa"/>
            <w:vAlign w:val="center"/>
          </w:tcPr>
          <w:p w14:paraId="04629E0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565540D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2004</w:t>
            </w:r>
          </w:p>
        </w:tc>
      </w:tr>
    </w:tbl>
    <w:p w14:paraId="7D13A949" w14:textId="77777777" w:rsidR="00EC2944" w:rsidRDefault="00EC2944">
      <w:pPr>
        <w:rPr>
          <w:rFonts w:ascii="Calibri" w:eastAsia="Calibri" w:hAnsi="Calibri" w:cs="Calibri"/>
          <w:sz w:val="16"/>
          <w:szCs w:val="16"/>
        </w:rPr>
      </w:pPr>
    </w:p>
    <w:p w14:paraId="106FFA09" w14:textId="77777777" w:rsidR="00D347E4" w:rsidRDefault="00D347E4">
      <w:pPr>
        <w:rPr>
          <w:rFonts w:ascii="Calibri" w:eastAsia="Calibri" w:hAnsi="Calibri" w:cs="Calibri"/>
          <w:b/>
        </w:rPr>
      </w:pPr>
    </w:p>
    <w:p w14:paraId="32D7E26B" w14:textId="77777777" w:rsidR="00D347E4" w:rsidRDefault="00D347E4">
      <w:pPr>
        <w:rPr>
          <w:rFonts w:ascii="Calibri" w:eastAsia="Calibri" w:hAnsi="Calibri" w:cs="Calibri"/>
          <w:b/>
        </w:rPr>
      </w:pPr>
    </w:p>
    <w:p w14:paraId="1F15F0B9"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3"/>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372E3E3F" w14:textId="77777777">
        <w:trPr>
          <w:trHeight w:val="339"/>
        </w:trPr>
        <w:tc>
          <w:tcPr>
            <w:tcW w:w="4144" w:type="dxa"/>
            <w:shd w:val="clear" w:color="auto" w:fill="E7E6E6"/>
            <w:vAlign w:val="center"/>
          </w:tcPr>
          <w:p w14:paraId="27C0B87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2772274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61593AB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334EA33C" w14:textId="77777777">
        <w:trPr>
          <w:trHeight w:val="240"/>
        </w:trPr>
        <w:tc>
          <w:tcPr>
            <w:tcW w:w="4144" w:type="dxa"/>
            <w:vAlign w:val="center"/>
          </w:tcPr>
          <w:p w14:paraId="0416C07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Estrada</w:t>
            </w:r>
          </w:p>
        </w:tc>
        <w:tc>
          <w:tcPr>
            <w:tcW w:w="4410" w:type="dxa"/>
            <w:vAlign w:val="center"/>
          </w:tcPr>
          <w:p w14:paraId="77E27D4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Goic</w:t>
            </w:r>
          </w:p>
        </w:tc>
        <w:tc>
          <w:tcPr>
            <w:tcW w:w="4477" w:type="dxa"/>
            <w:vAlign w:val="center"/>
          </w:tcPr>
          <w:p w14:paraId="46EDFEA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Claudia</w:t>
            </w:r>
          </w:p>
        </w:tc>
      </w:tr>
      <w:tr w:rsidR="00EC2944" w14:paraId="40F1FE39" w14:textId="77777777">
        <w:trPr>
          <w:trHeight w:val="240"/>
        </w:trPr>
        <w:tc>
          <w:tcPr>
            <w:tcW w:w="4144" w:type="dxa"/>
            <w:shd w:val="clear" w:color="auto" w:fill="E7E6E6"/>
            <w:vAlign w:val="center"/>
          </w:tcPr>
          <w:p w14:paraId="6AD8FD7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21811281"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6FAFA8F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2923414B" w14:textId="77777777">
        <w:trPr>
          <w:trHeight w:val="240"/>
        </w:trPr>
        <w:tc>
          <w:tcPr>
            <w:tcW w:w="4144" w:type="dxa"/>
            <w:vAlign w:val="center"/>
          </w:tcPr>
          <w:p w14:paraId="1EB2992A" w14:textId="77777777" w:rsidR="00EC2944" w:rsidRDefault="00000000">
            <w:pPr>
              <w:jc w:val="center"/>
              <w:rPr>
                <w:rFonts w:ascii="Calibri" w:eastAsia="Calibri" w:hAnsi="Calibri" w:cs="Calibri"/>
                <w:b/>
                <w:sz w:val="16"/>
                <w:szCs w:val="16"/>
              </w:rPr>
            </w:pPr>
            <w:hyperlink r:id="rId19">
              <w:r w:rsidR="004330AE">
                <w:rPr>
                  <w:rFonts w:ascii="Calibri" w:eastAsia="Calibri" w:hAnsi="Calibri" w:cs="Calibri"/>
                  <w:b/>
                  <w:color w:val="0000FF"/>
                  <w:sz w:val="16"/>
                  <w:szCs w:val="16"/>
                  <w:u w:val="single"/>
                </w:rPr>
                <w:t>claudia.estrada@umag.cl</w:t>
              </w:r>
            </w:hyperlink>
          </w:p>
        </w:tc>
        <w:tc>
          <w:tcPr>
            <w:tcW w:w="4410" w:type="dxa"/>
            <w:vAlign w:val="center"/>
          </w:tcPr>
          <w:p w14:paraId="44AAAC89" w14:textId="5BEEA69A"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62A9DA2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Vicerrectora de Investigación y Posgrado</w:t>
            </w:r>
          </w:p>
        </w:tc>
      </w:tr>
      <w:tr w:rsidR="00EC2944" w14:paraId="75C54C15" w14:textId="77777777">
        <w:trPr>
          <w:gridAfter w:val="2"/>
          <w:wAfter w:w="8887" w:type="dxa"/>
          <w:cantSplit/>
          <w:trHeight w:val="240"/>
        </w:trPr>
        <w:tc>
          <w:tcPr>
            <w:tcW w:w="4144" w:type="dxa"/>
            <w:shd w:val="clear" w:color="auto" w:fill="E7E6E6"/>
            <w:vAlign w:val="center"/>
          </w:tcPr>
          <w:p w14:paraId="488CB16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587E065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26C9E560" w14:textId="77777777">
        <w:trPr>
          <w:gridAfter w:val="2"/>
          <w:wAfter w:w="8887" w:type="dxa"/>
          <w:cantSplit/>
          <w:trHeight w:val="240"/>
        </w:trPr>
        <w:tc>
          <w:tcPr>
            <w:tcW w:w="4144" w:type="dxa"/>
            <w:vAlign w:val="center"/>
          </w:tcPr>
          <w:p w14:paraId="2D04A8BB" w14:textId="59256AEC"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2A716CBE" w14:textId="77777777" w:rsidR="00EC2944" w:rsidRDefault="00EC2944">
      <w:pPr>
        <w:rPr>
          <w:rFonts w:ascii="Calibri" w:eastAsia="Calibri" w:hAnsi="Calibri" w:cs="Calibri"/>
          <w:b/>
        </w:rPr>
      </w:pPr>
    </w:p>
    <w:p w14:paraId="5C6578D5" w14:textId="77777777" w:rsidR="00EC2944" w:rsidRDefault="004330AE">
      <w:pPr>
        <w:rPr>
          <w:rFonts w:ascii="Calibri" w:eastAsia="Calibri" w:hAnsi="Calibri" w:cs="Calibri"/>
          <w:b/>
        </w:rPr>
      </w:pPr>
      <w:r>
        <w:rPr>
          <w:rFonts w:ascii="Calibri" w:eastAsia="Calibri" w:hAnsi="Calibri" w:cs="Calibri"/>
          <w:b/>
        </w:rPr>
        <w:t>FORMACIÓN ACADÉMICA</w:t>
      </w:r>
    </w:p>
    <w:tbl>
      <w:tblPr>
        <w:tblStyle w:val="afff4"/>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30CDDE6B" w14:textId="77777777">
        <w:trPr>
          <w:trHeight w:val="240"/>
        </w:trPr>
        <w:tc>
          <w:tcPr>
            <w:tcW w:w="4657" w:type="dxa"/>
            <w:shd w:val="clear" w:color="auto" w:fill="E7E6E6"/>
            <w:vAlign w:val="center"/>
          </w:tcPr>
          <w:p w14:paraId="3BD96BF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1F10458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4E48924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512185A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0E10AD1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480A2D04" w14:textId="77777777">
        <w:trPr>
          <w:trHeight w:val="240"/>
        </w:trPr>
        <w:tc>
          <w:tcPr>
            <w:tcW w:w="4657" w:type="dxa"/>
            <w:vAlign w:val="center"/>
          </w:tcPr>
          <w:p w14:paraId="64DA812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Psicóloga</w:t>
            </w:r>
          </w:p>
        </w:tc>
        <w:tc>
          <w:tcPr>
            <w:tcW w:w="3917" w:type="dxa"/>
            <w:vAlign w:val="center"/>
          </w:tcPr>
          <w:p w14:paraId="2D992CD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Chile</w:t>
            </w:r>
          </w:p>
        </w:tc>
        <w:tc>
          <w:tcPr>
            <w:tcW w:w="2505" w:type="dxa"/>
            <w:vAlign w:val="center"/>
          </w:tcPr>
          <w:p w14:paraId="685A7AD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722672A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1994</w:t>
            </w:r>
          </w:p>
        </w:tc>
      </w:tr>
      <w:tr w:rsidR="00EC2944" w14:paraId="03DB2845" w14:textId="77777777">
        <w:trPr>
          <w:trHeight w:val="240"/>
        </w:trPr>
        <w:tc>
          <w:tcPr>
            <w:tcW w:w="4657" w:type="dxa"/>
            <w:vAlign w:val="center"/>
          </w:tcPr>
          <w:p w14:paraId="5D9A4F23" w14:textId="77777777" w:rsidR="00EC2944" w:rsidRDefault="00EC2944">
            <w:pPr>
              <w:jc w:val="center"/>
              <w:rPr>
                <w:rFonts w:ascii="Calibri" w:eastAsia="Calibri" w:hAnsi="Calibri" w:cs="Calibri"/>
                <w:b/>
                <w:sz w:val="16"/>
                <w:szCs w:val="16"/>
              </w:rPr>
            </w:pPr>
          </w:p>
          <w:p w14:paraId="7FADEAFD" w14:textId="77777777" w:rsidR="00C76E1B" w:rsidRDefault="00C76E1B">
            <w:pPr>
              <w:jc w:val="center"/>
              <w:rPr>
                <w:rFonts w:ascii="Calibri" w:eastAsia="Calibri" w:hAnsi="Calibri" w:cs="Calibri"/>
                <w:b/>
                <w:sz w:val="16"/>
                <w:szCs w:val="16"/>
              </w:rPr>
            </w:pPr>
          </w:p>
          <w:p w14:paraId="496DC819" w14:textId="77777777" w:rsidR="00C76E1B" w:rsidRDefault="00C76E1B">
            <w:pPr>
              <w:jc w:val="center"/>
              <w:rPr>
                <w:rFonts w:ascii="Calibri" w:eastAsia="Calibri" w:hAnsi="Calibri" w:cs="Calibri"/>
                <w:b/>
                <w:sz w:val="16"/>
                <w:szCs w:val="16"/>
              </w:rPr>
            </w:pPr>
          </w:p>
        </w:tc>
        <w:tc>
          <w:tcPr>
            <w:tcW w:w="3917" w:type="dxa"/>
            <w:vAlign w:val="center"/>
          </w:tcPr>
          <w:p w14:paraId="13A2322A" w14:textId="77777777" w:rsidR="00EC2944" w:rsidRDefault="00EC2944">
            <w:pPr>
              <w:jc w:val="center"/>
              <w:rPr>
                <w:rFonts w:ascii="Calibri" w:eastAsia="Calibri" w:hAnsi="Calibri" w:cs="Calibri"/>
                <w:b/>
                <w:sz w:val="16"/>
                <w:szCs w:val="16"/>
              </w:rPr>
            </w:pPr>
          </w:p>
        </w:tc>
        <w:tc>
          <w:tcPr>
            <w:tcW w:w="2505" w:type="dxa"/>
            <w:vAlign w:val="center"/>
          </w:tcPr>
          <w:p w14:paraId="506B28E2" w14:textId="77777777" w:rsidR="00EC2944" w:rsidRDefault="00EC2944">
            <w:pPr>
              <w:jc w:val="center"/>
              <w:rPr>
                <w:rFonts w:ascii="Calibri" w:eastAsia="Calibri" w:hAnsi="Calibri" w:cs="Calibri"/>
                <w:b/>
                <w:sz w:val="16"/>
                <w:szCs w:val="16"/>
              </w:rPr>
            </w:pPr>
          </w:p>
        </w:tc>
        <w:tc>
          <w:tcPr>
            <w:tcW w:w="1952" w:type="dxa"/>
            <w:vAlign w:val="center"/>
          </w:tcPr>
          <w:p w14:paraId="3A0C45B6" w14:textId="77777777" w:rsidR="00EC2944" w:rsidRDefault="00EC2944">
            <w:pPr>
              <w:jc w:val="center"/>
              <w:rPr>
                <w:rFonts w:ascii="Calibri" w:eastAsia="Calibri" w:hAnsi="Calibri" w:cs="Calibri"/>
                <w:b/>
                <w:sz w:val="16"/>
                <w:szCs w:val="16"/>
              </w:rPr>
            </w:pPr>
          </w:p>
        </w:tc>
      </w:tr>
      <w:tr w:rsidR="00EC2944" w14:paraId="09E6AE21" w14:textId="77777777">
        <w:trPr>
          <w:trHeight w:val="499"/>
        </w:trPr>
        <w:tc>
          <w:tcPr>
            <w:tcW w:w="4657" w:type="dxa"/>
            <w:shd w:val="clear" w:color="auto" w:fill="E7E6E6"/>
            <w:vAlign w:val="center"/>
          </w:tcPr>
          <w:p w14:paraId="09A487A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07F5E2E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7F0F40D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073842E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146BE2C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2EC78CFC" w14:textId="77777777">
        <w:trPr>
          <w:trHeight w:val="240"/>
        </w:trPr>
        <w:tc>
          <w:tcPr>
            <w:tcW w:w="4657" w:type="dxa"/>
            <w:vAlign w:val="center"/>
          </w:tcPr>
          <w:p w14:paraId="71B2DB5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Master en Psicología </w:t>
            </w:r>
          </w:p>
        </w:tc>
        <w:tc>
          <w:tcPr>
            <w:tcW w:w="3917" w:type="dxa"/>
            <w:vAlign w:val="center"/>
          </w:tcPr>
          <w:p w14:paraId="7594762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Universite Catholique de Louvain</w:t>
            </w:r>
          </w:p>
        </w:tc>
        <w:tc>
          <w:tcPr>
            <w:tcW w:w="2505" w:type="dxa"/>
            <w:vAlign w:val="center"/>
          </w:tcPr>
          <w:p w14:paraId="5B85E48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Bélgica</w:t>
            </w:r>
          </w:p>
        </w:tc>
        <w:tc>
          <w:tcPr>
            <w:tcW w:w="1952" w:type="dxa"/>
            <w:vAlign w:val="center"/>
          </w:tcPr>
          <w:p w14:paraId="3A9CDC9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1999</w:t>
            </w:r>
          </w:p>
        </w:tc>
      </w:tr>
      <w:tr w:rsidR="00EC2944" w14:paraId="1E7F2CDC" w14:textId="77777777">
        <w:trPr>
          <w:trHeight w:val="240"/>
        </w:trPr>
        <w:tc>
          <w:tcPr>
            <w:tcW w:w="4657" w:type="dxa"/>
            <w:vAlign w:val="center"/>
          </w:tcPr>
          <w:p w14:paraId="38786A4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Doctorado en Ciencias Psicológicas</w:t>
            </w:r>
          </w:p>
        </w:tc>
        <w:tc>
          <w:tcPr>
            <w:tcW w:w="3917" w:type="dxa"/>
            <w:vAlign w:val="center"/>
          </w:tcPr>
          <w:p w14:paraId="7E90F6C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Universite Catholique de Louvain</w:t>
            </w:r>
          </w:p>
        </w:tc>
        <w:tc>
          <w:tcPr>
            <w:tcW w:w="2505" w:type="dxa"/>
            <w:vAlign w:val="center"/>
          </w:tcPr>
          <w:p w14:paraId="1A5764B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Bélgica </w:t>
            </w:r>
          </w:p>
        </w:tc>
        <w:tc>
          <w:tcPr>
            <w:tcW w:w="1952" w:type="dxa"/>
            <w:vAlign w:val="center"/>
          </w:tcPr>
          <w:p w14:paraId="25BEA9A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2003</w:t>
            </w:r>
          </w:p>
        </w:tc>
      </w:tr>
    </w:tbl>
    <w:p w14:paraId="0FE8A873" w14:textId="77777777" w:rsidR="00EC2944" w:rsidRDefault="00EC2944">
      <w:pPr>
        <w:rPr>
          <w:rFonts w:ascii="Calibri" w:eastAsia="Calibri" w:hAnsi="Calibri" w:cs="Calibri"/>
          <w:sz w:val="16"/>
          <w:szCs w:val="16"/>
        </w:rPr>
      </w:pPr>
    </w:p>
    <w:p w14:paraId="6B9303EA" w14:textId="77777777" w:rsidR="00EC2944" w:rsidRDefault="00EC2944">
      <w:pPr>
        <w:rPr>
          <w:rFonts w:ascii="Calibri" w:eastAsia="Calibri" w:hAnsi="Calibri" w:cs="Calibri"/>
          <w:sz w:val="16"/>
          <w:szCs w:val="16"/>
        </w:rPr>
      </w:pPr>
    </w:p>
    <w:p w14:paraId="020A146F" w14:textId="77777777" w:rsidR="00EC2944" w:rsidRDefault="00EC2944">
      <w:pPr>
        <w:rPr>
          <w:rFonts w:ascii="Calibri" w:eastAsia="Calibri" w:hAnsi="Calibri" w:cs="Calibri"/>
          <w:sz w:val="16"/>
          <w:szCs w:val="16"/>
        </w:rPr>
      </w:pPr>
    </w:p>
    <w:p w14:paraId="57BE9381" w14:textId="77777777" w:rsidR="00EC2944" w:rsidRDefault="00EC2944">
      <w:pPr>
        <w:rPr>
          <w:rFonts w:ascii="Calibri" w:eastAsia="Calibri" w:hAnsi="Calibri" w:cs="Calibri"/>
          <w:sz w:val="16"/>
          <w:szCs w:val="16"/>
        </w:rPr>
      </w:pPr>
    </w:p>
    <w:p w14:paraId="452DAA03"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5"/>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5B0F1DE6" w14:textId="77777777">
        <w:trPr>
          <w:trHeight w:val="339"/>
        </w:trPr>
        <w:tc>
          <w:tcPr>
            <w:tcW w:w="4144" w:type="dxa"/>
            <w:shd w:val="clear" w:color="auto" w:fill="E7E6E6"/>
            <w:vAlign w:val="center"/>
          </w:tcPr>
          <w:p w14:paraId="03E0000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436D8BD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5C9BAB7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0BC04D1B" w14:textId="77777777">
        <w:trPr>
          <w:trHeight w:val="240"/>
        </w:trPr>
        <w:tc>
          <w:tcPr>
            <w:tcW w:w="4144" w:type="dxa"/>
            <w:vAlign w:val="center"/>
          </w:tcPr>
          <w:p w14:paraId="6DFAD69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Cárcamo</w:t>
            </w:r>
          </w:p>
        </w:tc>
        <w:tc>
          <w:tcPr>
            <w:tcW w:w="4410" w:type="dxa"/>
            <w:vAlign w:val="center"/>
          </w:tcPr>
          <w:p w14:paraId="4B068CF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Águila</w:t>
            </w:r>
          </w:p>
        </w:tc>
        <w:tc>
          <w:tcPr>
            <w:tcW w:w="4477" w:type="dxa"/>
            <w:vAlign w:val="center"/>
          </w:tcPr>
          <w:p w14:paraId="555A7ED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Anahí Millaray</w:t>
            </w:r>
          </w:p>
        </w:tc>
      </w:tr>
      <w:tr w:rsidR="00EC2944" w14:paraId="7CB01284" w14:textId="77777777">
        <w:trPr>
          <w:trHeight w:val="240"/>
        </w:trPr>
        <w:tc>
          <w:tcPr>
            <w:tcW w:w="4144" w:type="dxa"/>
            <w:shd w:val="clear" w:color="auto" w:fill="E7E6E6"/>
            <w:vAlign w:val="center"/>
          </w:tcPr>
          <w:p w14:paraId="6B5AC03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138D4C7C"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2EBBFB9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7F83D621" w14:textId="77777777">
        <w:trPr>
          <w:trHeight w:val="240"/>
        </w:trPr>
        <w:tc>
          <w:tcPr>
            <w:tcW w:w="4144" w:type="dxa"/>
            <w:vAlign w:val="center"/>
          </w:tcPr>
          <w:p w14:paraId="09C34E6A" w14:textId="77777777" w:rsidR="00EC2944" w:rsidRDefault="00000000">
            <w:pPr>
              <w:jc w:val="center"/>
              <w:rPr>
                <w:rFonts w:ascii="Calibri" w:eastAsia="Calibri" w:hAnsi="Calibri" w:cs="Calibri"/>
                <w:b/>
                <w:sz w:val="16"/>
                <w:szCs w:val="16"/>
              </w:rPr>
            </w:pPr>
            <w:hyperlink r:id="rId20">
              <w:r w:rsidR="004330AE">
                <w:rPr>
                  <w:rFonts w:ascii="Calibri" w:eastAsia="Calibri" w:hAnsi="Calibri" w:cs="Calibri"/>
                  <w:b/>
                  <w:color w:val="0000FF"/>
                  <w:sz w:val="16"/>
                  <w:szCs w:val="16"/>
                  <w:u w:val="single"/>
                </w:rPr>
                <w:t>Anahi.carcamo@umag.cl</w:t>
              </w:r>
            </w:hyperlink>
          </w:p>
        </w:tc>
        <w:tc>
          <w:tcPr>
            <w:tcW w:w="4410" w:type="dxa"/>
            <w:vAlign w:val="center"/>
          </w:tcPr>
          <w:p w14:paraId="24A3E0BF" w14:textId="324FA70B"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3DF1C79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Vicerrectora Académica</w:t>
            </w:r>
          </w:p>
        </w:tc>
      </w:tr>
      <w:tr w:rsidR="00EC2944" w14:paraId="1FCD0927" w14:textId="77777777">
        <w:trPr>
          <w:gridAfter w:val="2"/>
          <w:wAfter w:w="8887" w:type="dxa"/>
          <w:cantSplit/>
          <w:trHeight w:val="240"/>
        </w:trPr>
        <w:tc>
          <w:tcPr>
            <w:tcW w:w="4144" w:type="dxa"/>
            <w:shd w:val="clear" w:color="auto" w:fill="E7E6E6"/>
            <w:vAlign w:val="center"/>
          </w:tcPr>
          <w:p w14:paraId="7FBAB91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395C2A3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44E504E9" w14:textId="77777777">
        <w:trPr>
          <w:gridAfter w:val="2"/>
          <w:wAfter w:w="8887" w:type="dxa"/>
          <w:cantSplit/>
          <w:trHeight w:val="240"/>
        </w:trPr>
        <w:tc>
          <w:tcPr>
            <w:tcW w:w="4144" w:type="dxa"/>
            <w:vAlign w:val="center"/>
          </w:tcPr>
          <w:p w14:paraId="17E4F057" w14:textId="5BE27AFD"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20FA272D" w14:textId="77777777" w:rsidR="00EC2944" w:rsidRDefault="00EC2944">
      <w:pPr>
        <w:rPr>
          <w:rFonts w:ascii="Calibri" w:eastAsia="Calibri" w:hAnsi="Calibri" w:cs="Calibri"/>
          <w:b/>
        </w:rPr>
      </w:pPr>
    </w:p>
    <w:p w14:paraId="37BDBC98" w14:textId="77777777" w:rsidR="00EC2944" w:rsidRDefault="004330AE">
      <w:pPr>
        <w:rPr>
          <w:rFonts w:ascii="Calibri" w:eastAsia="Calibri" w:hAnsi="Calibri" w:cs="Calibri"/>
          <w:b/>
        </w:rPr>
      </w:pPr>
      <w:r>
        <w:rPr>
          <w:rFonts w:ascii="Calibri" w:eastAsia="Calibri" w:hAnsi="Calibri" w:cs="Calibri"/>
          <w:b/>
        </w:rPr>
        <w:t>FORMACIÓN ACADÉMICA</w:t>
      </w:r>
    </w:p>
    <w:tbl>
      <w:tblPr>
        <w:tblStyle w:val="afff6"/>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24C00A58" w14:textId="77777777">
        <w:trPr>
          <w:trHeight w:val="240"/>
        </w:trPr>
        <w:tc>
          <w:tcPr>
            <w:tcW w:w="4657" w:type="dxa"/>
            <w:shd w:val="clear" w:color="auto" w:fill="E7E6E6"/>
            <w:vAlign w:val="center"/>
          </w:tcPr>
          <w:p w14:paraId="04F8E57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5B88D72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2BB3F9B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327EF06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4AD9E8A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20AE0F43" w14:textId="77777777">
        <w:trPr>
          <w:trHeight w:val="240"/>
        </w:trPr>
        <w:tc>
          <w:tcPr>
            <w:tcW w:w="4657" w:type="dxa"/>
            <w:vAlign w:val="center"/>
          </w:tcPr>
          <w:p w14:paraId="76598F1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Educadora de Párvulos</w:t>
            </w:r>
          </w:p>
        </w:tc>
        <w:tc>
          <w:tcPr>
            <w:tcW w:w="3917" w:type="dxa"/>
            <w:vAlign w:val="center"/>
          </w:tcPr>
          <w:p w14:paraId="64D4076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Pontificia Universidad Católica de Chile</w:t>
            </w:r>
          </w:p>
        </w:tc>
        <w:tc>
          <w:tcPr>
            <w:tcW w:w="2505" w:type="dxa"/>
            <w:vAlign w:val="center"/>
          </w:tcPr>
          <w:p w14:paraId="352CD95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149B30D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1984</w:t>
            </w:r>
          </w:p>
        </w:tc>
      </w:tr>
      <w:tr w:rsidR="00EC2944" w14:paraId="2F47E398" w14:textId="77777777">
        <w:trPr>
          <w:trHeight w:val="240"/>
        </w:trPr>
        <w:tc>
          <w:tcPr>
            <w:tcW w:w="4657" w:type="dxa"/>
            <w:vAlign w:val="center"/>
          </w:tcPr>
          <w:p w14:paraId="508C3EA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Magíster en Investigación Educativa</w:t>
            </w:r>
          </w:p>
        </w:tc>
        <w:tc>
          <w:tcPr>
            <w:tcW w:w="3917" w:type="dxa"/>
            <w:vAlign w:val="center"/>
          </w:tcPr>
          <w:p w14:paraId="2F4D5BA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Académica de Humanismo Cristiano</w:t>
            </w:r>
          </w:p>
        </w:tc>
        <w:tc>
          <w:tcPr>
            <w:tcW w:w="2505" w:type="dxa"/>
            <w:vAlign w:val="center"/>
          </w:tcPr>
          <w:p w14:paraId="45C2B3B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59766D3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2005</w:t>
            </w:r>
          </w:p>
        </w:tc>
      </w:tr>
      <w:tr w:rsidR="00EC2944" w14:paraId="3645A61A" w14:textId="77777777">
        <w:trPr>
          <w:trHeight w:val="499"/>
        </w:trPr>
        <w:tc>
          <w:tcPr>
            <w:tcW w:w="4657" w:type="dxa"/>
            <w:shd w:val="clear" w:color="auto" w:fill="E7E6E6"/>
            <w:vAlign w:val="center"/>
          </w:tcPr>
          <w:p w14:paraId="73F2FC2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4BC1793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5854A47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4236A03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44ACDA7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6732DB4C" w14:textId="77777777">
        <w:trPr>
          <w:trHeight w:val="240"/>
        </w:trPr>
        <w:tc>
          <w:tcPr>
            <w:tcW w:w="4657" w:type="dxa"/>
            <w:vAlign w:val="center"/>
          </w:tcPr>
          <w:p w14:paraId="290206F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Master en Psicología </w:t>
            </w:r>
          </w:p>
        </w:tc>
        <w:tc>
          <w:tcPr>
            <w:tcW w:w="3917" w:type="dxa"/>
            <w:vAlign w:val="center"/>
          </w:tcPr>
          <w:p w14:paraId="4DD3060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Universite Catholique de Louvain</w:t>
            </w:r>
          </w:p>
        </w:tc>
        <w:tc>
          <w:tcPr>
            <w:tcW w:w="2505" w:type="dxa"/>
            <w:vAlign w:val="center"/>
          </w:tcPr>
          <w:p w14:paraId="339C216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Bélgica</w:t>
            </w:r>
          </w:p>
        </w:tc>
        <w:tc>
          <w:tcPr>
            <w:tcW w:w="1952" w:type="dxa"/>
            <w:vAlign w:val="center"/>
          </w:tcPr>
          <w:p w14:paraId="07B934F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1999</w:t>
            </w:r>
          </w:p>
        </w:tc>
      </w:tr>
      <w:tr w:rsidR="00EC2944" w14:paraId="71C61162" w14:textId="77777777">
        <w:trPr>
          <w:trHeight w:val="240"/>
        </w:trPr>
        <w:tc>
          <w:tcPr>
            <w:tcW w:w="4657" w:type="dxa"/>
            <w:vAlign w:val="center"/>
          </w:tcPr>
          <w:p w14:paraId="2513E97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Doctorado en Ciencias Psicológicas</w:t>
            </w:r>
          </w:p>
        </w:tc>
        <w:tc>
          <w:tcPr>
            <w:tcW w:w="3917" w:type="dxa"/>
            <w:vAlign w:val="center"/>
          </w:tcPr>
          <w:p w14:paraId="07EF976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Universite Catholique de Louvain</w:t>
            </w:r>
          </w:p>
        </w:tc>
        <w:tc>
          <w:tcPr>
            <w:tcW w:w="2505" w:type="dxa"/>
            <w:vAlign w:val="center"/>
          </w:tcPr>
          <w:p w14:paraId="0D900DD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Bélgica </w:t>
            </w:r>
          </w:p>
        </w:tc>
        <w:tc>
          <w:tcPr>
            <w:tcW w:w="1952" w:type="dxa"/>
            <w:vAlign w:val="center"/>
          </w:tcPr>
          <w:p w14:paraId="6A70505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2003</w:t>
            </w:r>
          </w:p>
        </w:tc>
      </w:tr>
    </w:tbl>
    <w:p w14:paraId="5695D443" w14:textId="77777777" w:rsidR="00EC2944" w:rsidRDefault="00EC2944">
      <w:pPr>
        <w:rPr>
          <w:rFonts w:ascii="Calibri" w:eastAsia="Calibri" w:hAnsi="Calibri" w:cs="Calibri"/>
          <w:sz w:val="16"/>
          <w:szCs w:val="16"/>
        </w:rPr>
      </w:pPr>
    </w:p>
    <w:p w14:paraId="4CFCEB53" w14:textId="77777777" w:rsidR="00EC2944" w:rsidRDefault="00EC2944">
      <w:pPr>
        <w:rPr>
          <w:rFonts w:ascii="Calibri" w:eastAsia="Calibri" w:hAnsi="Calibri" w:cs="Calibri"/>
          <w:sz w:val="16"/>
          <w:szCs w:val="16"/>
        </w:rPr>
      </w:pPr>
    </w:p>
    <w:p w14:paraId="27BAC816" w14:textId="77777777" w:rsidR="00A4477F" w:rsidRDefault="00A4477F">
      <w:pPr>
        <w:rPr>
          <w:rFonts w:ascii="Calibri" w:eastAsia="Calibri" w:hAnsi="Calibri" w:cs="Calibri"/>
          <w:sz w:val="16"/>
          <w:szCs w:val="16"/>
        </w:rPr>
      </w:pPr>
    </w:p>
    <w:p w14:paraId="237E4592" w14:textId="77777777" w:rsidR="00A4477F" w:rsidRDefault="00A4477F">
      <w:pPr>
        <w:rPr>
          <w:rFonts w:ascii="Calibri" w:eastAsia="Calibri" w:hAnsi="Calibri" w:cs="Calibri"/>
          <w:sz w:val="16"/>
          <w:szCs w:val="16"/>
        </w:rPr>
      </w:pPr>
    </w:p>
    <w:p w14:paraId="2FCB106E" w14:textId="77777777" w:rsidR="00A4477F" w:rsidRDefault="00A4477F">
      <w:pPr>
        <w:rPr>
          <w:rFonts w:ascii="Calibri" w:eastAsia="Calibri" w:hAnsi="Calibri" w:cs="Calibri"/>
          <w:sz w:val="16"/>
          <w:szCs w:val="16"/>
        </w:rPr>
      </w:pPr>
    </w:p>
    <w:p w14:paraId="1DDCB8F4" w14:textId="77777777" w:rsidR="00EC2944" w:rsidRDefault="00EC2944">
      <w:pPr>
        <w:rPr>
          <w:rFonts w:ascii="Calibri" w:eastAsia="Calibri" w:hAnsi="Calibri" w:cs="Calibri"/>
          <w:sz w:val="16"/>
          <w:szCs w:val="16"/>
        </w:rPr>
      </w:pPr>
    </w:p>
    <w:p w14:paraId="37B02E66" w14:textId="77777777" w:rsidR="00D347E4" w:rsidRDefault="00D347E4">
      <w:pPr>
        <w:rPr>
          <w:rFonts w:ascii="Calibri" w:eastAsia="Calibri" w:hAnsi="Calibri" w:cs="Calibri"/>
          <w:b/>
        </w:rPr>
      </w:pPr>
    </w:p>
    <w:p w14:paraId="7CF0DD03" w14:textId="71A45822" w:rsidR="00EC2944" w:rsidRDefault="004330AE">
      <w:pPr>
        <w:rPr>
          <w:rFonts w:ascii="Calibri" w:eastAsia="Calibri" w:hAnsi="Calibri" w:cs="Calibri"/>
          <w:b/>
        </w:rPr>
      </w:pPr>
      <w:r>
        <w:rPr>
          <w:rFonts w:ascii="Calibri" w:eastAsia="Calibri" w:hAnsi="Calibri" w:cs="Calibri"/>
          <w:b/>
        </w:rPr>
        <w:t>DATOS PERSONALES</w:t>
      </w:r>
      <w:r w:rsidR="00A4477F">
        <w:rPr>
          <w:rFonts w:ascii="Calibri" w:eastAsia="Calibri" w:hAnsi="Calibri" w:cs="Calibri"/>
          <w:b/>
        </w:rPr>
        <w:t xml:space="preserve"> EQUIPO EJECUTIVO</w:t>
      </w:r>
    </w:p>
    <w:p w14:paraId="54F0043B" w14:textId="77777777" w:rsidR="00A4477F" w:rsidRDefault="00A4477F">
      <w:pPr>
        <w:rPr>
          <w:rFonts w:ascii="Calibri" w:eastAsia="Calibri" w:hAnsi="Calibri" w:cs="Calibri"/>
          <w:b/>
        </w:rPr>
      </w:pPr>
    </w:p>
    <w:p w14:paraId="344F9127" w14:textId="77777777" w:rsidR="00A07539" w:rsidRPr="008241CE" w:rsidRDefault="00A07539" w:rsidP="00A07539">
      <w:pPr>
        <w:rPr>
          <w:rFonts w:asciiTheme="minorHAnsi" w:eastAsia="Calibri" w:hAnsiTheme="minorHAnsi" w:cstheme="minorHAnsi"/>
          <w:b/>
        </w:rPr>
      </w:pPr>
      <w:r w:rsidRPr="008241CE">
        <w:rPr>
          <w:rFonts w:asciiTheme="minorHAnsi" w:eastAsia="Calibri" w:hAnsiTheme="minorHAnsi" w:cstheme="minorHAnsi"/>
          <w:b/>
        </w:rPr>
        <w:t>DATOS PERSONALES</w:t>
      </w:r>
    </w:p>
    <w:tbl>
      <w:tblPr>
        <w:tblStyle w:val="af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A07539" w:rsidRPr="008241CE" w14:paraId="1BD98DD5" w14:textId="77777777" w:rsidTr="001D0D7E">
        <w:trPr>
          <w:trHeight w:val="240"/>
        </w:trPr>
        <w:tc>
          <w:tcPr>
            <w:tcW w:w="4144" w:type="dxa"/>
            <w:shd w:val="clear" w:color="auto" w:fill="E7E6E6"/>
            <w:vAlign w:val="center"/>
          </w:tcPr>
          <w:p w14:paraId="6B80679F"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APELLIDO PATERNO</w:t>
            </w:r>
          </w:p>
        </w:tc>
        <w:tc>
          <w:tcPr>
            <w:tcW w:w="4410" w:type="dxa"/>
            <w:shd w:val="clear" w:color="auto" w:fill="E7E6E6"/>
            <w:vAlign w:val="center"/>
          </w:tcPr>
          <w:p w14:paraId="38143287"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APELLIDO MATERNO</w:t>
            </w:r>
          </w:p>
        </w:tc>
        <w:tc>
          <w:tcPr>
            <w:tcW w:w="4477" w:type="dxa"/>
            <w:shd w:val="clear" w:color="auto" w:fill="E7E6E6"/>
            <w:vAlign w:val="center"/>
          </w:tcPr>
          <w:p w14:paraId="79E330F1"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NOMBRES</w:t>
            </w:r>
          </w:p>
        </w:tc>
      </w:tr>
      <w:tr w:rsidR="00A07539" w:rsidRPr="008241CE" w14:paraId="1C3A87A3" w14:textId="77777777" w:rsidTr="001D0D7E">
        <w:trPr>
          <w:trHeight w:val="240"/>
        </w:trPr>
        <w:tc>
          <w:tcPr>
            <w:tcW w:w="4144" w:type="dxa"/>
            <w:vAlign w:val="center"/>
          </w:tcPr>
          <w:p w14:paraId="0422D6A9"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Peña</w:t>
            </w:r>
          </w:p>
        </w:tc>
        <w:tc>
          <w:tcPr>
            <w:tcW w:w="4410" w:type="dxa"/>
            <w:vAlign w:val="center"/>
          </w:tcPr>
          <w:p w14:paraId="4791C04D"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Jaramillo</w:t>
            </w:r>
          </w:p>
        </w:tc>
        <w:tc>
          <w:tcPr>
            <w:tcW w:w="4477" w:type="dxa"/>
            <w:vAlign w:val="center"/>
          </w:tcPr>
          <w:p w14:paraId="3D8B1893"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Eduardo Iván</w:t>
            </w:r>
          </w:p>
        </w:tc>
      </w:tr>
      <w:tr w:rsidR="00A07539" w:rsidRPr="008241CE" w14:paraId="40EDA89A" w14:textId="77777777" w:rsidTr="001D0D7E">
        <w:trPr>
          <w:trHeight w:val="240"/>
        </w:trPr>
        <w:tc>
          <w:tcPr>
            <w:tcW w:w="4144" w:type="dxa"/>
            <w:shd w:val="clear" w:color="auto" w:fill="E7E6E6"/>
            <w:vAlign w:val="center"/>
          </w:tcPr>
          <w:p w14:paraId="0C722F97"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CORREO ELECTRÓNICO INSTITUCIONAL</w:t>
            </w:r>
          </w:p>
        </w:tc>
        <w:tc>
          <w:tcPr>
            <w:tcW w:w="4410" w:type="dxa"/>
            <w:shd w:val="clear" w:color="auto" w:fill="E7E6E6"/>
            <w:vAlign w:val="center"/>
          </w:tcPr>
          <w:p w14:paraId="13987040" w14:textId="77777777" w:rsidR="00A07539" w:rsidRPr="008241CE" w:rsidRDefault="00A07539" w:rsidP="001D0D7E">
            <w:pPr>
              <w:pStyle w:val="Ttulo5"/>
              <w:jc w:val="center"/>
              <w:rPr>
                <w:rFonts w:asciiTheme="minorHAnsi" w:eastAsia="Calibri" w:hAnsiTheme="minorHAnsi" w:cstheme="minorHAnsi"/>
                <w:sz w:val="16"/>
                <w:szCs w:val="16"/>
              </w:rPr>
            </w:pPr>
            <w:r w:rsidRPr="008241CE">
              <w:rPr>
                <w:rFonts w:asciiTheme="minorHAnsi" w:eastAsia="Calibri" w:hAnsiTheme="minorHAnsi" w:cstheme="minorHAnsi"/>
                <w:sz w:val="16"/>
                <w:szCs w:val="16"/>
              </w:rPr>
              <w:t>TELÉFONO INSTITUCIONAL</w:t>
            </w:r>
          </w:p>
        </w:tc>
        <w:tc>
          <w:tcPr>
            <w:tcW w:w="4477" w:type="dxa"/>
            <w:shd w:val="clear" w:color="auto" w:fill="E7E6E6"/>
            <w:vAlign w:val="center"/>
          </w:tcPr>
          <w:p w14:paraId="5A170A29"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CARGO ACTUAL EN INSTITUCIÓN</w:t>
            </w:r>
          </w:p>
        </w:tc>
      </w:tr>
      <w:tr w:rsidR="00A07539" w:rsidRPr="008241CE" w14:paraId="0B7E41AC" w14:textId="77777777" w:rsidTr="001D0D7E">
        <w:trPr>
          <w:trHeight w:val="240"/>
        </w:trPr>
        <w:tc>
          <w:tcPr>
            <w:tcW w:w="4144" w:type="dxa"/>
            <w:vAlign w:val="center"/>
          </w:tcPr>
          <w:p w14:paraId="7869F063" w14:textId="77777777" w:rsidR="00A07539" w:rsidRPr="008241CE" w:rsidRDefault="00000000" w:rsidP="001D0D7E">
            <w:pPr>
              <w:jc w:val="center"/>
              <w:rPr>
                <w:rFonts w:asciiTheme="minorHAnsi" w:eastAsia="Calibri" w:hAnsiTheme="minorHAnsi" w:cstheme="minorHAnsi"/>
                <w:b/>
                <w:sz w:val="16"/>
                <w:szCs w:val="16"/>
              </w:rPr>
            </w:pPr>
            <w:hyperlink r:id="rId21" w:history="1">
              <w:r w:rsidR="00A07539" w:rsidRPr="00AD0CCD">
                <w:rPr>
                  <w:rStyle w:val="Hipervnculo"/>
                  <w:rFonts w:asciiTheme="minorHAnsi" w:eastAsia="Calibri" w:hAnsiTheme="minorHAnsi" w:cstheme="minorHAnsi"/>
                  <w:b/>
                  <w:sz w:val="16"/>
                  <w:szCs w:val="16"/>
                </w:rPr>
                <w:t>eduardo.pena@umag.cl</w:t>
              </w:r>
            </w:hyperlink>
          </w:p>
        </w:tc>
        <w:tc>
          <w:tcPr>
            <w:tcW w:w="4410" w:type="dxa"/>
            <w:vAlign w:val="center"/>
          </w:tcPr>
          <w:p w14:paraId="1337FB02" w14:textId="3992087A" w:rsidR="00A07539" w:rsidRPr="008241CE" w:rsidRDefault="00FC4EB5" w:rsidP="001D0D7E">
            <w:pPr>
              <w:pStyle w:val="Ttulo5"/>
              <w:jc w:val="center"/>
              <w:rPr>
                <w:rFonts w:asciiTheme="minorHAnsi" w:eastAsia="Calibri" w:hAnsiTheme="minorHAnsi" w:cstheme="minorHAnsi"/>
                <w:sz w:val="16"/>
                <w:szCs w:val="16"/>
              </w:rPr>
            </w:pPr>
            <w:r>
              <w:rPr>
                <w:rFonts w:asciiTheme="minorHAnsi" w:eastAsia="Calibri" w:hAnsiTheme="minorHAnsi" w:cstheme="minorHAnsi"/>
                <w:sz w:val="16"/>
                <w:szCs w:val="16"/>
              </w:rPr>
              <w:t>61207000</w:t>
            </w:r>
          </w:p>
        </w:tc>
        <w:tc>
          <w:tcPr>
            <w:tcW w:w="4477" w:type="dxa"/>
            <w:vAlign w:val="center"/>
          </w:tcPr>
          <w:p w14:paraId="65A524B6"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Director de Asuntos Culturales y Deportivos</w:t>
            </w:r>
          </w:p>
        </w:tc>
      </w:tr>
      <w:tr w:rsidR="00A07539" w:rsidRPr="008241CE" w14:paraId="52B7FC7E" w14:textId="77777777" w:rsidTr="001D0D7E">
        <w:trPr>
          <w:gridAfter w:val="2"/>
          <w:wAfter w:w="8887" w:type="dxa"/>
          <w:cantSplit/>
          <w:trHeight w:val="240"/>
        </w:trPr>
        <w:tc>
          <w:tcPr>
            <w:tcW w:w="4144" w:type="dxa"/>
            <w:shd w:val="clear" w:color="auto" w:fill="E7E6E6"/>
            <w:vAlign w:val="center"/>
          </w:tcPr>
          <w:p w14:paraId="05AA1803"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JORNADA DE TRABAJO ACTUAL</w:t>
            </w:r>
          </w:p>
          <w:p w14:paraId="6967EB3A"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(en horas semanales)</w:t>
            </w:r>
          </w:p>
        </w:tc>
      </w:tr>
      <w:tr w:rsidR="00A07539" w:rsidRPr="008241CE" w14:paraId="75F9CEB2" w14:textId="77777777" w:rsidTr="001D0D7E">
        <w:trPr>
          <w:gridAfter w:val="2"/>
          <w:wAfter w:w="8887" w:type="dxa"/>
          <w:cantSplit/>
          <w:trHeight w:val="240"/>
        </w:trPr>
        <w:tc>
          <w:tcPr>
            <w:tcW w:w="4144" w:type="dxa"/>
            <w:vAlign w:val="center"/>
          </w:tcPr>
          <w:p w14:paraId="775E413E"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42</w:t>
            </w:r>
          </w:p>
        </w:tc>
      </w:tr>
    </w:tbl>
    <w:p w14:paraId="0B7B8784" w14:textId="77777777" w:rsidR="00A07539" w:rsidRDefault="00A07539" w:rsidP="00A07539">
      <w:pPr>
        <w:rPr>
          <w:rFonts w:asciiTheme="minorHAnsi" w:eastAsia="Calibri" w:hAnsiTheme="minorHAnsi" w:cstheme="minorHAnsi"/>
          <w:b/>
        </w:rPr>
      </w:pPr>
    </w:p>
    <w:p w14:paraId="48D9CC6B" w14:textId="77777777" w:rsidR="00C76E1B" w:rsidRDefault="00C76E1B" w:rsidP="00A07539">
      <w:pPr>
        <w:rPr>
          <w:rFonts w:asciiTheme="minorHAnsi" w:eastAsia="Calibri" w:hAnsiTheme="minorHAnsi" w:cstheme="minorHAnsi"/>
          <w:b/>
        </w:rPr>
      </w:pPr>
    </w:p>
    <w:p w14:paraId="6F00929C" w14:textId="77777777" w:rsidR="00C76E1B" w:rsidRDefault="00C76E1B" w:rsidP="00A07539">
      <w:pPr>
        <w:rPr>
          <w:rFonts w:asciiTheme="minorHAnsi" w:eastAsia="Calibri" w:hAnsiTheme="minorHAnsi" w:cstheme="minorHAnsi"/>
          <w:b/>
        </w:rPr>
      </w:pPr>
    </w:p>
    <w:p w14:paraId="5AC2F482" w14:textId="77777777" w:rsidR="00C76E1B" w:rsidRDefault="00C76E1B" w:rsidP="00A07539">
      <w:pPr>
        <w:rPr>
          <w:rFonts w:asciiTheme="minorHAnsi" w:eastAsia="Calibri" w:hAnsiTheme="minorHAnsi" w:cstheme="minorHAnsi"/>
          <w:b/>
        </w:rPr>
      </w:pPr>
    </w:p>
    <w:p w14:paraId="02005790" w14:textId="77777777" w:rsidR="00C76E1B" w:rsidRPr="008241CE" w:rsidRDefault="00C76E1B" w:rsidP="00A07539">
      <w:pPr>
        <w:rPr>
          <w:rFonts w:asciiTheme="minorHAnsi" w:eastAsia="Calibri" w:hAnsiTheme="minorHAnsi" w:cstheme="minorHAnsi"/>
          <w:b/>
        </w:rPr>
      </w:pPr>
    </w:p>
    <w:p w14:paraId="1D0A8861" w14:textId="77777777" w:rsidR="00A07539" w:rsidRPr="008241CE" w:rsidRDefault="00A07539" w:rsidP="00A07539">
      <w:pPr>
        <w:rPr>
          <w:rFonts w:asciiTheme="minorHAnsi" w:eastAsia="Calibri" w:hAnsiTheme="minorHAnsi" w:cstheme="minorHAnsi"/>
          <w:b/>
        </w:rPr>
      </w:pPr>
      <w:r w:rsidRPr="008241CE">
        <w:rPr>
          <w:rFonts w:asciiTheme="minorHAnsi" w:eastAsia="Calibri" w:hAnsiTheme="minorHAnsi" w:cstheme="minorHAnsi"/>
          <w:b/>
        </w:rPr>
        <w:lastRenderedPageBreak/>
        <w:t>FORMACIÓN ACADÉMICA</w:t>
      </w:r>
    </w:p>
    <w:tbl>
      <w:tblPr>
        <w:tblStyle w:val="af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A07539" w:rsidRPr="008241CE" w14:paraId="0E57ECE1" w14:textId="77777777" w:rsidTr="001D0D7E">
        <w:trPr>
          <w:trHeight w:val="240"/>
        </w:trPr>
        <w:tc>
          <w:tcPr>
            <w:tcW w:w="4657" w:type="dxa"/>
            <w:shd w:val="clear" w:color="auto" w:fill="E7E6E6"/>
            <w:vAlign w:val="center"/>
          </w:tcPr>
          <w:p w14:paraId="381EB845"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TÍTULOS</w:t>
            </w:r>
          </w:p>
          <w:p w14:paraId="0D901067"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(pregrado)</w:t>
            </w:r>
          </w:p>
        </w:tc>
        <w:tc>
          <w:tcPr>
            <w:tcW w:w="3917" w:type="dxa"/>
            <w:shd w:val="clear" w:color="auto" w:fill="E7E6E6"/>
            <w:vAlign w:val="center"/>
          </w:tcPr>
          <w:p w14:paraId="6AD1F105"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UNIVERSIDAD</w:t>
            </w:r>
          </w:p>
        </w:tc>
        <w:tc>
          <w:tcPr>
            <w:tcW w:w="2505" w:type="dxa"/>
            <w:shd w:val="clear" w:color="auto" w:fill="E7E6E6"/>
            <w:vAlign w:val="center"/>
          </w:tcPr>
          <w:p w14:paraId="13183019"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PAÍS</w:t>
            </w:r>
          </w:p>
        </w:tc>
        <w:tc>
          <w:tcPr>
            <w:tcW w:w="1952" w:type="dxa"/>
            <w:shd w:val="clear" w:color="auto" w:fill="E7E6E6"/>
            <w:vAlign w:val="center"/>
          </w:tcPr>
          <w:p w14:paraId="21F9FC7C"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AÑO OBTENCIÓN</w:t>
            </w:r>
          </w:p>
        </w:tc>
      </w:tr>
      <w:tr w:rsidR="00A07539" w:rsidRPr="008241CE" w14:paraId="07A50DA8" w14:textId="77777777" w:rsidTr="001D0D7E">
        <w:trPr>
          <w:trHeight w:val="240"/>
        </w:trPr>
        <w:tc>
          <w:tcPr>
            <w:tcW w:w="4657" w:type="dxa"/>
            <w:vAlign w:val="center"/>
          </w:tcPr>
          <w:p w14:paraId="5E272052"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Ingeniero Civíl en electricidad mención electrónica industrial</w:t>
            </w:r>
          </w:p>
        </w:tc>
        <w:tc>
          <w:tcPr>
            <w:tcW w:w="3917" w:type="dxa"/>
            <w:vAlign w:val="center"/>
          </w:tcPr>
          <w:p w14:paraId="1E0FC68D"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Universidad de Magallanes</w:t>
            </w:r>
          </w:p>
        </w:tc>
        <w:tc>
          <w:tcPr>
            <w:tcW w:w="2505" w:type="dxa"/>
            <w:vAlign w:val="center"/>
          </w:tcPr>
          <w:p w14:paraId="5E40E41D"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Chile</w:t>
            </w:r>
          </w:p>
        </w:tc>
        <w:tc>
          <w:tcPr>
            <w:tcW w:w="1952" w:type="dxa"/>
            <w:vAlign w:val="center"/>
          </w:tcPr>
          <w:p w14:paraId="7A7C2504"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1997</w:t>
            </w:r>
          </w:p>
        </w:tc>
      </w:tr>
      <w:tr w:rsidR="00A07539" w:rsidRPr="008241CE" w14:paraId="61C57E29" w14:textId="77777777" w:rsidTr="001D0D7E">
        <w:trPr>
          <w:trHeight w:val="240"/>
        </w:trPr>
        <w:tc>
          <w:tcPr>
            <w:tcW w:w="4657" w:type="dxa"/>
            <w:vAlign w:val="center"/>
          </w:tcPr>
          <w:p w14:paraId="62099B9A" w14:textId="77777777" w:rsidR="00A07539" w:rsidRPr="008241CE" w:rsidRDefault="00A07539" w:rsidP="001D0D7E">
            <w:pPr>
              <w:jc w:val="center"/>
              <w:rPr>
                <w:rFonts w:asciiTheme="minorHAnsi" w:eastAsia="Calibri" w:hAnsiTheme="minorHAnsi" w:cstheme="minorHAnsi"/>
                <w:b/>
                <w:sz w:val="16"/>
                <w:szCs w:val="16"/>
              </w:rPr>
            </w:pPr>
          </w:p>
        </w:tc>
        <w:tc>
          <w:tcPr>
            <w:tcW w:w="3917" w:type="dxa"/>
            <w:vAlign w:val="center"/>
          </w:tcPr>
          <w:p w14:paraId="25A35E47" w14:textId="77777777" w:rsidR="00A07539" w:rsidRPr="008241CE" w:rsidRDefault="00A07539" w:rsidP="001D0D7E">
            <w:pPr>
              <w:jc w:val="center"/>
              <w:rPr>
                <w:rFonts w:asciiTheme="minorHAnsi" w:eastAsia="Calibri" w:hAnsiTheme="minorHAnsi" w:cstheme="minorHAnsi"/>
                <w:b/>
                <w:sz w:val="16"/>
                <w:szCs w:val="16"/>
              </w:rPr>
            </w:pPr>
          </w:p>
        </w:tc>
        <w:tc>
          <w:tcPr>
            <w:tcW w:w="2505" w:type="dxa"/>
            <w:vAlign w:val="center"/>
          </w:tcPr>
          <w:p w14:paraId="0764A2E3" w14:textId="77777777" w:rsidR="00A07539" w:rsidRPr="008241CE" w:rsidRDefault="00A07539" w:rsidP="001D0D7E">
            <w:pPr>
              <w:jc w:val="center"/>
              <w:rPr>
                <w:rFonts w:asciiTheme="minorHAnsi" w:eastAsia="Calibri" w:hAnsiTheme="minorHAnsi" w:cstheme="minorHAnsi"/>
                <w:b/>
                <w:sz w:val="16"/>
                <w:szCs w:val="16"/>
              </w:rPr>
            </w:pPr>
          </w:p>
        </w:tc>
        <w:tc>
          <w:tcPr>
            <w:tcW w:w="1952" w:type="dxa"/>
            <w:vAlign w:val="center"/>
          </w:tcPr>
          <w:p w14:paraId="3AC990D1" w14:textId="77777777" w:rsidR="00A07539" w:rsidRPr="008241CE" w:rsidRDefault="00A07539" w:rsidP="001D0D7E">
            <w:pPr>
              <w:jc w:val="center"/>
              <w:rPr>
                <w:rFonts w:asciiTheme="minorHAnsi" w:eastAsia="Calibri" w:hAnsiTheme="minorHAnsi" w:cstheme="minorHAnsi"/>
                <w:b/>
                <w:sz w:val="16"/>
                <w:szCs w:val="16"/>
              </w:rPr>
            </w:pPr>
          </w:p>
        </w:tc>
      </w:tr>
      <w:tr w:rsidR="00A07539" w:rsidRPr="008241CE" w14:paraId="0F63B39C" w14:textId="77777777" w:rsidTr="001D0D7E">
        <w:trPr>
          <w:trHeight w:val="240"/>
        </w:trPr>
        <w:tc>
          <w:tcPr>
            <w:tcW w:w="4657" w:type="dxa"/>
            <w:shd w:val="clear" w:color="auto" w:fill="E7E6E6"/>
            <w:vAlign w:val="center"/>
          </w:tcPr>
          <w:p w14:paraId="7085DBBC"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GRADOS ACADÉMICOS</w:t>
            </w:r>
          </w:p>
          <w:p w14:paraId="5A4BAA44"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(postgrado)</w:t>
            </w:r>
          </w:p>
        </w:tc>
        <w:tc>
          <w:tcPr>
            <w:tcW w:w="3917" w:type="dxa"/>
            <w:shd w:val="clear" w:color="auto" w:fill="E7E6E6"/>
            <w:vAlign w:val="center"/>
          </w:tcPr>
          <w:p w14:paraId="23CFCCFE"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UNIVERSIDAD</w:t>
            </w:r>
          </w:p>
        </w:tc>
        <w:tc>
          <w:tcPr>
            <w:tcW w:w="2505" w:type="dxa"/>
            <w:shd w:val="clear" w:color="auto" w:fill="E7E6E6"/>
            <w:vAlign w:val="center"/>
          </w:tcPr>
          <w:p w14:paraId="75F80164"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PAÍS</w:t>
            </w:r>
          </w:p>
        </w:tc>
        <w:tc>
          <w:tcPr>
            <w:tcW w:w="1952" w:type="dxa"/>
            <w:shd w:val="clear" w:color="auto" w:fill="E7E6E6"/>
            <w:vAlign w:val="center"/>
          </w:tcPr>
          <w:p w14:paraId="465A405B"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AÑO OBTENCIÓN</w:t>
            </w:r>
          </w:p>
        </w:tc>
      </w:tr>
      <w:tr w:rsidR="00A07539" w:rsidRPr="008241CE" w14:paraId="027CBF6E" w14:textId="77777777" w:rsidTr="001D0D7E">
        <w:trPr>
          <w:trHeight w:val="240"/>
        </w:trPr>
        <w:tc>
          <w:tcPr>
            <w:tcW w:w="4657" w:type="dxa"/>
            <w:vAlign w:val="center"/>
          </w:tcPr>
          <w:p w14:paraId="7EEE2542"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 xml:space="preserve"> Magíster en </w:t>
            </w:r>
            <w:r>
              <w:rPr>
                <w:rFonts w:asciiTheme="minorHAnsi" w:eastAsia="Calibri" w:hAnsiTheme="minorHAnsi" w:cstheme="minorHAnsi"/>
                <w:b/>
                <w:sz w:val="16"/>
                <w:szCs w:val="16"/>
              </w:rPr>
              <w:t>Ciencias de la Ingeniería</w:t>
            </w:r>
          </w:p>
        </w:tc>
        <w:tc>
          <w:tcPr>
            <w:tcW w:w="3917" w:type="dxa"/>
            <w:vAlign w:val="center"/>
          </w:tcPr>
          <w:p w14:paraId="11186105"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Pontificia Universidad Católica de Chile</w:t>
            </w:r>
          </w:p>
        </w:tc>
        <w:tc>
          <w:tcPr>
            <w:tcW w:w="2505" w:type="dxa"/>
            <w:vAlign w:val="center"/>
          </w:tcPr>
          <w:p w14:paraId="6F4EC306"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Chile</w:t>
            </w:r>
          </w:p>
        </w:tc>
        <w:tc>
          <w:tcPr>
            <w:tcW w:w="1952" w:type="dxa"/>
            <w:vAlign w:val="center"/>
          </w:tcPr>
          <w:p w14:paraId="3B9C9E96"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2006</w:t>
            </w:r>
          </w:p>
        </w:tc>
      </w:tr>
    </w:tbl>
    <w:p w14:paraId="72AD9752" w14:textId="77777777" w:rsidR="00A4477F" w:rsidRDefault="00A4477F">
      <w:pPr>
        <w:rPr>
          <w:rFonts w:ascii="Calibri" w:eastAsia="Calibri" w:hAnsi="Calibri" w:cs="Calibri"/>
          <w:b/>
        </w:rPr>
      </w:pPr>
    </w:p>
    <w:p w14:paraId="08428FD4" w14:textId="77777777" w:rsidR="00C76E1B" w:rsidRDefault="00C76E1B">
      <w:pPr>
        <w:rPr>
          <w:rFonts w:ascii="Calibri" w:eastAsia="Calibri" w:hAnsi="Calibri" w:cs="Calibri"/>
          <w:b/>
        </w:rPr>
      </w:pPr>
    </w:p>
    <w:p w14:paraId="10F62AE7" w14:textId="7C946DBC" w:rsidR="00A4477F" w:rsidRDefault="00C76E1B">
      <w:pPr>
        <w:rPr>
          <w:rFonts w:ascii="Calibri" w:eastAsia="Calibri" w:hAnsi="Calibri" w:cs="Calibri"/>
          <w:b/>
        </w:rPr>
      </w:pPr>
      <w:r w:rsidRPr="008241CE">
        <w:rPr>
          <w:rFonts w:asciiTheme="minorHAnsi" w:eastAsia="Calibri" w:hAnsiTheme="minorHAnsi" w:cstheme="minorHAnsi"/>
          <w:b/>
        </w:rPr>
        <w:t>DATOS PERSONALES</w:t>
      </w:r>
    </w:p>
    <w:tbl>
      <w:tblPr>
        <w:tblStyle w:val="afff7"/>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6A2E33D7" w14:textId="77777777">
        <w:trPr>
          <w:trHeight w:val="240"/>
        </w:trPr>
        <w:tc>
          <w:tcPr>
            <w:tcW w:w="4144" w:type="dxa"/>
            <w:shd w:val="clear" w:color="auto" w:fill="E7E6E6"/>
            <w:vAlign w:val="center"/>
          </w:tcPr>
          <w:p w14:paraId="3F5BB3C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3C0BA9B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267B7B1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122B837B" w14:textId="77777777">
        <w:trPr>
          <w:trHeight w:val="240"/>
        </w:trPr>
        <w:tc>
          <w:tcPr>
            <w:tcW w:w="4144" w:type="dxa"/>
            <w:vAlign w:val="center"/>
          </w:tcPr>
          <w:p w14:paraId="09879D1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González </w:t>
            </w:r>
          </w:p>
        </w:tc>
        <w:tc>
          <w:tcPr>
            <w:tcW w:w="4410" w:type="dxa"/>
            <w:vAlign w:val="center"/>
          </w:tcPr>
          <w:p w14:paraId="32A1667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Vivar</w:t>
            </w:r>
          </w:p>
        </w:tc>
        <w:tc>
          <w:tcPr>
            <w:tcW w:w="4477" w:type="dxa"/>
            <w:vAlign w:val="center"/>
          </w:tcPr>
          <w:p w14:paraId="74E50CD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Rodrigo Alejandro</w:t>
            </w:r>
          </w:p>
        </w:tc>
      </w:tr>
      <w:tr w:rsidR="00EC2944" w14:paraId="58ECDE3B" w14:textId="77777777">
        <w:trPr>
          <w:trHeight w:val="240"/>
        </w:trPr>
        <w:tc>
          <w:tcPr>
            <w:tcW w:w="4144" w:type="dxa"/>
            <w:shd w:val="clear" w:color="auto" w:fill="E7E6E6"/>
            <w:vAlign w:val="center"/>
          </w:tcPr>
          <w:p w14:paraId="2A5FCFA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38AD84C5"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73CB4A4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79CCA9C6" w14:textId="77777777">
        <w:trPr>
          <w:trHeight w:val="240"/>
        </w:trPr>
        <w:tc>
          <w:tcPr>
            <w:tcW w:w="4144" w:type="dxa"/>
            <w:vAlign w:val="center"/>
          </w:tcPr>
          <w:p w14:paraId="12165ADF" w14:textId="77777777" w:rsidR="00EC2944" w:rsidRDefault="00000000">
            <w:pPr>
              <w:jc w:val="center"/>
              <w:rPr>
                <w:rFonts w:ascii="Calibri" w:eastAsia="Calibri" w:hAnsi="Calibri" w:cs="Calibri"/>
                <w:b/>
                <w:sz w:val="16"/>
                <w:szCs w:val="16"/>
              </w:rPr>
            </w:pPr>
            <w:hyperlink r:id="rId22">
              <w:r w:rsidR="004330AE">
                <w:rPr>
                  <w:rFonts w:ascii="Calibri" w:eastAsia="Calibri" w:hAnsi="Calibri" w:cs="Calibri"/>
                  <w:b/>
                  <w:color w:val="0000FF"/>
                  <w:sz w:val="16"/>
                  <w:szCs w:val="16"/>
                  <w:u w:val="single"/>
                </w:rPr>
                <w:t>rogonzal@umag.cl</w:t>
              </w:r>
            </w:hyperlink>
          </w:p>
        </w:tc>
        <w:tc>
          <w:tcPr>
            <w:tcW w:w="4410" w:type="dxa"/>
            <w:vAlign w:val="center"/>
          </w:tcPr>
          <w:p w14:paraId="7EA8E3E4" w14:textId="28926300"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303B9B9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Coordinador de Arte, Cultura y Patrimonio</w:t>
            </w:r>
          </w:p>
        </w:tc>
      </w:tr>
      <w:tr w:rsidR="00EC2944" w14:paraId="4D78C5B3" w14:textId="77777777">
        <w:trPr>
          <w:gridAfter w:val="2"/>
          <w:wAfter w:w="8887" w:type="dxa"/>
          <w:cantSplit/>
          <w:trHeight w:val="240"/>
        </w:trPr>
        <w:tc>
          <w:tcPr>
            <w:tcW w:w="4144" w:type="dxa"/>
            <w:shd w:val="clear" w:color="auto" w:fill="E7E6E6"/>
            <w:vAlign w:val="center"/>
          </w:tcPr>
          <w:p w14:paraId="3B99FA6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1D291E3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52E210A6" w14:textId="77777777">
        <w:trPr>
          <w:gridAfter w:val="2"/>
          <w:wAfter w:w="8887" w:type="dxa"/>
          <w:cantSplit/>
          <w:trHeight w:val="240"/>
        </w:trPr>
        <w:tc>
          <w:tcPr>
            <w:tcW w:w="4144" w:type="dxa"/>
            <w:vAlign w:val="center"/>
          </w:tcPr>
          <w:p w14:paraId="2D4533D4" w14:textId="67A37390" w:rsidR="00EC2944" w:rsidRDefault="004330AE">
            <w:pPr>
              <w:jc w:val="center"/>
              <w:rPr>
                <w:rFonts w:ascii="Calibri" w:eastAsia="Calibri" w:hAnsi="Calibri" w:cs="Calibri"/>
                <w:b/>
                <w:sz w:val="16"/>
                <w:szCs w:val="16"/>
              </w:rPr>
            </w:pPr>
            <w:r>
              <w:rPr>
                <w:rFonts w:ascii="Calibri" w:eastAsia="Calibri" w:hAnsi="Calibri" w:cs="Calibri"/>
                <w:b/>
                <w:sz w:val="16"/>
                <w:szCs w:val="16"/>
              </w:rPr>
              <w:t>4</w:t>
            </w:r>
            <w:r w:rsidR="00FC4EB5">
              <w:rPr>
                <w:rFonts w:ascii="Calibri" w:eastAsia="Calibri" w:hAnsi="Calibri" w:cs="Calibri"/>
                <w:b/>
                <w:sz w:val="16"/>
                <w:szCs w:val="16"/>
              </w:rPr>
              <w:t>2</w:t>
            </w:r>
          </w:p>
        </w:tc>
      </w:tr>
    </w:tbl>
    <w:p w14:paraId="4EFB6186" w14:textId="77777777" w:rsidR="00C76E1B" w:rsidRDefault="00C76E1B">
      <w:pPr>
        <w:rPr>
          <w:rFonts w:ascii="Calibri" w:eastAsia="Calibri" w:hAnsi="Calibri" w:cs="Calibri"/>
          <w:b/>
        </w:rPr>
      </w:pPr>
    </w:p>
    <w:p w14:paraId="5258FFA2" w14:textId="77777777" w:rsidR="00C76E1B" w:rsidRDefault="00C76E1B">
      <w:pPr>
        <w:rPr>
          <w:rFonts w:ascii="Calibri" w:eastAsia="Calibri" w:hAnsi="Calibri" w:cs="Calibri"/>
          <w:b/>
        </w:rPr>
      </w:pPr>
    </w:p>
    <w:p w14:paraId="1A8C6C30" w14:textId="77777777" w:rsidR="00C76E1B" w:rsidRDefault="00C76E1B">
      <w:pPr>
        <w:rPr>
          <w:rFonts w:ascii="Calibri" w:eastAsia="Calibri" w:hAnsi="Calibri" w:cs="Calibri"/>
          <w:b/>
        </w:rPr>
      </w:pPr>
    </w:p>
    <w:p w14:paraId="7DC59C99" w14:textId="77777777" w:rsidR="00C76E1B" w:rsidRDefault="00C76E1B">
      <w:pPr>
        <w:rPr>
          <w:rFonts w:ascii="Calibri" w:eastAsia="Calibri" w:hAnsi="Calibri" w:cs="Calibri"/>
          <w:b/>
        </w:rPr>
      </w:pPr>
    </w:p>
    <w:p w14:paraId="546069B3" w14:textId="77777777" w:rsidR="00C76E1B" w:rsidRDefault="00C76E1B">
      <w:pPr>
        <w:rPr>
          <w:rFonts w:ascii="Calibri" w:eastAsia="Calibri" w:hAnsi="Calibri" w:cs="Calibri"/>
          <w:b/>
        </w:rPr>
      </w:pPr>
    </w:p>
    <w:p w14:paraId="45A598D4" w14:textId="21159777" w:rsidR="00EC2944" w:rsidRDefault="004330AE">
      <w:pPr>
        <w:rPr>
          <w:rFonts w:ascii="Calibri" w:eastAsia="Calibri" w:hAnsi="Calibri" w:cs="Calibri"/>
          <w:b/>
        </w:rPr>
      </w:pPr>
      <w:r>
        <w:rPr>
          <w:rFonts w:ascii="Calibri" w:eastAsia="Calibri" w:hAnsi="Calibri" w:cs="Calibri"/>
          <w:b/>
        </w:rPr>
        <w:lastRenderedPageBreak/>
        <w:t>FORMACIÓN ACADÉMICA</w:t>
      </w:r>
    </w:p>
    <w:tbl>
      <w:tblPr>
        <w:tblStyle w:val="afff8"/>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67EA6E39" w14:textId="77777777">
        <w:trPr>
          <w:trHeight w:val="240"/>
        </w:trPr>
        <w:tc>
          <w:tcPr>
            <w:tcW w:w="4657" w:type="dxa"/>
            <w:shd w:val="clear" w:color="auto" w:fill="E7E6E6"/>
            <w:vAlign w:val="center"/>
          </w:tcPr>
          <w:p w14:paraId="7CE4E5C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744F677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25423E2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7956BE2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0FCA88A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49D00EAE" w14:textId="77777777">
        <w:trPr>
          <w:trHeight w:val="240"/>
        </w:trPr>
        <w:tc>
          <w:tcPr>
            <w:tcW w:w="4657" w:type="dxa"/>
            <w:vAlign w:val="center"/>
          </w:tcPr>
          <w:p w14:paraId="279379F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Profesor de Historia y Ciencias Sociales</w:t>
            </w:r>
          </w:p>
        </w:tc>
        <w:tc>
          <w:tcPr>
            <w:tcW w:w="3917" w:type="dxa"/>
            <w:vAlign w:val="center"/>
          </w:tcPr>
          <w:p w14:paraId="5FB9E85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Magallanes</w:t>
            </w:r>
          </w:p>
        </w:tc>
        <w:tc>
          <w:tcPr>
            <w:tcW w:w="2505" w:type="dxa"/>
            <w:vAlign w:val="center"/>
          </w:tcPr>
          <w:p w14:paraId="7A1350F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5216A54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2012</w:t>
            </w:r>
          </w:p>
        </w:tc>
      </w:tr>
      <w:tr w:rsidR="00EC2944" w14:paraId="70FE9923" w14:textId="77777777">
        <w:trPr>
          <w:trHeight w:val="240"/>
        </w:trPr>
        <w:tc>
          <w:tcPr>
            <w:tcW w:w="4657" w:type="dxa"/>
            <w:vAlign w:val="center"/>
          </w:tcPr>
          <w:p w14:paraId="4DCFFA48" w14:textId="77777777" w:rsidR="00EC2944" w:rsidRDefault="00EC2944">
            <w:pPr>
              <w:jc w:val="center"/>
              <w:rPr>
                <w:rFonts w:ascii="Calibri" w:eastAsia="Calibri" w:hAnsi="Calibri" w:cs="Calibri"/>
                <w:b/>
                <w:sz w:val="16"/>
                <w:szCs w:val="16"/>
              </w:rPr>
            </w:pPr>
          </w:p>
        </w:tc>
        <w:tc>
          <w:tcPr>
            <w:tcW w:w="3917" w:type="dxa"/>
            <w:vAlign w:val="center"/>
          </w:tcPr>
          <w:p w14:paraId="3EC18A87" w14:textId="77777777" w:rsidR="00EC2944" w:rsidRDefault="00EC2944">
            <w:pPr>
              <w:jc w:val="center"/>
              <w:rPr>
                <w:rFonts w:ascii="Calibri" w:eastAsia="Calibri" w:hAnsi="Calibri" w:cs="Calibri"/>
                <w:b/>
                <w:sz w:val="16"/>
                <w:szCs w:val="16"/>
              </w:rPr>
            </w:pPr>
          </w:p>
        </w:tc>
        <w:tc>
          <w:tcPr>
            <w:tcW w:w="2505" w:type="dxa"/>
            <w:vAlign w:val="center"/>
          </w:tcPr>
          <w:p w14:paraId="21EC25E0" w14:textId="77777777" w:rsidR="00EC2944" w:rsidRDefault="00EC2944">
            <w:pPr>
              <w:jc w:val="center"/>
              <w:rPr>
                <w:rFonts w:ascii="Calibri" w:eastAsia="Calibri" w:hAnsi="Calibri" w:cs="Calibri"/>
                <w:b/>
                <w:sz w:val="16"/>
                <w:szCs w:val="16"/>
              </w:rPr>
            </w:pPr>
          </w:p>
        </w:tc>
        <w:tc>
          <w:tcPr>
            <w:tcW w:w="1952" w:type="dxa"/>
            <w:vAlign w:val="center"/>
          </w:tcPr>
          <w:p w14:paraId="7B75CB21" w14:textId="77777777" w:rsidR="00EC2944" w:rsidRDefault="00EC2944">
            <w:pPr>
              <w:jc w:val="center"/>
              <w:rPr>
                <w:rFonts w:ascii="Calibri" w:eastAsia="Calibri" w:hAnsi="Calibri" w:cs="Calibri"/>
                <w:b/>
                <w:sz w:val="16"/>
                <w:szCs w:val="16"/>
              </w:rPr>
            </w:pPr>
          </w:p>
        </w:tc>
      </w:tr>
      <w:tr w:rsidR="00EC2944" w14:paraId="731A4BB9" w14:textId="77777777">
        <w:trPr>
          <w:trHeight w:val="240"/>
        </w:trPr>
        <w:tc>
          <w:tcPr>
            <w:tcW w:w="4657" w:type="dxa"/>
            <w:shd w:val="clear" w:color="auto" w:fill="E7E6E6"/>
            <w:vAlign w:val="center"/>
          </w:tcPr>
          <w:p w14:paraId="7245C02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GRADOS ACADÉMICOS</w:t>
            </w:r>
          </w:p>
          <w:p w14:paraId="78E8D24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16D71C3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55618B7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1A315F1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6E4BDCCC" w14:textId="77777777">
        <w:trPr>
          <w:trHeight w:val="240"/>
        </w:trPr>
        <w:tc>
          <w:tcPr>
            <w:tcW w:w="4657" w:type="dxa"/>
            <w:vAlign w:val="center"/>
          </w:tcPr>
          <w:p w14:paraId="52D7EBE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Magíster en Ciencias Sociales mención Patrimonio </w:t>
            </w:r>
          </w:p>
        </w:tc>
        <w:tc>
          <w:tcPr>
            <w:tcW w:w="3917" w:type="dxa"/>
            <w:vAlign w:val="center"/>
          </w:tcPr>
          <w:p w14:paraId="40819B6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Universidad de Magallanes </w:t>
            </w:r>
          </w:p>
        </w:tc>
        <w:tc>
          <w:tcPr>
            <w:tcW w:w="2505" w:type="dxa"/>
            <w:vAlign w:val="center"/>
          </w:tcPr>
          <w:p w14:paraId="4734089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3239CBC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2017</w:t>
            </w:r>
          </w:p>
        </w:tc>
      </w:tr>
    </w:tbl>
    <w:p w14:paraId="492682E5" w14:textId="77777777" w:rsidR="00D347E4" w:rsidRDefault="00D347E4">
      <w:pPr>
        <w:rPr>
          <w:rFonts w:ascii="Calibri" w:eastAsia="Calibri" w:hAnsi="Calibri" w:cs="Calibri"/>
          <w:b/>
        </w:rPr>
      </w:pPr>
    </w:p>
    <w:p w14:paraId="657865B4" w14:textId="77777777" w:rsidR="00D347E4" w:rsidRDefault="00D347E4">
      <w:pPr>
        <w:rPr>
          <w:rFonts w:ascii="Calibri" w:eastAsia="Calibri" w:hAnsi="Calibri" w:cs="Calibri"/>
          <w:b/>
        </w:rPr>
      </w:pPr>
    </w:p>
    <w:p w14:paraId="56E2946A"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9"/>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770BB791" w14:textId="77777777">
        <w:trPr>
          <w:trHeight w:val="240"/>
        </w:trPr>
        <w:tc>
          <w:tcPr>
            <w:tcW w:w="4144" w:type="dxa"/>
            <w:shd w:val="clear" w:color="auto" w:fill="E7E6E6"/>
            <w:vAlign w:val="center"/>
          </w:tcPr>
          <w:p w14:paraId="4D64812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23BC469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08EC948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3A836DA5" w14:textId="77777777">
        <w:trPr>
          <w:trHeight w:val="240"/>
        </w:trPr>
        <w:tc>
          <w:tcPr>
            <w:tcW w:w="4144" w:type="dxa"/>
            <w:vAlign w:val="center"/>
          </w:tcPr>
          <w:p w14:paraId="178E276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Mayorga</w:t>
            </w:r>
          </w:p>
        </w:tc>
        <w:tc>
          <w:tcPr>
            <w:tcW w:w="4410" w:type="dxa"/>
            <w:vAlign w:val="center"/>
          </w:tcPr>
          <w:p w14:paraId="438B038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Gallardo</w:t>
            </w:r>
          </w:p>
        </w:tc>
        <w:tc>
          <w:tcPr>
            <w:tcW w:w="4477" w:type="dxa"/>
            <w:vAlign w:val="center"/>
          </w:tcPr>
          <w:p w14:paraId="4712E26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Nitzamé</w:t>
            </w:r>
          </w:p>
        </w:tc>
      </w:tr>
      <w:tr w:rsidR="00EC2944" w14:paraId="04132A04" w14:textId="77777777">
        <w:trPr>
          <w:trHeight w:val="240"/>
        </w:trPr>
        <w:tc>
          <w:tcPr>
            <w:tcW w:w="4144" w:type="dxa"/>
            <w:shd w:val="clear" w:color="auto" w:fill="E7E6E6"/>
            <w:vAlign w:val="center"/>
          </w:tcPr>
          <w:p w14:paraId="5F12149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53AC5019"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1489C33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797B4384" w14:textId="77777777">
        <w:trPr>
          <w:trHeight w:val="240"/>
        </w:trPr>
        <w:tc>
          <w:tcPr>
            <w:tcW w:w="4144" w:type="dxa"/>
            <w:vAlign w:val="center"/>
          </w:tcPr>
          <w:p w14:paraId="6E3F99CA" w14:textId="77777777" w:rsidR="00EC2944" w:rsidRDefault="00000000">
            <w:pPr>
              <w:jc w:val="center"/>
              <w:rPr>
                <w:rFonts w:ascii="Calibri" w:eastAsia="Calibri" w:hAnsi="Calibri" w:cs="Calibri"/>
                <w:b/>
                <w:sz w:val="16"/>
                <w:szCs w:val="16"/>
              </w:rPr>
            </w:pPr>
            <w:hyperlink r:id="rId23">
              <w:r w:rsidR="004330AE">
                <w:rPr>
                  <w:rFonts w:ascii="Calibri" w:eastAsia="Calibri" w:hAnsi="Calibri" w:cs="Calibri"/>
                  <w:b/>
                  <w:color w:val="0000FF"/>
                  <w:sz w:val="16"/>
                  <w:szCs w:val="16"/>
                  <w:u w:val="single"/>
                </w:rPr>
                <w:t>nmayorga@umag.cl</w:t>
              </w:r>
            </w:hyperlink>
          </w:p>
        </w:tc>
        <w:tc>
          <w:tcPr>
            <w:tcW w:w="4410" w:type="dxa"/>
            <w:vAlign w:val="center"/>
          </w:tcPr>
          <w:p w14:paraId="18FBDF62" w14:textId="5D9D3ECD"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11B575F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Profesional de Apoyo en VVM</w:t>
            </w:r>
          </w:p>
        </w:tc>
      </w:tr>
      <w:tr w:rsidR="00EC2944" w14:paraId="3B33EB20" w14:textId="77777777">
        <w:trPr>
          <w:gridAfter w:val="2"/>
          <w:wAfter w:w="8887" w:type="dxa"/>
          <w:cantSplit/>
          <w:trHeight w:val="240"/>
        </w:trPr>
        <w:tc>
          <w:tcPr>
            <w:tcW w:w="4144" w:type="dxa"/>
            <w:shd w:val="clear" w:color="auto" w:fill="E7E6E6"/>
            <w:vAlign w:val="center"/>
          </w:tcPr>
          <w:p w14:paraId="08DA276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3426450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3259B126" w14:textId="77777777">
        <w:trPr>
          <w:gridAfter w:val="2"/>
          <w:wAfter w:w="8887" w:type="dxa"/>
          <w:cantSplit/>
          <w:trHeight w:val="240"/>
        </w:trPr>
        <w:tc>
          <w:tcPr>
            <w:tcW w:w="4144" w:type="dxa"/>
            <w:vAlign w:val="center"/>
          </w:tcPr>
          <w:p w14:paraId="51CFF79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42</w:t>
            </w:r>
          </w:p>
        </w:tc>
      </w:tr>
    </w:tbl>
    <w:p w14:paraId="222B8E3E" w14:textId="77777777" w:rsidR="00C76E1B" w:rsidRDefault="00C76E1B">
      <w:pPr>
        <w:rPr>
          <w:rFonts w:ascii="Calibri" w:eastAsia="Calibri" w:hAnsi="Calibri" w:cs="Calibri"/>
          <w:b/>
        </w:rPr>
      </w:pPr>
    </w:p>
    <w:p w14:paraId="2686D5FD" w14:textId="77777777" w:rsidR="00C76E1B" w:rsidRDefault="00C76E1B">
      <w:pPr>
        <w:rPr>
          <w:rFonts w:ascii="Calibri" w:eastAsia="Calibri" w:hAnsi="Calibri" w:cs="Calibri"/>
          <w:b/>
        </w:rPr>
      </w:pPr>
    </w:p>
    <w:p w14:paraId="39C7C126" w14:textId="77777777" w:rsidR="00C76E1B" w:rsidRDefault="00C76E1B">
      <w:pPr>
        <w:rPr>
          <w:rFonts w:ascii="Calibri" w:eastAsia="Calibri" w:hAnsi="Calibri" w:cs="Calibri"/>
          <w:b/>
        </w:rPr>
      </w:pPr>
    </w:p>
    <w:p w14:paraId="080B514A" w14:textId="77777777" w:rsidR="00C76E1B" w:rsidRDefault="00C76E1B">
      <w:pPr>
        <w:rPr>
          <w:rFonts w:ascii="Calibri" w:eastAsia="Calibri" w:hAnsi="Calibri" w:cs="Calibri"/>
          <w:b/>
        </w:rPr>
      </w:pPr>
    </w:p>
    <w:p w14:paraId="15BB127A" w14:textId="77777777" w:rsidR="00C76E1B" w:rsidRDefault="00C76E1B">
      <w:pPr>
        <w:rPr>
          <w:rFonts w:ascii="Calibri" w:eastAsia="Calibri" w:hAnsi="Calibri" w:cs="Calibri"/>
          <w:b/>
        </w:rPr>
      </w:pPr>
    </w:p>
    <w:p w14:paraId="35EDC41D" w14:textId="353A3975" w:rsidR="00EC2944" w:rsidRDefault="004330AE">
      <w:pPr>
        <w:rPr>
          <w:rFonts w:ascii="Calibri" w:eastAsia="Calibri" w:hAnsi="Calibri" w:cs="Calibri"/>
          <w:b/>
        </w:rPr>
      </w:pPr>
      <w:r>
        <w:rPr>
          <w:rFonts w:ascii="Calibri" w:eastAsia="Calibri" w:hAnsi="Calibri" w:cs="Calibri"/>
          <w:b/>
        </w:rPr>
        <w:lastRenderedPageBreak/>
        <w:t>FORMACIÓN ACADÉMICA</w:t>
      </w:r>
    </w:p>
    <w:tbl>
      <w:tblPr>
        <w:tblStyle w:val="afffa"/>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00E8A5FC" w14:textId="77777777">
        <w:trPr>
          <w:trHeight w:val="240"/>
        </w:trPr>
        <w:tc>
          <w:tcPr>
            <w:tcW w:w="4657" w:type="dxa"/>
            <w:shd w:val="clear" w:color="auto" w:fill="E7E6E6"/>
            <w:vAlign w:val="center"/>
          </w:tcPr>
          <w:p w14:paraId="7D89670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1B43216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7964875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20A8ED2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0B9F7F7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74DBA288" w14:textId="77777777">
        <w:trPr>
          <w:trHeight w:val="240"/>
        </w:trPr>
        <w:tc>
          <w:tcPr>
            <w:tcW w:w="4657" w:type="dxa"/>
            <w:vAlign w:val="center"/>
          </w:tcPr>
          <w:p w14:paraId="7834742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Actriz</w:t>
            </w:r>
          </w:p>
        </w:tc>
        <w:tc>
          <w:tcPr>
            <w:tcW w:w="3917" w:type="dxa"/>
            <w:vAlign w:val="center"/>
          </w:tcPr>
          <w:p w14:paraId="0F592AE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Centro de Estudios e Investigación TEATRO CAMINO</w:t>
            </w:r>
          </w:p>
        </w:tc>
        <w:tc>
          <w:tcPr>
            <w:tcW w:w="2505" w:type="dxa"/>
            <w:vAlign w:val="center"/>
          </w:tcPr>
          <w:p w14:paraId="6ACFB56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3D6F60A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2004</w:t>
            </w:r>
          </w:p>
        </w:tc>
      </w:tr>
      <w:tr w:rsidR="00EC2944" w14:paraId="2F58BB30" w14:textId="77777777">
        <w:trPr>
          <w:trHeight w:val="240"/>
        </w:trPr>
        <w:tc>
          <w:tcPr>
            <w:tcW w:w="4657" w:type="dxa"/>
            <w:vAlign w:val="center"/>
          </w:tcPr>
          <w:p w14:paraId="28F740A1" w14:textId="77777777" w:rsidR="00EC2944" w:rsidRDefault="00EC2944">
            <w:pPr>
              <w:jc w:val="center"/>
              <w:rPr>
                <w:rFonts w:ascii="Calibri" w:eastAsia="Calibri" w:hAnsi="Calibri" w:cs="Calibri"/>
                <w:b/>
                <w:sz w:val="16"/>
                <w:szCs w:val="16"/>
              </w:rPr>
            </w:pPr>
          </w:p>
        </w:tc>
        <w:tc>
          <w:tcPr>
            <w:tcW w:w="3917" w:type="dxa"/>
            <w:vAlign w:val="center"/>
          </w:tcPr>
          <w:p w14:paraId="307738D4" w14:textId="77777777" w:rsidR="00EC2944" w:rsidRDefault="00EC2944">
            <w:pPr>
              <w:jc w:val="center"/>
              <w:rPr>
                <w:rFonts w:ascii="Calibri" w:eastAsia="Calibri" w:hAnsi="Calibri" w:cs="Calibri"/>
                <w:b/>
                <w:sz w:val="16"/>
                <w:szCs w:val="16"/>
              </w:rPr>
            </w:pPr>
          </w:p>
        </w:tc>
        <w:tc>
          <w:tcPr>
            <w:tcW w:w="2505" w:type="dxa"/>
            <w:vAlign w:val="center"/>
          </w:tcPr>
          <w:p w14:paraId="68CBFCC6" w14:textId="77777777" w:rsidR="00EC2944" w:rsidRDefault="00EC2944">
            <w:pPr>
              <w:jc w:val="center"/>
              <w:rPr>
                <w:rFonts w:ascii="Calibri" w:eastAsia="Calibri" w:hAnsi="Calibri" w:cs="Calibri"/>
                <w:b/>
                <w:sz w:val="16"/>
                <w:szCs w:val="16"/>
              </w:rPr>
            </w:pPr>
          </w:p>
        </w:tc>
        <w:tc>
          <w:tcPr>
            <w:tcW w:w="1952" w:type="dxa"/>
            <w:vAlign w:val="center"/>
          </w:tcPr>
          <w:p w14:paraId="74AD1703" w14:textId="77777777" w:rsidR="00EC2944" w:rsidRDefault="00EC2944">
            <w:pPr>
              <w:jc w:val="center"/>
              <w:rPr>
                <w:rFonts w:ascii="Calibri" w:eastAsia="Calibri" w:hAnsi="Calibri" w:cs="Calibri"/>
                <w:b/>
                <w:sz w:val="16"/>
                <w:szCs w:val="16"/>
              </w:rPr>
            </w:pPr>
          </w:p>
        </w:tc>
      </w:tr>
      <w:tr w:rsidR="00EC2944" w14:paraId="51005697" w14:textId="77777777">
        <w:trPr>
          <w:trHeight w:val="240"/>
        </w:trPr>
        <w:tc>
          <w:tcPr>
            <w:tcW w:w="4657" w:type="dxa"/>
            <w:shd w:val="clear" w:color="auto" w:fill="E7E6E6"/>
            <w:vAlign w:val="center"/>
          </w:tcPr>
          <w:p w14:paraId="7A11E5E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GRADOS ACADÉMICOS</w:t>
            </w:r>
          </w:p>
          <w:p w14:paraId="1BAD6AA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66E0F78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5F841F9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6ABC331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63E790E2" w14:textId="77777777">
        <w:trPr>
          <w:trHeight w:val="240"/>
        </w:trPr>
        <w:tc>
          <w:tcPr>
            <w:tcW w:w="4657" w:type="dxa"/>
            <w:vAlign w:val="center"/>
          </w:tcPr>
          <w:p w14:paraId="1506ADE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 </w:t>
            </w:r>
          </w:p>
        </w:tc>
        <w:tc>
          <w:tcPr>
            <w:tcW w:w="3917" w:type="dxa"/>
            <w:vAlign w:val="center"/>
          </w:tcPr>
          <w:p w14:paraId="3C4A68F6"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 </w:t>
            </w:r>
          </w:p>
        </w:tc>
        <w:tc>
          <w:tcPr>
            <w:tcW w:w="2505" w:type="dxa"/>
            <w:vAlign w:val="center"/>
          </w:tcPr>
          <w:p w14:paraId="0DA96A6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 </w:t>
            </w:r>
          </w:p>
        </w:tc>
        <w:tc>
          <w:tcPr>
            <w:tcW w:w="1952" w:type="dxa"/>
            <w:vAlign w:val="center"/>
          </w:tcPr>
          <w:p w14:paraId="3762C9E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 </w:t>
            </w:r>
          </w:p>
        </w:tc>
      </w:tr>
    </w:tbl>
    <w:p w14:paraId="3B301D13" w14:textId="77777777" w:rsidR="00D347E4" w:rsidRDefault="00D347E4">
      <w:pPr>
        <w:rPr>
          <w:rFonts w:ascii="Calibri" w:eastAsia="Calibri" w:hAnsi="Calibri" w:cs="Calibri"/>
          <w:b/>
        </w:rPr>
      </w:pPr>
    </w:p>
    <w:p w14:paraId="3FD82EA1"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b"/>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5EB34D3E" w14:textId="77777777">
        <w:trPr>
          <w:trHeight w:val="240"/>
        </w:trPr>
        <w:tc>
          <w:tcPr>
            <w:tcW w:w="4144" w:type="dxa"/>
            <w:shd w:val="clear" w:color="auto" w:fill="E7E6E6"/>
            <w:vAlign w:val="center"/>
          </w:tcPr>
          <w:p w14:paraId="6381B05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0156583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688202D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1F997F52" w14:textId="77777777">
        <w:trPr>
          <w:trHeight w:val="240"/>
        </w:trPr>
        <w:tc>
          <w:tcPr>
            <w:tcW w:w="4144" w:type="dxa"/>
            <w:vAlign w:val="center"/>
          </w:tcPr>
          <w:p w14:paraId="1FA71AB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Cheuquelaf</w:t>
            </w:r>
          </w:p>
        </w:tc>
        <w:tc>
          <w:tcPr>
            <w:tcW w:w="4410" w:type="dxa"/>
            <w:vAlign w:val="center"/>
          </w:tcPr>
          <w:p w14:paraId="68B9AEF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Bradasic</w:t>
            </w:r>
          </w:p>
        </w:tc>
        <w:tc>
          <w:tcPr>
            <w:tcW w:w="4477" w:type="dxa"/>
            <w:vAlign w:val="center"/>
          </w:tcPr>
          <w:p w14:paraId="367AC9B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Rafael Antonio</w:t>
            </w:r>
          </w:p>
        </w:tc>
      </w:tr>
      <w:tr w:rsidR="00EC2944" w14:paraId="5510A4BA" w14:textId="77777777">
        <w:trPr>
          <w:trHeight w:val="240"/>
        </w:trPr>
        <w:tc>
          <w:tcPr>
            <w:tcW w:w="4144" w:type="dxa"/>
            <w:shd w:val="clear" w:color="auto" w:fill="E7E6E6"/>
            <w:vAlign w:val="center"/>
          </w:tcPr>
          <w:p w14:paraId="5EB640B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10DD4A61"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147B30E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4E5C2AA2" w14:textId="77777777">
        <w:trPr>
          <w:trHeight w:val="240"/>
        </w:trPr>
        <w:tc>
          <w:tcPr>
            <w:tcW w:w="4144" w:type="dxa"/>
            <w:vAlign w:val="center"/>
          </w:tcPr>
          <w:p w14:paraId="7A8C48FC" w14:textId="77777777" w:rsidR="00EC2944" w:rsidRDefault="00000000">
            <w:pPr>
              <w:jc w:val="center"/>
              <w:rPr>
                <w:rFonts w:ascii="Calibri" w:eastAsia="Calibri" w:hAnsi="Calibri" w:cs="Calibri"/>
                <w:b/>
                <w:sz w:val="16"/>
                <w:szCs w:val="16"/>
              </w:rPr>
            </w:pPr>
            <w:hyperlink r:id="rId24">
              <w:r w:rsidR="004330AE">
                <w:rPr>
                  <w:rFonts w:ascii="Calibri" w:eastAsia="Calibri" w:hAnsi="Calibri" w:cs="Calibri"/>
                  <w:b/>
                  <w:color w:val="0000FF"/>
                  <w:sz w:val="16"/>
                  <w:szCs w:val="16"/>
                  <w:u w:val="single"/>
                </w:rPr>
                <w:t>nmayorga@umag.cl</w:t>
              </w:r>
            </w:hyperlink>
          </w:p>
        </w:tc>
        <w:tc>
          <w:tcPr>
            <w:tcW w:w="4410" w:type="dxa"/>
            <w:vAlign w:val="center"/>
          </w:tcPr>
          <w:p w14:paraId="72D8EE72" w14:textId="6CB9C1FF"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074071D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Profesional de Apoyo en VVM</w:t>
            </w:r>
          </w:p>
        </w:tc>
      </w:tr>
      <w:tr w:rsidR="00EC2944" w14:paraId="321DC5F6" w14:textId="77777777">
        <w:trPr>
          <w:gridAfter w:val="2"/>
          <w:wAfter w:w="8887" w:type="dxa"/>
          <w:cantSplit/>
          <w:trHeight w:val="240"/>
        </w:trPr>
        <w:tc>
          <w:tcPr>
            <w:tcW w:w="4144" w:type="dxa"/>
            <w:shd w:val="clear" w:color="auto" w:fill="E7E6E6"/>
            <w:vAlign w:val="center"/>
          </w:tcPr>
          <w:p w14:paraId="40DC676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627809D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282B1873" w14:textId="77777777">
        <w:trPr>
          <w:gridAfter w:val="2"/>
          <w:wAfter w:w="8887" w:type="dxa"/>
          <w:cantSplit/>
          <w:trHeight w:val="240"/>
        </w:trPr>
        <w:tc>
          <w:tcPr>
            <w:tcW w:w="4144" w:type="dxa"/>
            <w:vAlign w:val="center"/>
          </w:tcPr>
          <w:p w14:paraId="3B402DD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42</w:t>
            </w:r>
          </w:p>
        </w:tc>
      </w:tr>
    </w:tbl>
    <w:p w14:paraId="28BCF614" w14:textId="77777777" w:rsidR="00C76E1B" w:rsidRDefault="00C76E1B">
      <w:pPr>
        <w:rPr>
          <w:rFonts w:ascii="Calibri" w:eastAsia="Calibri" w:hAnsi="Calibri" w:cs="Calibri"/>
          <w:b/>
        </w:rPr>
      </w:pPr>
    </w:p>
    <w:p w14:paraId="4CA0168E" w14:textId="77777777" w:rsidR="00C76E1B" w:rsidRDefault="00C76E1B">
      <w:pPr>
        <w:rPr>
          <w:rFonts w:ascii="Calibri" w:eastAsia="Calibri" w:hAnsi="Calibri" w:cs="Calibri"/>
          <w:b/>
        </w:rPr>
      </w:pPr>
    </w:p>
    <w:p w14:paraId="4E88C58A" w14:textId="77777777" w:rsidR="00C76E1B" w:rsidRDefault="00C76E1B">
      <w:pPr>
        <w:rPr>
          <w:rFonts w:ascii="Calibri" w:eastAsia="Calibri" w:hAnsi="Calibri" w:cs="Calibri"/>
          <w:b/>
        </w:rPr>
      </w:pPr>
    </w:p>
    <w:p w14:paraId="1100FA51" w14:textId="77777777" w:rsidR="00C76E1B" w:rsidRDefault="00C76E1B">
      <w:pPr>
        <w:rPr>
          <w:rFonts w:ascii="Calibri" w:eastAsia="Calibri" w:hAnsi="Calibri" w:cs="Calibri"/>
          <w:b/>
        </w:rPr>
      </w:pPr>
    </w:p>
    <w:p w14:paraId="3E8B5258" w14:textId="77777777" w:rsidR="00C76E1B" w:rsidRDefault="00C76E1B">
      <w:pPr>
        <w:rPr>
          <w:rFonts w:ascii="Calibri" w:eastAsia="Calibri" w:hAnsi="Calibri" w:cs="Calibri"/>
          <w:b/>
        </w:rPr>
      </w:pPr>
    </w:p>
    <w:p w14:paraId="7634FA3F" w14:textId="77777777" w:rsidR="00C76E1B" w:rsidRDefault="00C76E1B">
      <w:pPr>
        <w:rPr>
          <w:rFonts w:ascii="Calibri" w:eastAsia="Calibri" w:hAnsi="Calibri" w:cs="Calibri"/>
          <w:b/>
        </w:rPr>
      </w:pPr>
    </w:p>
    <w:p w14:paraId="1855C5FA" w14:textId="01E2D5E9" w:rsidR="00EC2944" w:rsidRDefault="004330AE">
      <w:pPr>
        <w:rPr>
          <w:rFonts w:ascii="Calibri" w:eastAsia="Calibri" w:hAnsi="Calibri" w:cs="Calibri"/>
          <w:b/>
        </w:rPr>
      </w:pPr>
      <w:r>
        <w:rPr>
          <w:rFonts w:ascii="Calibri" w:eastAsia="Calibri" w:hAnsi="Calibri" w:cs="Calibri"/>
          <w:b/>
        </w:rPr>
        <w:lastRenderedPageBreak/>
        <w:t>FORMACIÓN ACADÉMICA</w:t>
      </w:r>
    </w:p>
    <w:tbl>
      <w:tblPr>
        <w:tblStyle w:val="afffc"/>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7415ECEB" w14:textId="77777777">
        <w:trPr>
          <w:trHeight w:val="240"/>
        </w:trPr>
        <w:tc>
          <w:tcPr>
            <w:tcW w:w="4657" w:type="dxa"/>
            <w:shd w:val="clear" w:color="auto" w:fill="E7E6E6"/>
            <w:vAlign w:val="center"/>
          </w:tcPr>
          <w:p w14:paraId="2D98C54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58D4731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694FBB00"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32C5EF0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6E70AFD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7ACBA665" w14:textId="77777777">
        <w:trPr>
          <w:trHeight w:val="240"/>
        </w:trPr>
        <w:tc>
          <w:tcPr>
            <w:tcW w:w="4657" w:type="dxa"/>
            <w:vAlign w:val="center"/>
          </w:tcPr>
          <w:p w14:paraId="082EE74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Licenciatura en Periodismo y Comunicación Social</w:t>
            </w:r>
          </w:p>
        </w:tc>
        <w:tc>
          <w:tcPr>
            <w:tcW w:w="3917" w:type="dxa"/>
            <w:vAlign w:val="center"/>
          </w:tcPr>
          <w:p w14:paraId="0A6BB55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Austral de Chile</w:t>
            </w:r>
          </w:p>
        </w:tc>
        <w:tc>
          <w:tcPr>
            <w:tcW w:w="2505" w:type="dxa"/>
            <w:vAlign w:val="center"/>
          </w:tcPr>
          <w:p w14:paraId="61195C1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24EEDE1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1997</w:t>
            </w:r>
          </w:p>
        </w:tc>
      </w:tr>
      <w:tr w:rsidR="00EC2944" w14:paraId="7F5C2D60" w14:textId="77777777">
        <w:trPr>
          <w:trHeight w:val="240"/>
        </w:trPr>
        <w:tc>
          <w:tcPr>
            <w:tcW w:w="4657" w:type="dxa"/>
            <w:vAlign w:val="center"/>
          </w:tcPr>
          <w:p w14:paraId="71BB62CE" w14:textId="77777777" w:rsidR="00EC2944" w:rsidRDefault="00EC2944">
            <w:pPr>
              <w:jc w:val="center"/>
              <w:rPr>
                <w:rFonts w:ascii="Calibri" w:eastAsia="Calibri" w:hAnsi="Calibri" w:cs="Calibri"/>
                <w:b/>
                <w:sz w:val="16"/>
                <w:szCs w:val="16"/>
              </w:rPr>
            </w:pPr>
          </w:p>
        </w:tc>
        <w:tc>
          <w:tcPr>
            <w:tcW w:w="3917" w:type="dxa"/>
            <w:vAlign w:val="center"/>
          </w:tcPr>
          <w:p w14:paraId="3CCA6B41" w14:textId="77777777" w:rsidR="00EC2944" w:rsidRDefault="00EC2944">
            <w:pPr>
              <w:jc w:val="center"/>
              <w:rPr>
                <w:rFonts w:ascii="Calibri" w:eastAsia="Calibri" w:hAnsi="Calibri" w:cs="Calibri"/>
                <w:b/>
                <w:sz w:val="16"/>
                <w:szCs w:val="16"/>
              </w:rPr>
            </w:pPr>
          </w:p>
        </w:tc>
        <w:tc>
          <w:tcPr>
            <w:tcW w:w="2505" w:type="dxa"/>
            <w:vAlign w:val="center"/>
          </w:tcPr>
          <w:p w14:paraId="3C815E2D" w14:textId="77777777" w:rsidR="00EC2944" w:rsidRDefault="00EC2944">
            <w:pPr>
              <w:jc w:val="center"/>
              <w:rPr>
                <w:rFonts w:ascii="Calibri" w:eastAsia="Calibri" w:hAnsi="Calibri" w:cs="Calibri"/>
                <w:b/>
                <w:sz w:val="16"/>
                <w:szCs w:val="16"/>
              </w:rPr>
            </w:pPr>
          </w:p>
        </w:tc>
        <w:tc>
          <w:tcPr>
            <w:tcW w:w="1952" w:type="dxa"/>
            <w:vAlign w:val="center"/>
          </w:tcPr>
          <w:p w14:paraId="4A06BBB7" w14:textId="77777777" w:rsidR="00EC2944" w:rsidRDefault="00EC2944">
            <w:pPr>
              <w:jc w:val="center"/>
              <w:rPr>
                <w:rFonts w:ascii="Calibri" w:eastAsia="Calibri" w:hAnsi="Calibri" w:cs="Calibri"/>
                <w:b/>
                <w:sz w:val="16"/>
                <w:szCs w:val="16"/>
              </w:rPr>
            </w:pPr>
          </w:p>
        </w:tc>
      </w:tr>
      <w:tr w:rsidR="00EC2944" w14:paraId="1C294CE2" w14:textId="77777777">
        <w:trPr>
          <w:trHeight w:val="240"/>
        </w:trPr>
        <w:tc>
          <w:tcPr>
            <w:tcW w:w="4657" w:type="dxa"/>
            <w:shd w:val="clear" w:color="auto" w:fill="E7E6E6"/>
            <w:vAlign w:val="center"/>
          </w:tcPr>
          <w:p w14:paraId="0E45AA2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GRADOS ACADÉMICOS</w:t>
            </w:r>
          </w:p>
          <w:p w14:paraId="219E1BD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499F20B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78B6A78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1245D5D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35FABC77" w14:textId="77777777">
        <w:trPr>
          <w:trHeight w:val="240"/>
        </w:trPr>
        <w:tc>
          <w:tcPr>
            <w:tcW w:w="4657" w:type="dxa"/>
            <w:vAlign w:val="center"/>
          </w:tcPr>
          <w:p w14:paraId="7777414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 Diplomado en Asuntos Antárticos</w:t>
            </w:r>
          </w:p>
        </w:tc>
        <w:tc>
          <w:tcPr>
            <w:tcW w:w="3917" w:type="dxa"/>
            <w:vAlign w:val="center"/>
          </w:tcPr>
          <w:p w14:paraId="3510566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Universidad de Magallanes </w:t>
            </w:r>
          </w:p>
        </w:tc>
        <w:tc>
          <w:tcPr>
            <w:tcW w:w="2505" w:type="dxa"/>
            <w:vAlign w:val="center"/>
          </w:tcPr>
          <w:p w14:paraId="4ED0636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2B8204B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2019</w:t>
            </w:r>
          </w:p>
        </w:tc>
      </w:tr>
    </w:tbl>
    <w:p w14:paraId="3788E8FE" w14:textId="77777777" w:rsidR="00D347E4" w:rsidRDefault="00D347E4">
      <w:pPr>
        <w:rPr>
          <w:rFonts w:ascii="Calibri" w:eastAsia="Calibri" w:hAnsi="Calibri" w:cs="Calibri"/>
          <w:b/>
        </w:rPr>
      </w:pPr>
    </w:p>
    <w:p w14:paraId="1A5F1CD6" w14:textId="77777777" w:rsidR="00D347E4" w:rsidRDefault="00D347E4">
      <w:pPr>
        <w:rPr>
          <w:rFonts w:ascii="Calibri" w:eastAsia="Calibri" w:hAnsi="Calibri" w:cs="Calibri"/>
          <w:b/>
        </w:rPr>
      </w:pPr>
    </w:p>
    <w:p w14:paraId="4DE1F8EF" w14:textId="77777777" w:rsidR="00EC2944" w:rsidRDefault="004330AE">
      <w:pPr>
        <w:rPr>
          <w:rFonts w:ascii="Calibri" w:eastAsia="Calibri" w:hAnsi="Calibri" w:cs="Calibri"/>
          <w:b/>
        </w:rPr>
      </w:pPr>
      <w:r>
        <w:rPr>
          <w:rFonts w:ascii="Calibri" w:eastAsia="Calibri" w:hAnsi="Calibri" w:cs="Calibri"/>
          <w:b/>
        </w:rPr>
        <w:t>DATOS PERSONALES</w:t>
      </w:r>
    </w:p>
    <w:tbl>
      <w:tblPr>
        <w:tblStyle w:val="af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EC2944" w14:paraId="4B8E6C6C" w14:textId="77777777">
        <w:trPr>
          <w:trHeight w:val="240"/>
        </w:trPr>
        <w:tc>
          <w:tcPr>
            <w:tcW w:w="4144" w:type="dxa"/>
            <w:shd w:val="clear" w:color="auto" w:fill="E7E6E6"/>
            <w:vAlign w:val="center"/>
          </w:tcPr>
          <w:p w14:paraId="7117D5B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3A6DE49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24E6F69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NOMBRES</w:t>
            </w:r>
          </w:p>
        </w:tc>
      </w:tr>
      <w:tr w:rsidR="00EC2944" w14:paraId="7E832DD1" w14:textId="77777777">
        <w:trPr>
          <w:trHeight w:val="240"/>
        </w:trPr>
        <w:tc>
          <w:tcPr>
            <w:tcW w:w="4144" w:type="dxa"/>
            <w:vAlign w:val="center"/>
          </w:tcPr>
          <w:p w14:paraId="31E2513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Gessel</w:t>
            </w:r>
          </w:p>
        </w:tc>
        <w:tc>
          <w:tcPr>
            <w:tcW w:w="4410" w:type="dxa"/>
            <w:vAlign w:val="center"/>
          </w:tcPr>
          <w:p w14:paraId="5252669F" w14:textId="38047E63" w:rsidR="00EC2944" w:rsidRDefault="004330AE">
            <w:pPr>
              <w:jc w:val="center"/>
              <w:rPr>
                <w:rFonts w:ascii="Calibri" w:eastAsia="Calibri" w:hAnsi="Calibri" w:cs="Calibri"/>
                <w:b/>
                <w:sz w:val="16"/>
                <w:szCs w:val="16"/>
              </w:rPr>
            </w:pPr>
            <w:r>
              <w:rPr>
                <w:rFonts w:ascii="Calibri" w:eastAsia="Calibri" w:hAnsi="Calibri" w:cs="Calibri"/>
                <w:b/>
                <w:sz w:val="16"/>
                <w:szCs w:val="16"/>
              </w:rPr>
              <w:t>Ges</w:t>
            </w:r>
            <w:r w:rsidR="00C76E1B">
              <w:rPr>
                <w:rFonts w:ascii="Calibri" w:eastAsia="Calibri" w:hAnsi="Calibri" w:cs="Calibri"/>
                <w:b/>
                <w:sz w:val="16"/>
                <w:szCs w:val="16"/>
              </w:rPr>
              <w:t>sel</w:t>
            </w:r>
          </w:p>
        </w:tc>
        <w:tc>
          <w:tcPr>
            <w:tcW w:w="4477" w:type="dxa"/>
            <w:vAlign w:val="center"/>
          </w:tcPr>
          <w:p w14:paraId="3E37D21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Vania María</w:t>
            </w:r>
          </w:p>
        </w:tc>
      </w:tr>
      <w:tr w:rsidR="00EC2944" w14:paraId="47828C66" w14:textId="77777777">
        <w:trPr>
          <w:trHeight w:val="240"/>
        </w:trPr>
        <w:tc>
          <w:tcPr>
            <w:tcW w:w="4144" w:type="dxa"/>
            <w:shd w:val="clear" w:color="auto" w:fill="E7E6E6"/>
            <w:vAlign w:val="center"/>
          </w:tcPr>
          <w:p w14:paraId="0981A1F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4D303283" w14:textId="77777777" w:rsidR="00EC2944" w:rsidRDefault="004330A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4D0EAFFE"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EC2944" w14:paraId="34819D85" w14:textId="77777777">
        <w:trPr>
          <w:trHeight w:val="240"/>
        </w:trPr>
        <w:tc>
          <w:tcPr>
            <w:tcW w:w="4144" w:type="dxa"/>
            <w:vAlign w:val="center"/>
          </w:tcPr>
          <w:p w14:paraId="7650F8D2" w14:textId="77777777" w:rsidR="00EC2944" w:rsidRDefault="00000000">
            <w:pPr>
              <w:jc w:val="center"/>
              <w:rPr>
                <w:rFonts w:ascii="Calibri" w:eastAsia="Calibri" w:hAnsi="Calibri" w:cs="Calibri"/>
                <w:b/>
                <w:sz w:val="16"/>
                <w:szCs w:val="16"/>
              </w:rPr>
            </w:pPr>
            <w:hyperlink r:id="rId25">
              <w:r w:rsidR="004330AE">
                <w:rPr>
                  <w:rFonts w:ascii="Calibri" w:eastAsia="Calibri" w:hAnsi="Calibri" w:cs="Calibri"/>
                  <w:b/>
                  <w:color w:val="0000FF"/>
                  <w:sz w:val="16"/>
                  <w:szCs w:val="16"/>
                  <w:u w:val="single"/>
                </w:rPr>
                <w:t>vgessel@umag.cl</w:t>
              </w:r>
            </w:hyperlink>
          </w:p>
        </w:tc>
        <w:tc>
          <w:tcPr>
            <w:tcW w:w="4410" w:type="dxa"/>
            <w:vAlign w:val="center"/>
          </w:tcPr>
          <w:p w14:paraId="1B669357" w14:textId="384441CF" w:rsidR="00EC2944" w:rsidRDefault="00FC4EB5">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492F3E9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Profesional de Apoyo en VVM</w:t>
            </w:r>
          </w:p>
        </w:tc>
      </w:tr>
      <w:tr w:rsidR="00EC2944" w14:paraId="06DF079F" w14:textId="77777777">
        <w:trPr>
          <w:gridAfter w:val="2"/>
          <w:wAfter w:w="8887" w:type="dxa"/>
          <w:cantSplit/>
          <w:trHeight w:val="240"/>
        </w:trPr>
        <w:tc>
          <w:tcPr>
            <w:tcW w:w="4144" w:type="dxa"/>
            <w:shd w:val="clear" w:color="auto" w:fill="E7E6E6"/>
            <w:vAlign w:val="center"/>
          </w:tcPr>
          <w:p w14:paraId="6B84CFA8"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611F3FC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EC2944" w14:paraId="28E628C2" w14:textId="77777777">
        <w:trPr>
          <w:gridAfter w:val="2"/>
          <w:wAfter w:w="8887" w:type="dxa"/>
          <w:cantSplit/>
          <w:trHeight w:val="240"/>
        </w:trPr>
        <w:tc>
          <w:tcPr>
            <w:tcW w:w="4144" w:type="dxa"/>
            <w:vAlign w:val="center"/>
          </w:tcPr>
          <w:p w14:paraId="35340D12"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42</w:t>
            </w:r>
          </w:p>
        </w:tc>
      </w:tr>
    </w:tbl>
    <w:p w14:paraId="20B65D51" w14:textId="77777777" w:rsidR="004330AE" w:rsidRDefault="004330AE">
      <w:pPr>
        <w:rPr>
          <w:rFonts w:ascii="Calibri" w:eastAsia="Calibri" w:hAnsi="Calibri" w:cs="Calibri"/>
          <w:b/>
        </w:rPr>
      </w:pPr>
    </w:p>
    <w:p w14:paraId="5D00C5AE" w14:textId="77777777" w:rsidR="00C76E1B" w:rsidRDefault="00C76E1B">
      <w:pPr>
        <w:rPr>
          <w:rFonts w:ascii="Calibri" w:eastAsia="Calibri" w:hAnsi="Calibri" w:cs="Calibri"/>
          <w:b/>
        </w:rPr>
      </w:pPr>
    </w:p>
    <w:p w14:paraId="55B698FE" w14:textId="77777777" w:rsidR="00C76E1B" w:rsidRDefault="00C76E1B">
      <w:pPr>
        <w:rPr>
          <w:rFonts w:ascii="Calibri" w:eastAsia="Calibri" w:hAnsi="Calibri" w:cs="Calibri"/>
          <w:b/>
        </w:rPr>
      </w:pPr>
    </w:p>
    <w:p w14:paraId="0D9C9E51" w14:textId="77777777" w:rsidR="00C76E1B" w:rsidRDefault="00C76E1B">
      <w:pPr>
        <w:rPr>
          <w:rFonts w:ascii="Calibri" w:eastAsia="Calibri" w:hAnsi="Calibri" w:cs="Calibri"/>
          <w:b/>
        </w:rPr>
      </w:pPr>
    </w:p>
    <w:p w14:paraId="577D05BC" w14:textId="77777777" w:rsidR="00C76E1B" w:rsidRDefault="00C76E1B">
      <w:pPr>
        <w:rPr>
          <w:rFonts w:ascii="Calibri" w:eastAsia="Calibri" w:hAnsi="Calibri" w:cs="Calibri"/>
          <w:b/>
        </w:rPr>
      </w:pPr>
    </w:p>
    <w:p w14:paraId="0F26A0CE" w14:textId="77777777" w:rsidR="00EC2944" w:rsidRDefault="004330AE">
      <w:pPr>
        <w:rPr>
          <w:rFonts w:ascii="Calibri" w:eastAsia="Calibri" w:hAnsi="Calibri" w:cs="Calibri"/>
          <w:b/>
        </w:rPr>
      </w:pPr>
      <w:r>
        <w:rPr>
          <w:rFonts w:ascii="Calibri" w:eastAsia="Calibri" w:hAnsi="Calibri" w:cs="Calibri"/>
          <w:b/>
        </w:rPr>
        <w:lastRenderedPageBreak/>
        <w:t>FORMACIÓN ACADÉMICA</w:t>
      </w:r>
    </w:p>
    <w:tbl>
      <w:tblPr>
        <w:tblStyle w:val="af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EC2944" w14:paraId="748057CE" w14:textId="77777777">
        <w:trPr>
          <w:trHeight w:val="240"/>
        </w:trPr>
        <w:tc>
          <w:tcPr>
            <w:tcW w:w="4657" w:type="dxa"/>
            <w:shd w:val="clear" w:color="auto" w:fill="E7E6E6"/>
            <w:vAlign w:val="center"/>
          </w:tcPr>
          <w:p w14:paraId="57F3B10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TÍTULOS</w:t>
            </w:r>
          </w:p>
          <w:p w14:paraId="3ADB9AE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15D3958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711CE3B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7C58C4B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3FF08BD2" w14:textId="77777777">
        <w:trPr>
          <w:trHeight w:val="240"/>
        </w:trPr>
        <w:tc>
          <w:tcPr>
            <w:tcW w:w="4657" w:type="dxa"/>
            <w:vAlign w:val="center"/>
          </w:tcPr>
          <w:p w14:paraId="7AB56F3F"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Profesora de Estado en Lenguaje</w:t>
            </w:r>
          </w:p>
        </w:tc>
        <w:tc>
          <w:tcPr>
            <w:tcW w:w="3917" w:type="dxa"/>
            <w:vAlign w:val="center"/>
          </w:tcPr>
          <w:p w14:paraId="1D79B60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la Frontera</w:t>
            </w:r>
          </w:p>
        </w:tc>
        <w:tc>
          <w:tcPr>
            <w:tcW w:w="2505" w:type="dxa"/>
            <w:vAlign w:val="center"/>
          </w:tcPr>
          <w:p w14:paraId="6148106A"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24AA9A5C"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2013</w:t>
            </w:r>
          </w:p>
        </w:tc>
      </w:tr>
      <w:tr w:rsidR="00EC2944" w14:paraId="10E869D3" w14:textId="77777777">
        <w:trPr>
          <w:trHeight w:val="240"/>
        </w:trPr>
        <w:tc>
          <w:tcPr>
            <w:tcW w:w="4657" w:type="dxa"/>
            <w:vAlign w:val="center"/>
          </w:tcPr>
          <w:p w14:paraId="0A30CD4F" w14:textId="77777777" w:rsidR="00EC2944" w:rsidRDefault="00EC2944">
            <w:pPr>
              <w:jc w:val="center"/>
              <w:rPr>
                <w:rFonts w:ascii="Calibri" w:eastAsia="Calibri" w:hAnsi="Calibri" w:cs="Calibri"/>
                <w:b/>
                <w:sz w:val="16"/>
                <w:szCs w:val="16"/>
              </w:rPr>
            </w:pPr>
          </w:p>
        </w:tc>
        <w:tc>
          <w:tcPr>
            <w:tcW w:w="3917" w:type="dxa"/>
            <w:vAlign w:val="center"/>
          </w:tcPr>
          <w:p w14:paraId="0D411742" w14:textId="77777777" w:rsidR="00EC2944" w:rsidRDefault="00EC2944">
            <w:pPr>
              <w:jc w:val="center"/>
              <w:rPr>
                <w:rFonts w:ascii="Calibri" w:eastAsia="Calibri" w:hAnsi="Calibri" w:cs="Calibri"/>
                <w:b/>
                <w:sz w:val="16"/>
                <w:szCs w:val="16"/>
              </w:rPr>
            </w:pPr>
          </w:p>
        </w:tc>
        <w:tc>
          <w:tcPr>
            <w:tcW w:w="2505" w:type="dxa"/>
            <w:vAlign w:val="center"/>
          </w:tcPr>
          <w:p w14:paraId="1526045D" w14:textId="77777777" w:rsidR="00EC2944" w:rsidRDefault="00EC2944">
            <w:pPr>
              <w:jc w:val="center"/>
              <w:rPr>
                <w:rFonts w:ascii="Calibri" w:eastAsia="Calibri" w:hAnsi="Calibri" w:cs="Calibri"/>
                <w:b/>
                <w:sz w:val="16"/>
                <w:szCs w:val="16"/>
              </w:rPr>
            </w:pPr>
          </w:p>
        </w:tc>
        <w:tc>
          <w:tcPr>
            <w:tcW w:w="1952" w:type="dxa"/>
            <w:vAlign w:val="center"/>
          </w:tcPr>
          <w:p w14:paraId="6E821EE7" w14:textId="77777777" w:rsidR="00EC2944" w:rsidRDefault="00EC2944">
            <w:pPr>
              <w:jc w:val="center"/>
              <w:rPr>
                <w:rFonts w:ascii="Calibri" w:eastAsia="Calibri" w:hAnsi="Calibri" w:cs="Calibri"/>
                <w:b/>
                <w:sz w:val="16"/>
                <w:szCs w:val="16"/>
              </w:rPr>
            </w:pPr>
          </w:p>
        </w:tc>
      </w:tr>
      <w:tr w:rsidR="00EC2944" w14:paraId="5488A90F" w14:textId="77777777">
        <w:trPr>
          <w:trHeight w:val="240"/>
        </w:trPr>
        <w:tc>
          <w:tcPr>
            <w:tcW w:w="4657" w:type="dxa"/>
            <w:shd w:val="clear" w:color="auto" w:fill="E7E6E6"/>
            <w:vAlign w:val="center"/>
          </w:tcPr>
          <w:p w14:paraId="3F307854"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GRADOS ACADÉMICOS</w:t>
            </w:r>
          </w:p>
          <w:p w14:paraId="4184FC97"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25DB1109"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60295A7D"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2D814D8B"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AÑO OBTENCIÓN</w:t>
            </w:r>
          </w:p>
        </w:tc>
      </w:tr>
      <w:tr w:rsidR="00EC2944" w14:paraId="0E660AA0" w14:textId="77777777">
        <w:trPr>
          <w:trHeight w:val="240"/>
        </w:trPr>
        <w:tc>
          <w:tcPr>
            <w:tcW w:w="4657" w:type="dxa"/>
            <w:vAlign w:val="center"/>
          </w:tcPr>
          <w:p w14:paraId="19CA7CF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 xml:space="preserve"> Magíster en Educación</w:t>
            </w:r>
          </w:p>
        </w:tc>
        <w:tc>
          <w:tcPr>
            <w:tcW w:w="3917" w:type="dxa"/>
            <w:vAlign w:val="center"/>
          </w:tcPr>
          <w:p w14:paraId="0827F0E3"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Universidad de Concepción</w:t>
            </w:r>
          </w:p>
        </w:tc>
        <w:tc>
          <w:tcPr>
            <w:tcW w:w="2505" w:type="dxa"/>
            <w:vAlign w:val="center"/>
          </w:tcPr>
          <w:p w14:paraId="7F50E4F1"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Chile</w:t>
            </w:r>
          </w:p>
        </w:tc>
        <w:tc>
          <w:tcPr>
            <w:tcW w:w="1952" w:type="dxa"/>
            <w:vAlign w:val="center"/>
          </w:tcPr>
          <w:p w14:paraId="5D6BDF65" w14:textId="77777777" w:rsidR="00EC2944" w:rsidRDefault="004330AE">
            <w:pPr>
              <w:jc w:val="center"/>
              <w:rPr>
                <w:rFonts w:ascii="Calibri" w:eastAsia="Calibri" w:hAnsi="Calibri" w:cs="Calibri"/>
                <w:b/>
                <w:sz w:val="16"/>
                <w:szCs w:val="16"/>
              </w:rPr>
            </w:pPr>
            <w:r>
              <w:rPr>
                <w:rFonts w:ascii="Calibri" w:eastAsia="Calibri" w:hAnsi="Calibri" w:cs="Calibri"/>
                <w:b/>
                <w:sz w:val="16"/>
                <w:szCs w:val="16"/>
              </w:rPr>
              <w:t>2023</w:t>
            </w:r>
          </w:p>
        </w:tc>
      </w:tr>
    </w:tbl>
    <w:p w14:paraId="42141FC6" w14:textId="77777777" w:rsidR="00EC2944" w:rsidRDefault="00EC2944">
      <w:pPr>
        <w:rPr>
          <w:rFonts w:ascii="Calibri" w:eastAsia="Calibri" w:hAnsi="Calibri" w:cs="Calibri"/>
          <w:sz w:val="16"/>
          <w:szCs w:val="16"/>
        </w:rPr>
      </w:pPr>
    </w:p>
    <w:p w14:paraId="1913D9B5" w14:textId="77777777" w:rsidR="00EC2944" w:rsidRDefault="00EC2944">
      <w:pPr>
        <w:rPr>
          <w:rFonts w:ascii="Calibri" w:eastAsia="Calibri" w:hAnsi="Calibri" w:cs="Calibri"/>
          <w:sz w:val="16"/>
          <w:szCs w:val="16"/>
        </w:rPr>
      </w:pPr>
    </w:p>
    <w:p w14:paraId="372E2871" w14:textId="77777777" w:rsidR="00A1328C" w:rsidRDefault="00A1328C">
      <w:pPr>
        <w:rPr>
          <w:rFonts w:ascii="Calibri" w:eastAsia="Calibri" w:hAnsi="Calibri" w:cs="Calibri"/>
          <w:sz w:val="16"/>
          <w:szCs w:val="16"/>
        </w:rPr>
      </w:pPr>
    </w:p>
    <w:p w14:paraId="1DE39E9C" w14:textId="77777777" w:rsidR="00A1328C" w:rsidRDefault="00A1328C">
      <w:pPr>
        <w:rPr>
          <w:rFonts w:ascii="Calibri" w:eastAsia="Calibri" w:hAnsi="Calibri" w:cs="Calibri"/>
          <w:sz w:val="16"/>
          <w:szCs w:val="16"/>
        </w:rPr>
      </w:pPr>
    </w:p>
    <w:p w14:paraId="37AB1F2B" w14:textId="77777777" w:rsidR="00A1328C" w:rsidRDefault="00A1328C">
      <w:pPr>
        <w:rPr>
          <w:rFonts w:ascii="Calibri" w:eastAsia="Calibri" w:hAnsi="Calibri" w:cs="Calibri"/>
          <w:sz w:val="16"/>
          <w:szCs w:val="16"/>
        </w:rPr>
      </w:pPr>
    </w:p>
    <w:p w14:paraId="79BABF76" w14:textId="77777777" w:rsidR="00A1328C" w:rsidRDefault="00A1328C">
      <w:pPr>
        <w:rPr>
          <w:rFonts w:ascii="Calibri" w:eastAsia="Calibri" w:hAnsi="Calibri" w:cs="Calibri"/>
          <w:sz w:val="16"/>
          <w:szCs w:val="16"/>
        </w:rPr>
      </w:pPr>
    </w:p>
    <w:p w14:paraId="57263FB8" w14:textId="77777777" w:rsidR="00A1328C" w:rsidRDefault="00A1328C" w:rsidP="00A1328C">
      <w:pPr>
        <w:rPr>
          <w:rFonts w:ascii="Calibri" w:eastAsia="Calibri" w:hAnsi="Calibri" w:cs="Calibri"/>
          <w:b/>
        </w:rPr>
      </w:pPr>
      <w:r>
        <w:rPr>
          <w:rFonts w:ascii="Calibri" w:eastAsia="Calibri" w:hAnsi="Calibri" w:cs="Calibri"/>
          <w:b/>
        </w:rPr>
        <w:t>DATOS PERSONALES</w:t>
      </w:r>
    </w:p>
    <w:tbl>
      <w:tblPr>
        <w:tblStyle w:val="af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A1328C" w14:paraId="172D8FA0" w14:textId="77777777" w:rsidTr="001D0D7E">
        <w:trPr>
          <w:trHeight w:val="240"/>
        </w:trPr>
        <w:tc>
          <w:tcPr>
            <w:tcW w:w="4144" w:type="dxa"/>
            <w:shd w:val="clear" w:color="auto" w:fill="E7E6E6"/>
            <w:vAlign w:val="center"/>
          </w:tcPr>
          <w:p w14:paraId="71676C74"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27B88C96"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6DF62670"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NOMBRES</w:t>
            </w:r>
          </w:p>
        </w:tc>
      </w:tr>
      <w:tr w:rsidR="00A1328C" w14:paraId="16694087" w14:textId="77777777" w:rsidTr="001D0D7E">
        <w:trPr>
          <w:trHeight w:val="240"/>
        </w:trPr>
        <w:tc>
          <w:tcPr>
            <w:tcW w:w="4144" w:type="dxa"/>
            <w:vAlign w:val="center"/>
          </w:tcPr>
          <w:p w14:paraId="49EBA732" w14:textId="6E836244"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Morello</w:t>
            </w:r>
          </w:p>
        </w:tc>
        <w:tc>
          <w:tcPr>
            <w:tcW w:w="4410" w:type="dxa"/>
            <w:vAlign w:val="center"/>
          </w:tcPr>
          <w:p w14:paraId="7079FA3C" w14:textId="7B5C3F3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Repetto</w:t>
            </w:r>
          </w:p>
        </w:tc>
        <w:tc>
          <w:tcPr>
            <w:tcW w:w="4477" w:type="dxa"/>
            <w:vAlign w:val="center"/>
          </w:tcPr>
          <w:p w14:paraId="1281BE2B" w14:textId="07118A6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Flavia</w:t>
            </w:r>
          </w:p>
        </w:tc>
      </w:tr>
      <w:tr w:rsidR="00A1328C" w14:paraId="6BD828A3" w14:textId="77777777" w:rsidTr="001D0D7E">
        <w:trPr>
          <w:trHeight w:val="240"/>
        </w:trPr>
        <w:tc>
          <w:tcPr>
            <w:tcW w:w="4144" w:type="dxa"/>
            <w:shd w:val="clear" w:color="auto" w:fill="E7E6E6"/>
            <w:vAlign w:val="center"/>
          </w:tcPr>
          <w:p w14:paraId="5EDD4AC4"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6A8A253B" w14:textId="77777777" w:rsidR="00A1328C" w:rsidRDefault="00A1328C" w:rsidP="001D0D7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50C33514"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A1328C" w14:paraId="7D05B153" w14:textId="77777777" w:rsidTr="001D0D7E">
        <w:trPr>
          <w:trHeight w:val="240"/>
        </w:trPr>
        <w:tc>
          <w:tcPr>
            <w:tcW w:w="4144" w:type="dxa"/>
            <w:vAlign w:val="center"/>
          </w:tcPr>
          <w:p w14:paraId="5E9BF664" w14:textId="54A32D9A" w:rsidR="00A1328C" w:rsidRDefault="00000000" w:rsidP="001D0D7E">
            <w:pPr>
              <w:jc w:val="center"/>
              <w:rPr>
                <w:rFonts w:ascii="Calibri" w:eastAsia="Calibri" w:hAnsi="Calibri" w:cs="Calibri"/>
                <w:b/>
                <w:sz w:val="16"/>
                <w:szCs w:val="16"/>
              </w:rPr>
            </w:pPr>
            <w:hyperlink r:id="rId26" w:history="1">
              <w:r w:rsidR="00A1328C" w:rsidRPr="001C5688">
                <w:rPr>
                  <w:rStyle w:val="Hipervnculo"/>
                  <w:rFonts w:ascii="Calibri" w:eastAsia="Calibri" w:hAnsi="Calibri" w:cs="Calibri"/>
                  <w:b/>
                  <w:sz w:val="16"/>
                  <w:szCs w:val="16"/>
                </w:rPr>
                <w:t>flavia.morello@umag.cl</w:t>
              </w:r>
            </w:hyperlink>
          </w:p>
        </w:tc>
        <w:tc>
          <w:tcPr>
            <w:tcW w:w="4410" w:type="dxa"/>
            <w:vAlign w:val="center"/>
          </w:tcPr>
          <w:p w14:paraId="204839DD" w14:textId="7DEE5175" w:rsidR="00A1328C" w:rsidRDefault="00FC4EB5" w:rsidP="001D0D7E">
            <w:pPr>
              <w:pStyle w:val="Ttulo5"/>
              <w:jc w:val="center"/>
              <w:rPr>
                <w:rFonts w:ascii="Calibri" w:eastAsia="Calibri" w:hAnsi="Calibri" w:cs="Calibri"/>
                <w:sz w:val="16"/>
                <w:szCs w:val="16"/>
              </w:rPr>
            </w:pPr>
            <w:r>
              <w:rPr>
                <w:rFonts w:ascii="Calibri" w:eastAsia="Calibri" w:hAnsi="Calibri" w:cs="Calibri"/>
                <w:sz w:val="16"/>
                <w:szCs w:val="16"/>
              </w:rPr>
              <w:t>61207000</w:t>
            </w:r>
          </w:p>
        </w:tc>
        <w:tc>
          <w:tcPr>
            <w:tcW w:w="4477" w:type="dxa"/>
            <w:vAlign w:val="center"/>
          </w:tcPr>
          <w:p w14:paraId="0DE09D78" w14:textId="584007BF"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Directora Instituto de la Patagonia</w:t>
            </w:r>
          </w:p>
        </w:tc>
      </w:tr>
      <w:tr w:rsidR="00A1328C" w14:paraId="2519B1B4" w14:textId="77777777" w:rsidTr="001D0D7E">
        <w:trPr>
          <w:gridAfter w:val="2"/>
          <w:wAfter w:w="8887" w:type="dxa"/>
          <w:cantSplit/>
          <w:trHeight w:val="240"/>
        </w:trPr>
        <w:tc>
          <w:tcPr>
            <w:tcW w:w="4144" w:type="dxa"/>
            <w:shd w:val="clear" w:color="auto" w:fill="E7E6E6"/>
            <w:vAlign w:val="center"/>
          </w:tcPr>
          <w:p w14:paraId="5E70A7D9"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22E422D9"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A1328C" w14:paraId="091D1018" w14:textId="77777777" w:rsidTr="001D0D7E">
        <w:trPr>
          <w:gridAfter w:val="2"/>
          <w:wAfter w:w="8887" w:type="dxa"/>
          <w:cantSplit/>
          <w:trHeight w:val="240"/>
        </w:trPr>
        <w:tc>
          <w:tcPr>
            <w:tcW w:w="4144" w:type="dxa"/>
            <w:vAlign w:val="center"/>
          </w:tcPr>
          <w:p w14:paraId="65C31C2E"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42</w:t>
            </w:r>
          </w:p>
        </w:tc>
      </w:tr>
    </w:tbl>
    <w:p w14:paraId="3AFF141A" w14:textId="77777777" w:rsidR="00A1328C" w:rsidRDefault="00A1328C" w:rsidP="00A1328C">
      <w:pPr>
        <w:rPr>
          <w:rFonts w:ascii="Calibri" w:eastAsia="Calibri" w:hAnsi="Calibri" w:cs="Calibri"/>
          <w:b/>
        </w:rPr>
      </w:pPr>
    </w:p>
    <w:p w14:paraId="47C2D661" w14:textId="77777777" w:rsidR="00C76E1B" w:rsidRDefault="00C76E1B" w:rsidP="00A1328C">
      <w:pPr>
        <w:rPr>
          <w:rFonts w:ascii="Calibri" w:eastAsia="Calibri" w:hAnsi="Calibri" w:cs="Calibri"/>
          <w:b/>
        </w:rPr>
      </w:pPr>
    </w:p>
    <w:p w14:paraId="5F5F05EB" w14:textId="77777777" w:rsidR="00C76E1B" w:rsidRDefault="00C76E1B" w:rsidP="00A1328C">
      <w:pPr>
        <w:rPr>
          <w:rFonts w:ascii="Calibri" w:eastAsia="Calibri" w:hAnsi="Calibri" w:cs="Calibri"/>
          <w:b/>
        </w:rPr>
      </w:pPr>
    </w:p>
    <w:p w14:paraId="633FED8F" w14:textId="77777777" w:rsidR="00C76E1B" w:rsidRDefault="00C76E1B" w:rsidP="00A1328C">
      <w:pPr>
        <w:rPr>
          <w:rFonts w:ascii="Calibri" w:eastAsia="Calibri" w:hAnsi="Calibri" w:cs="Calibri"/>
          <w:b/>
        </w:rPr>
      </w:pPr>
    </w:p>
    <w:p w14:paraId="66B309CD" w14:textId="5B72EECC" w:rsidR="00A1328C" w:rsidRDefault="00A1328C" w:rsidP="00A1328C">
      <w:pPr>
        <w:rPr>
          <w:rFonts w:ascii="Calibri" w:eastAsia="Calibri" w:hAnsi="Calibri" w:cs="Calibri"/>
          <w:b/>
        </w:rPr>
      </w:pPr>
      <w:r>
        <w:rPr>
          <w:rFonts w:ascii="Calibri" w:eastAsia="Calibri" w:hAnsi="Calibri" w:cs="Calibri"/>
          <w:b/>
        </w:rPr>
        <w:t>FORMACIÓN ACADÉMICA</w:t>
      </w:r>
    </w:p>
    <w:tbl>
      <w:tblPr>
        <w:tblStyle w:val="af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A1328C" w14:paraId="493D4193" w14:textId="77777777" w:rsidTr="001D0D7E">
        <w:trPr>
          <w:trHeight w:val="240"/>
        </w:trPr>
        <w:tc>
          <w:tcPr>
            <w:tcW w:w="4657" w:type="dxa"/>
            <w:shd w:val="clear" w:color="auto" w:fill="E7E6E6"/>
            <w:vAlign w:val="center"/>
          </w:tcPr>
          <w:p w14:paraId="7D8BEDF0"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TÍTULOS</w:t>
            </w:r>
          </w:p>
          <w:p w14:paraId="7C3402AD"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725795AA"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25158D7A"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46E13864"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AÑO OBTENCIÓN</w:t>
            </w:r>
          </w:p>
        </w:tc>
      </w:tr>
      <w:tr w:rsidR="00A1328C" w14:paraId="2496F7BC" w14:textId="77777777" w:rsidTr="001D0D7E">
        <w:trPr>
          <w:trHeight w:val="240"/>
        </w:trPr>
        <w:tc>
          <w:tcPr>
            <w:tcW w:w="4657" w:type="dxa"/>
            <w:vAlign w:val="center"/>
          </w:tcPr>
          <w:p w14:paraId="4E0977CC" w14:textId="5F3CA7E9"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Arqueóloga</w:t>
            </w:r>
          </w:p>
        </w:tc>
        <w:tc>
          <w:tcPr>
            <w:tcW w:w="3917" w:type="dxa"/>
            <w:vAlign w:val="center"/>
          </w:tcPr>
          <w:p w14:paraId="5C45AD51" w14:textId="39FFF3C5"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De Chile</w:t>
            </w:r>
          </w:p>
        </w:tc>
        <w:tc>
          <w:tcPr>
            <w:tcW w:w="2505" w:type="dxa"/>
            <w:vAlign w:val="center"/>
          </w:tcPr>
          <w:p w14:paraId="7816DEF4" w14:textId="113CB25A"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Chile</w:t>
            </w:r>
          </w:p>
        </w:tc>
        <w:tc>
          <w:tcPr>
            <w:tcW w:w="1952" w:type="dxa"/>
            <w:vAlign w:val="center"/>
          </w:tcPr>
          <w:p w14:paraId="20743160" w14:textId="7F24407F"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1999</w:t>
            </w:r>
          </w:p>
        </w:tc>
      </w:tr>
      <w:tr w:rsidR="00A1328C" w14:paraId="59D5B4DF" w14:textId="77777777" w:rsidTr="001D0D7E">
        <w:trPr>
          <w:trHeight w:val="240"/>
        </w:trPr>
        <w:tc>
          <w:tcPr>
            <w:tcW w:w="4657" w:type="dxa"/>
            <w:vAlign w:val="center"/>
          </w:tcPr>
          <w:p w14:paraId="4EAAA231" w14:textId="1B426624"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Licenciada en Antropología con mención en Arqueología</w:t>
            </w:r>
          </w:p>
        </w:tc>
        <w:tc>
          <w:tcPr>
            <w:tcW w:w="3917" w:type="dxa"/>
            <w:vAlign w:val="center"/>
          </w:tcPr>
          <w:p w14:paraId="031D02CD" w14:textId="5D5532B1"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De Chile</w:t>
            </w:r>
          </w:p>
        </w:tc>
        <w:tc>
          <w:tcPr>
            <w:tcW w:w="2505" w:type="dxa"/>
            <w:vAlign w:val="center"/>
          </w:tcPr>
          <w:p w14:paraId="0B013384" w14:textId="2886924F"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Chile</w:t>
            </w:r>
          </w:p>
        </w:tc>
        <w:tc>
          <w:tcPr>
            <w:tcW w:w="1952" w:type="dxa"/>
            <w:vAlign w:val="center"/>
          </w:tcPr>
          <w:p w14:paraId="4821F58B" w14:textId="4DA7AAA7"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1996</w:t>
            </w:r>
          </w:p>
        </w:tc>
      </w:tr>
      <w:tr w:rsidR="00A1328C" w14:paraId="6ADE5C0E" w14:textId="77777777" w:rsidTr="001D0D7E">
        <w:trPr>
          <w:trHeight w:val="240"/>
        </w:trPr>
        <w:tc>
          <w:tcPr>
            <w:tcW w:w="4657" w:type="dxa"/>
            <w:shd w:val="clear" w:color="auto" w:fill="E7E6E6"/>
            <w:vAlign w:val="center"/>
          </w:tcPr>
          <w:p w14:paraId="7688A254" w14:textId="77777777" w:rsidR="00A1328C" w:rsidRDefault="00A1328C" w:rsidP="00A1328C">
            <w:pPr>
              <w:jc w:val="center"/>
              <w:rPr>
                <w:rFonts w:ascii="Calibri" w:eastAsia="Calibri" w:hAnsi="Calibri" w:cs="Calibri"/>
                <w:b/>
                <w:sz w:val="16"/>
                <w:szCs w:val="16"/>
              </w:rPr>
            </w:pPr>
            <w:r>
              <w:rPr>
                <w:rFonts w:ascii="Calibri" w:eastAsia="Calibri" w:hAnsi="Calibri" w:cs="Calibri"/>
                <w:b/>
                <w:sz w:val="16"/>
                <w:szCs w:val="16"/>
              </w:rPr>
              <w:t>GRADOS ACADÉMICOS</w:t>
            </w:r>
          </w:p>
          <w:p w14:paraId="72C8701E" w14:textId="77777777" w:rsidR="00A1328C" w:rsidRDefault="00A1328C" w:rsidP="00A1328C">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0E8215A1" w14:textId="77777777" w:rsidR="00A1328C" w:rsidRDefault="00A1328C" w:rsidP="00A1328C">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2F84762A" w14:textId="77777777" w:rsidR="00A1328C" w:rsidRDefault="00A1328C" w:rsidP="00A1328C">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07B5F756" w14:textId="77777777" w:rsidR="00A1328C" w:rsidRDefault="00A1328C" w:rsidP="00A1328C">
            <w:pPr>
              <w:jc w:val="center"/>
              <w:rPr>
                <w:rFonts w:ascii="Calibri" w:eastAsia="Calibri" w:hAnsi="Calibri" w:cs="Calibri"/>
                <w:b/>
                <w:sz w:val="16"/>
                <w:szCs w:val="16"/>
              </w:rPr>
            </w:pPr>
            <w:r>
              <w:rPr>
                <w:rFonts w:ascii="Calibri" w:eastAsia="Calibri" w:hAnsi="Calibri" w:cs="Calibri"/>
                <w:b/>
                <w:sz w:val="16"/>
                <w:szCs w:val="16"/>
              </w:rPr>
              <w:t>AÑO OBTENCIÓN</w:t>
            </w:r>
          </w:p>
        </w:tc>
      </w:tr>
      <w:tr w:rsidR="00A1328C" w14:paraId="49A73754" w14:textId="77777777" w:rsidTr="001D0D7E">
        <w:trPr>
          <w:trHeight w:val="240"/>
        </w:trPr>
        <w:tc>
          <w:tcPr>
            <w:tcW w:w="4657" w:type="dxa"/>
            <w:vAlign w:val="center"/>
          </w:tcPr>
          <w:p w14:paraId="6F7E7FAB" w14:textId="2BDA57A7"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Master en Préhistoire-Ethnologie-Anthropologie</w:t>
            </w:r>
          </w:p>
        </w:tc>
        <w:tc>
          <w:tcPr>
            <w:tcW w:w="3917" w:type="dxa"/>
            <w:vAlign w:val="center"/>
          </w:tcPr>
          <w:p w14:paraId="62F4A341" w14:textId="1E64D794"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de Paris I Panthéon-Sorbonne</w:t>
            </w:r>
          </w:p>
        </w:tc>
        <w:tc>
          <w:tcPr>
            <w:tcW w:w="2505" w:type="dxa"/>
            <w:vAlign w:val="center"/>
          </w:tcPr>
          <w:p w14:paraId="5E27D040" w14:textId="5CED29BF"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Francia</w:t>
            </w:r>
          </w:p>
        </w:tc>
        <w:tc>
          <w:tcPr>
            <w:tcW w:w="1952" w:type="dxa"/>
            <w:vAlign w:val="center"/>
          </w:tcPr>
          <w:p w14:paraId="386D06B6" w14:textId="472ED661"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2004</w:t>
            </w:r>
          </w:p>
        </w:tc>
      </w:tr>
      <w:tr w:rsidR="00A1328C" w14:paraId="33621F14" w14:textId="77777777" w:rsidTr="001D0D7E">
        <w:trPr>
          <w:trHeight w:val="240"/>
        </w:trPr>
        <w:tc>
          <w:tcPr>
            <w:tcW w:w="4657" w:type="dxa"/>
            <w:vAlign w:val="center"/>
          </w:tcPr>
          <w:p w14:paraId="2F0268BC" w14:textId="1BBB96E4"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Doctora en Archaeologie, Ethnologie, Préhistoire</w:t>
            </w:r>
          </w:p>
        </w:tc>
        <w:tc>
          <w:tcPr>
            <w:tcW w:w="3917" w:type="dxa"/>
            <w:vAlign w:val="center"/>
          </w:tcPr>
          <w:p w14:paraId="0A78B843" w14:textId="22AEB93F"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de Paris I Panthéon-Sorbonne</w:t>
            </w:r>
          </w:p>
        </w:tc>
        <w:tc>
          <w:tcPr>
            <w:tcW w:w="2505" w:type="dxa"/>
            <w:vAlign w:val="center"/>
          </w:tcPr>
          <w:p w14:paraId="54418C26" w14:textId="24055F82"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Francia</w:t>
            </w:r>
          </w:p>
        </w:tc>
        <w:tc>
          <w:tcPr>
            <w:tcW w:w="1952" w:type="dxa"/>
            <w:vAlign w:val="center"/>
          </w:tcPr>
          <w:p w14:paraId="71AA7547" w14:textId="7D2DCBD9" w:rsidR="00A1328C" w:rsidRDefault="00A1328C" w:rsidP="00A1328C">
            <w:pPr>
              <w:jc w:val="center"/>
              <w:rPr>
                <w:rFonts w:ascii="Calibri" w:eastAsia="Calibri" w:hAnsi="Calibri" w:cs="Calibri"/>
                <w:b/>
                <w:sz w:val="16"/>
                <w:szCs w:val="16"/>
              </w:rPr>
            </w:pPr>
            <w:r w:rsidRPr="00A1328C">
              <w:rPr>
                <w:rFonts w:ascii="Calibri" w:eastAsia="Calibri" w:hAnsi="Calibri" w:cs="Calibri"/>
                <w:b/>
                <w:sz w:val="16"/>
                <w:szCs w:val="16"/>
              </w:rPr>
              <w:t>2016</w:t>
            </w:r>
          </w:p>
        </w:tc>
      </w:tr>
    </w:tbl>
    <w:p w14:paraId="735F95E9" w14:textId="77777777" w:rsidR="00A1328C" w:rsidRDefault="00A1328C">
      <w:pPr>
        <w:rPr>
          <w:rFonts w:ascii="Calibri" w:eastAsia="Calibri" w:hAnsi="Calibri" w:cs="Calibri"/>
          <w:sz w:val="16"/>
          <w:szCs w:val="16"/>
        </w:rPr>
      </w:pPr>
    </w:p>
    <w:p w14:paraId="6A2D77DA" w14:textId="77777777" w:rsidR="00A1328C" w:rsidRDefault="00A1328C">
      <w:pPr>
        <w:rPr>
          <w:rFonts w:ascii="Calibri" w:eastAsia="Calibri" w:hAnsi="Calibri" w:cs="Calibri"/>
          <w:sz w:val="16"/>
          <w:szCs w:val="16"/>
        </w:rPr>
      </w:pPr>
    </w:p>
    <w:p w14:paraId="676E833E" w14:textId="77777777" w:rsidR="00A1328C" w:rsidRDefault="00A1328C" w:rsidP="00A1328C">
      <w:pPr>
        <w:rPr>
          <w:rFonts w:ascii="Calibri" w:eastAsia="Calibri" w:hAnsi="Calibri" w:cs="Calibri"/>
          <w:sz w:val="16"/>
          <w:szCs w:val="16"/>
        </w:rPr>
      </w:pPr>
    </w:p>
    <w:p w14:paraId="15ADDC09" w14:textId="77777777" w:rsidR="00A1328C" w:rsidRDefault="00A1328C" w:rsidP="00A1328C">
      <w:pPr>
        <w:rPr>
          <w:rFonts w:ascii="Calibri" w:eastAsia="Calibri" w:hAnsi="Calibri" w:cs="Calibri"/>
          <w:b/>
        </w:rPr>
      </w:pPr>
      <w:r>
        <w:rPr>
          <w:rFonts w:ascii="Calibri" w:eastAsia="Calibri" w:hAnsi="Calibri" w:cs="Calibri"/>
          <w:b/>
        </w:rPr>
        <w:t>DATOS PERSONALES</w:t>
      </w:r>
    </w:p>
    <w:tbl>
      <w:tblPr>
        <w:tblStyle w:val="af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A1328C" w14:paraId="559B7D81" w14:textId="77777777" w:rsidTr="001D0D7E">
        <w:trPr>
          <w:trHeight w:val="240"/>
        </w:trPr>
        <w:tc>
          <w:tcPr>
            <w:tcW w:w="4144" w:type="dxa"/>
            <w:shd w:val="clear" w:color="auto" w:fill="E7E6E6"/>
            <w:vAlign w:val="center"/>
          </w:tcPr>
          <w:p w14:paraId="49DEF812"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09DFAA3A"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649224D2"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NOMBRES</w:t>
            </w:r>
          </w:p>
        </w:tc>
      </w:tr>
      <w:tr w:rsidR="00A1328C" w14:paraId="0AF071C5" w14:textId="77777777" w:rsidTr="001D0D7E">
        <w:trPr>
          <w:trHeight w:val="240"/>
        </w:trPr>
        <w:tc>
          <w:tcPr>
            <w:tcW w:w="4144" w:type="dxa"/>
            <w:vAlign w:val="center"/>
          </w:tcPr>
          <w:p w14:paraId="492AA94F" w14:textId="19F192F6"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Orellana</w:t>
            </w:r>
          </w:p>
        </w:tc>
        <w:tc>
          <w:tcPr>
            <w:tcW w:w="4410" w:type="dxa"/>
            <w:vAlign w:val="center"/>
          </w:tcPr>
          <w:p w14:paraId="04AE27AD" w14:textId="04BC78B9"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Y</w:t>
            </w:r>
            <w:r w:rsidR="00C76E1B">
              <w:rPr>
                <w:rFonts w:ascii="Calibri" w:eastAsia="Calibri" w:hAnsi="Calibri" w:cs="Calibri"/>
                <w:b/>
                <w:sz w:val="16"/>
                <w:szCs w:val="16"/>
              </w:rPr>
              <w:t>é</w:t>
            </w:r>
            <w:r>
              <w:rPr>
                <w:rFonts w:ascii="Calibri" w:eastAsia="Calibri" w:hAnsi="Calibri" w:cs="Calibri"/>
                <w:b/>
                <w:sz w:val="16"/>
                <w:szCs w:val="16"/>
              </w:rPr>
              <w:t>venes</w:t>
            </w:r>
          </w:p>
        </w:tc>
        <w:tc>
          <w:tcPr>
            <w:tcW w:w="4477" w:type="dxa"/>
            <w:vAlign w:val="center"/>
          </w:tcPr>
          <w:p w14:paraId="2834C182" w14:textId="6213C7BB"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Sintia</w:t>
            </w:r>
          </w:p>
        </w:tc>
      </w:tr>
      <w:tr w:rsidR="00A1328C" w14:paraId="14A2E81B" w14:textId="77777777" w:rsidTr="001D0D7E">
        <w:trPr>
          <w:trHeight w:val="240"/>
        </w:trPr>
        <w:tc>
          <w:tcPr>
            <w:tcW w:w="4144" w:type="dxa"/>
            <w:shd w:val="clear" w:color="auto" w:fill="E7E6E6"/>
            <w:vAlign w:val="center"/>
          </w:tcPr>
          <w:p w14:paraId="4549485D"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276A01A9" w14:textId="77777777" w:rsidR="00A1328C" w:rsidRDefault="00A1328C" w:rsidP="001D0D7E">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28CE7D1F"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A1328C" w14:paraId="04F641EE" w14:textId="77777777" w:rsidTr="001D0D7E">
        <w:trPr>
          <w:trHeight w:val="240"/>
        </w:trPr>
        <w:tc>
          <w:tcPr>
            <w:tcW w:w="4144" w:type="dxa"/>
            <w:vAlign w:val="center"/>
          </w:tcPr>
          <w:p w14:paraId="48AEFF1E" w14:textId="7980FBD9" w:rsidR="00A1328C" w:rsidRDefault="00000000" w:rsidP="001D0D7E">
            <w:pPr>
              <w:jc w:val="center"/>
              <w:rPr>
                <w:rFonts w:ascii="Calibri" w:eastAsia="Calibri" w:hAnsi="Calibri" w:cs="Calibri"/>
                <w:b/>
                <w:sz w:val="16"/>
                <w:szCs w:val="16"/>
              </w:rPr>
            </w:pPr>
            <w:hyperlink r:id="rId27" w:history="1">
              <w:r w:rsidR="00A1328C" w:rsidRPr="001C5688">
                <w:rPr>
                  <w:rStyle w:val="Hipervnculo"/>
                  <w:rFonts w:ascii="Calibri" w:eastAsia="Calibri" w:hAnsi="Calibri" w:cs="Calibri"/>
                  <w:b/>
                  <w:sz w:val="16"/>
                  <w:szCs w:val="16"/>
                </w:rPr>
                <w:t>sintia.orellana@umag.cl</w:t>
              </w:r>
            </w:hyperlink>
          </w:p>
        </w:tc>
        <w:tc>
          <w:tcPr>
            <w:tcW w:w="4410" w:type="dxa"/>
            <w:vAlign w:val="center"/>
          </w:tcPr>
          <w:p w14:paraId="7C7DFB49" w14:textId="37633726" w:rsidR="00A1328C" w:rsidRDefault="00A1328C" w:rsidP="001D0D7E">
            <w:pPr>
              <w:pStyle w:val="Ttulo5"/>
              <w:jc w:val="center"/>
              <w:rPr>
                <w:rFonts w:ascii="Calibri" w:eastAsia="Calibri" w:hAnsi="Calibri" w:cs="Calibri"/>
                <w:sz w:val="16"/>
                <w:szCs w:val="16"/>
              </w:rPr>
            </w:pPr>
            <w:r w:rsidRPr="00A1328C">
              <w:rPr>
                <w:rFonts w:ascii="Calibri" w:eastAsia="Calibri" w:hAnsi="Calibri" w:cs="Calibri"/>
                <w:sz w:val="16"/>
                <w:szCs w:val="16"/>
              </w:rPr>
              <w:t>612371031</w:t>
            </w:r>
          </w:p>
        </w:tc>
        <w:tc>
          <w:tcPr>
            <w:tcW w:w="4477" w:type="dxa"/>
            <w:vAlign w:val="center"/>
          </w:tcPr>
          <w:p w14:paraId="081E141D" w14:textId="2DC3D736"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Directora de Género, equidad y diversidad.</w:t>
            </w:r>
          </w:p>
        </w:tc>
      </w:tr>
      <w:tr w:rsidR="00A1328C" w14:paraId="07ED3D9E" w14:textId="77777777" w:rsidTr="001D0D7E">
        <w:trPr>
          <w:gridAfter w:val="2"/>
          <w:wAfter w:w="8887" w:type="dxa"/>
          <w:cantSplit/>
          <w:trHeight w:val="240"/>
        </w:trPr>
        <w:tc>
          <w:tcPr>
            <w:tcW w:w="4144" w:type="dxa"/>
            <w:shd w:val="clear" w:color="auto" w:fill="E7E6E6"/>
            <w:vAlign w:val="center"/>
          </w:tcPr>
          <w:p w14:paraId="764BED12"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JORNADA DE TRABAJO ACTUAL</w:t>
            </w:r>
          </w:p>
          <w:p w14:paraId="59D2D2C9"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A1328C" w14:paraId="405D8343" w14:textId="77777777" w:rsidTr="001D0D7E">
        <w:trPr>
          <w:gridAfter w:val="2"/>
          <w:wAfter w:w="8887" w:type="dxa"/>
          <w:cantSplit/>
          <w:trHeight w:val="240"/>
        </w:trPr>
        <w:tc>
          <w:tcPr>
            <w:tcW w:w="4144" w:type="dxa"/>
            <w:vAlign w:val="center"/>
          </w:tcPr>
          <w:p w14:paraId="33618CA6"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42</w:t>
            </w:r>
          </w:p>
        </w:tc>
      </w:tr>
    </w:tbl>
    <w:p w14:paraId="5E817BB4" w14:textId="77777777" w:rsidR="00A1328C" w:rsidRDefault="00A1328C" w:rsidP="00A1328C">
      <w:pPr>
        <w:rPr>
          <w:rFonts w:ascii="Calibri" w:eastAsia="Calibri" w:hAnsi="Calibri" w:cs="Calibri"/>
          <w:b/>
        </w:rPr>
      </w:pPr>
    </w:p>
    <w:p w14:paraId="46F545DD" w14:textId="77777777" w:rsidR="00BE6F87" w:rsidRDefault="00BE6F87" w:rsidP="00A1328C">
      <w:pPr>
        <w:rPr>
          <w:rFonts w:ascii="Calibri" w:eastAsia="Calibri" w:hAnsi="Calibri" w:cs="Calibri"/>
          <w:b/>
        </w:rPr>
      </w:pPr>
    </w:p>
    <w:p w14:paraId="2873847B" w14:textId="4BCB07C1" w:rsidR="00A1328C" w:rsidRDefault="00A1328C" w:rsidP="00A1328C">
      <w:pPr>
        <w:rPr>
          <w:rFonts w:ascii="Calibri" w:eastAsia="Calibri" w:hAnsi="Calibri" w:cs="Calibri"/>
          <w:b/>
        </w:rPr>
      </w:pPr>
      <w:r>
        <w:rPr>
          <w:rFonts w:ascii="Calibri" w:eastAsia="Calibri" w:hAnsi="Calibri" w:cs="Calibri"/>
          <w:b/>
        </w:rPr>
        <w:lastRenderedPageBreak/>
        <w:t>FORMACIÓN ACADÉMICA</w:t>
      </w:r>
    </w:p>
    <w:tbl>
      <w:tblPr>
        <w:tblStyle w:val="af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A1328C" w14:paraId="154C84D9" w14:textId="77777777" w:rsidTr="001D0D7E">
        <w:trPr>
          <w:trHeight w:val="240"/>
        </w:trPr>
        <w:tc>
          <w:tcPr>
            <w:tcW w:w="4657" w:type="dxa"/>
            <w:shd w:val="clear" w:color="auto" w:fill="E7E6E6"/>
            <w:vAlign w:val="center"/>
          </w:tcPr>
          <w:p w14:paraId="72AE1F39"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TÍTULOS</w:t>
            </w:r>
          </w:p>
          <w:p w14:paraId="1CF0C4EC"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5BBF44E9"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53C37ACE"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0D4B1AB7"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AÑO OBTENCIÓN</w:t>
            </w:r>
          </w:p>
        </w:tc>
      </w:tr>
      <w:tr w:rsidR="00A1328C" w14:paraId="3C0D4432" w14:textId="77777777" w:rsidTr="001D0D7E">
        <w:trPr>
          <w:trHeight w:val="240"/>
        </w:trPr>
        <w:tc>
          <w:tcPr>
            <w:tcW w:w="4657" w:type="dxa"/>
            <w:vAlign w:val="center"/>
          </w:tcPr>
          <w:p w14:paraId="33912C4F" w14:textId="68CAB2FC"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Abogada</w:t>
            </w:r>
          </w:p>
        </w:tc>
        <w:tc>
          <w:tcPr>
            <w:tcW w:w="3917" w:type="dxa"/>
            <w:vAlign w:val="center"/>
          </w:tcPr>
          <w:p w14:paraId="635DA45F" w14:textId="5C24B64E" w:rsidR="00A1328C" w:rsidRDefault="00BE6F87" w:rsidP="00A1328C">
            <w:pPr>
              <w:rPr>
                <w:rFonts w:ascii="Calibri" w:eastAsia="Calibri" w:hAnsi="Calibri" w:cs="Calibri"/>
                <w:b/>
                <w:sz w:val="16"/>
                <w:szCs w:val="16"/>
              </w:rPr>
            </w:pPr>
            <w:r>
              <w:rPr>
                <w:rFonts w:ascii="Calibri" w:eastAsia="Calibri" w:hAnsi="Calibri" w:cs="Calibri"/>
                <w:b/>
                <w:sz w:val="16"/>
                <w:szCs w:val="16"/>
              </w:rPr>
              <w:t xml:space="preserve">                 Universidad de Talca/Corte Suprema</w:t>
            </w:r>
          </w:p>
        </w:tc>
        <w:tc>
          <w:tcPr>
            <w:tcW w:w="2505" w:type="dxa"/>
            <w:vAlign w:val="center"/>
          </w:tcPr>
          <w:p w14:paraId="1A77A9E7" w14:textId="77777777" w:rsidR="00A1328C" w:rsidRDefault="00A1328C" w:rsidP="001D0D7E">
            <w:pPr>
              <w:jc w:val="center"/>
              <w:rPr>
                <w:rFonts w:ascii="Calibri" w:eastAsia="Calibri" w:hAnsi="Calibri" w:cs="Calibri"/>
                <w:b/>
                <w:sz w:val="16"/>
                <w:szCs w:val="16"/>
              </w:rPr>
            </w:pPr>
            <w:r w:rsidRPr="00A1328C">
              <w:rPr>
                <w:rFonts w:ascii="Calibri" w:eastAsia="Calibri" w:hAnsi="Calibri" w:cs="Calibri"/>
                <w:b/>
                <w:sz w:val="16"/>
                <w:szCs w:val="16"/>
              </w:rPr>
              <w:t>Chile</w:t>
            </w:r>
          </w:p>
        </w:tc>
        <w:tc>
          <w:tcPr>
            <w:tcW w:w="1952" w:type="dxa"/>
            <w:vAlign w:val="center"/>
          </w:tcPr>
          <w:p w14:paraId="7BBDD124" w14:textId="0E0C7F13" w:rsidR="00A1328C" w:rsidRDefault="00BE6F87" w:rsidP="001D0D7E">
            <w:pPr>
              <w:jc w:val="center"/>
              <w:rPr>
                <w:rFonts w:ascii="Calibri" w:eastAsia="Calibri" w:hAnsi="Calibri" w:cs="Calibri"/>
                <w:b/>
                <w:sz w:val="16"/>
                <w:szCs w:val="16"/>
              </w:rPr>
            </w:pPr>
            <w:r>
              <w:rPr>
                <w:rFonts w:ascii="Calibri" w:eastAsia="Calibri" w:hAnsi="Calibri" w:cs="Calibri"/>
                <w:b/>
                <w:sz w:val="16"/>
                <w:szCs w:val="16"/>
              </w:rPr>
              <w:t>2005</w:t>
            </w:r>
          </w:p>
        </w:tc>
      </w:tr>
      <w:tr w:rsidR="00A1328C" w14:paraId="2FEB3145" w14:textId="77777777" w:rsidTr="001D0D7E">
        <w:trPr>
          <w:trHeight w:val="240"/>
        </w:trPr>
        <w:tc>
          <w:tcPr>
            <w:tcW w:w="4657" w:type="dxa"/>
            <w:shd w:val="clear" w:color="auto" w:fill="E7E6E6"/>
            <w:vAlign w:val="center"/>
          </w:tcPr>
          <w:p w14:paraId="608BB725"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GRADOS ACADÉMICOS</w:t>
            </w:r>
          </w:p>
          <w:p w14:paraId="6AFDE7EC"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29B72EA3"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7384FE40"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501AD1B0" w14:textId="77777777" w:rsidR="00A1328C" w:rsidRDefault="00A1328C" w:rsidP="001D0D7E">
            <w:pPr>
              <w:jc w:val="center"/>
              <w:rPr>
                <w:rFonts w:ascii="Calibri" w:eastAsia="Calibri" w:hAnsi="Calibri" w:cs="Calibri"/>
                <w:b/>
                <w:sz w:val="16"/>
                <w:szCs w:val="16"/>
              </w:rPr>
            </w:pPr>
            <w:r>
              <w:rPr>
                <w:rFonts w:ascii="Calibri" w:eastAsia="Calibri" w:hAnsi="Calibri" w:cs="Calibri"/>
                <w:b/>
                <w:sz w:val="16"/>
                <w:szCs w:val="16"/>
              </w:rPr>
              <w:t>AÑO OBTENCIÓN</w:t>
            </w:r>
          </w:p>
        </w:tc>
      </w:tr>
      <w:tr w:rsidR="00A1328C" w14:paraId="52FE0007" w14:textId="77777777" w:rsidTr="001D0D7E">
        <w:trPr>
          <w:trHeight w:val="240"/>
        </w:trPr>
        <w:tc>
          <w:tcPr>
            <w:tcW w:w="4657" w:type="dxa"/>
            <w:vAlign w:val="center"/>
          </w:tcPr>
          <w:p w14:paraId="6CCDDFDB" w14:textId="4DC69526" w:rsidR="00A1328C" w:rsidRDefault="00BE6F87" w:rsidP="001D0D7E">
            <w:pPr>
              <w:jc w:val="center"/>
              <w:rPr>
                <w:rFonts w:ascii="Calibri" w:eastAsia="Calibri" w:hAnsi="Calibri" w:cs="Calibri"/>
                <w:b/>
                <w:sz w:val="16"/>
                <w:szCs w:val="16"/>
              </w:rPr>
            </w:pPr>
            <w:r>
              <w:rPr>
                <w:rFonts w:ascii="Calibri" w:eastAsia="Calibri" w:hAnsi="Calibri" w:cs="Calibri"/>
                <w:b/>
                <w:sz w:val="16"/>
                <w:szCs w:val="16"/>
              </w:rPr>
              <w:t>Master en derecho de Genero</w:t>
            </w:r>
          </w:p>
        </w:tc>
        <w:tc>
          <w:tcPr>
            <w:tcW w:w="3917" w:type="dxa"/>
            <w:vAlign w:val="center"/>
          </w:tcPr>
          <w:p w14:paraId="3111D2D0" w14:textId="1BD32391" w:rsidR="00A1328C" w:rsidRDefault="00BE6F87" w:rsidP="001D0D7E">
            <w:pPr>
              <w:jc w:val="center"/>
              <w:rPr>
                <w:rFonts w:ascii="Calibri" w:eastAsia="Calibri" w:hAnsi="Calibri" w:cs="Calibri"/>
                <w:b/>
                <w:sz w:val="16"/>
                <w:szCs w:val="16"/>
              </w:rPr>
            </w:pPr>
            <w:r>
              <w:rPr>
                <w:rFonts w:ascii="Calibri" w:eastAsia="Calibri" w:hAnsi="Calibri" w:cs="Calibri"/>
                <w:b/>
                <w:sz w:val="16"/>
                <w:szCs w:val="16"/>
              </w:rPr>
              <w:t>Universidad de Jaen</w:t>
            </w:r>
          </w:p>
        </w:tc>
        <w:tc>
          <w:tcPr>
            <w:tcW w:w="2505" w:type="dxa"/>
            <w:vAlign w:val="center"/>
          </w:tcPr>
          <w:p w14:paraId="13D151F4" w14:textId="507F9853" w:rsidR="00A1328C" w:rsidRDefault="00BE6F87" w:rsidP="001D0D7E">
            <w:pPr>
              <w:jc w:val="center"/>
              <w:rPr>
                <w:rFonts w:ascii="Calibri" w:eastAsia="Calibri" w:hAnsi="Calibri" w:cs="Calibri"/>
                <w:b/>
                <w:sz w:val="16"/>
                <w:szCs w:val="16"/>
              </w:rPr>
            </w:pPr>
            <w:r>
              <w:rPr>
                <w:rFonts w:ascii="Calibri" w:eastAsia="Calibri" w:hAnsi="Calibri" w:cs="Calibri"/>
                <w:b/>
                <w:sz w:val="16"/>
                <w:szCs w:val="16"/>
              </w:rPr>
              <w:t>España</w:t>
            </w:r>
          </w:p>
        </w:tc>
        <w:tc>
          <w:tcPr>
            <w:tcW w:w="1952" w:type="dxa"/>
            <w:vAlign w:val="center"/>
          </w:tcPr>
          <w:p w14:paraId="6041AFB1" w14:textId="30EB3E8A" w:rsidR="00A1328C" w:rsidRDefault="00BE6F87" w:rsidP="001D0D7E">
            <w:pPr>
              <w:jc w:val="center"/>
              <w:rPr>
                <w:rFonts w:ascii="Calibri" w:eastAsia="Calibri" w:hAnsi="Calibri" w:cs="Calibri"/>
                <w:b/>
                <w:sz w:val="16"/>
                <w:szCs w:val="16"/>
              </w:rPr>
            </w:pPr>
            <w:r>
              <w:rPr>
                <w:rFonts w:ascii="Calibri" w:eastAsia="Calibri" w:hAnsi="Calibri" w:cs="Calibri"/>
                <w:b/>
                <w:sz w:val="16"/>
                <w:szCs w:val="16"/>
              </w:rPr>
              <w:t>2021</w:t>
            </w:r>
          </w:p>
        </w:tc>
      </w:tr>
    </w:tbl>
    <w:p w14:paraId="2ADE0B65" w14:textId="77777777" w:rsidR="00A1328C" w:rsidRDefault="00A1328C">
      <w:pPr>
        <w:rPr>
          <w:rFonts w:ascii="Calibri" w:eastAsia="Calibri" w:hAnsi="Calibri" w:cs="Calibri"/>
          <w:sz w:val="16"/>
          <w:szCs w:val="16"/>
        </w:rPr>
      </w:pPr>
    </w:p>
    <w:p w14:paraId="64DEFC75" w14:textId="77777777" w:rsidR="00A1328C" w:rsidRDefault="00A1328C">
      <w:pPr>
        <w:rPr>
          <w:rFonts w:ascii="Calibri" w:eastAsia="Calibri" w:hAnsi="Calibri" w:cs="Calibri"/>
          <w:sz w:val="16"/>
          <w:szCs w:val="16"/>
        </w:rPr>
      </w:pPr>
    </w:p>
    <w:p w14:paraId="36786758" w14:textId="77777777" w:rsidR="00C76E1B" w:rsidRDefault="00C76E1B" w:rsidP="00C76E1B">
      <w:pPr>
        <w:rPr>
          <w:rFonts w:ascii="Calibri" w:eastAsia="Calibri" w:hAnsi="Calibri" w:cs="Calibri"/>
          <w:b/>
        </w:rPr>
      </w:pPr>
      <w:r>
        <w:rPr>
          <w:rFonts w:ascii="Calibri" w:eastAsia="Calibri" w:hAnsi="Calibri" w:cs="Calibri"/>
          <w:b/>
        </w:rPr>
        <w:t>DATOS PERSONALES</w:t>
      </w:r>
    </w:p>
    <w:tbl>
      <w:tblPr>
        <w:tblStyle w:val="af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C76E1B" w14:paraId="469E4685" w14:textId="77777777" w:rsidTr="002B4A81">
        <w:trPr>
          <w:trHeight w:val="240"/>
        </w:trPr>
        <w:tc>
          <w:tcPr>
            <w:tcW w:w="4144" w:type="dxa"/>
            <w:shd w:val="clear" w:color="auto" w:fill="E7E6E6"/>
            <w:vAlign w:val="center"/>
          </w:tcPr>
          <w:p w14:paraId="44216F7D"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APELLIDO PATERNO</w:t>
            </w:r>
          </w:p>
        </w:tc>
        <w:tc>
          <w:tcPr>
            <w:tcW w:w="4410" w:type="dxa"/>
            <w:shd w:val="clear" w:color="auto" w:fill="E7E6E6"/>
            <w:vAlign w:val="center"/>
          </w:tcPr>
          <w:p w14:paraId="51BEEF84"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APELLIDO MATERNO</w:t>
            </w:r>
          </w:p>
        </w:tc>
        <w:tc>
          <w:tcPr>
            <w:tcW w:w="4477" w:type="dxa"/>
            <w:shd w:val="clear" w:color="auto" w:fill="E7E6E6"/>
            <w:vAlign w:val="center"/>
          </w:tcPr>
          <w:p w14:paraId="24F78461"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NOMBRES</w:t>
            </w:r>
          </w:p>
        </w:tc>
      </w:tr>
      <w:tr w:rsidR="00C76E1B" w14:paraId="1048857B" w14:textId="77777777" w:rsidTr="002B4A81">
        <w:trPr>
          <w:trHeight w:val="240"/>
        </w:trPr>
        <w:tc>
          <w:tcPr>
            <w:tcW w:w="4144" w:type="dxa"/>
            <w:vAlign w:val="center"/>
          </w:tcPr>
          <w:p w14:paraId="41042885" w14:textId="365F03D9" w:rsidR="00C76E1B" w:rsidRP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A</w:t>
            </w:r>
            <w:r w:rsidR="00FC4EB5">
              <w:rPr>
                <w:rFonts w:ascii="Calibri" w:eastAsia="Calibri" w:hAnsi="Calibri" w:cs="Calibri"/>
                <w:sz w:val="16"/>
                <w:szCs w:val="16"/>
              </w:rPr>
              <w:t>hern</w:t>
            </w:r>
          </w:p>
        </w:tc>
        <w:tc>
          <w:tcPr>
            <w:tcW w:w="4410" w:type="dxa"/>
            <w:vAlign w:val="center"/>
          </w:tcPr>
          <w:p w14:paraId="579345BD" w14:textId="4FA9CEFA" w:rsidR="00C76E1B" w:rsidRP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M</w:t>
            </w:r>
            <w:r w:rsidR="00FC4EB5">
              <w:rPr>
                <w:rFonts w:ascii="Calibri" w:eastAsia="Calibri" w:hAnsi="Calibri" w:cs="Calibri"/>
                <w:sz w:val="16"/>
                <w:szCs w:val="16"/>
              </w:rPr>
              <w:t>edina</w:t>
            </w:r>
          </w:p>
        </w:tc>
        <w:tc>
          <w:tcPr>
            <w:tcW w:w="4477" w:type="dxa"/>
            <w:vAlign w:val="center"/>
          </w:tcPr>
          <w:p w14:paraId="47E7522E" w14:textId="5038C006" w:rsidR="00C76E1B" w:rsidRP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N</w:t>
            </w:r>
            <w:r w:rsidR="00FC4EB5">
              <w:rPr>
                <w:rFonts w:ascii="Calibri" w:eastAsia="Calibri" w:hAnsi="Calibri" w:cs="Calibri"/>
                <w:sz w:val="16"/>
                <w:szCs w:val="16"/>
              </w:rPr>
              <w:t>icol</w:t>
            </w:r>
          </w:p>
        </w:tc>
      </w:tr>
      <w:tr w:rsidR="00C76E1B" w14:paraId="1ADA06AF" w14:textId="77777777" w:rsidTr="002B4A81">
        <w:trPr>
          <w:trHeight w:val="240"/>
        </w:trPr>
        <w:tc>
          <w:tcPr>
            <w:tcW w:w="4144" w:type="dxa"/>
            <w:shd w:val="clear" w:color="auto" w:fill="E7E6E6"/>
            <w:vAlign w:val="center"/>
          </w:tcPr>
          <w:p w14:paraId="49358032"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CORREO ELECTRÓNICO INSTITUCIONAL</w:t>
            </w:r>
          </w:p>
        </w:tc>
        <w:tc>
          <w:tcPr>
            <w:tcW w:w="4410" w:type="dxa"/>
            <w:shd w:val="clear" w:color="auto" w:fill="E7E6E6"/>
            <w:vAlign w:val="center"/>
          </w:tcPr>
          <w:p w14:paraId="2483E711" w14:textId="77777777" w:rsidR="00C76E1B" w:rsidRDefault="00C76E1B" w:rsidP="00C76E1B">
            <w:pPr>
              <w:pStyle w:val="Ttulo5"/>
              <w:jc w:val="center"/>
              <w:rPr>
                <w:rFonts w:ascii="Calibri" w:eastAsia="Calibri" w:hAnsi="Calibri" w:cs="Calibri"/>
                <w:sz w:val="16"/>
                <w:szCs w:val="16"/>
              </w:rPr>
            </w:pPr>
            <w:r>
              <w:rPr>
                <w:rFonts w:ascii="Calibri" w:eastAsia="Calibri" w:hAnsi="Calibri" w:cs="Calibri"/>
                <w:sz w:val="16"/>
                <w:szCs w:val="16"/>
              </w:rPr>
              <w:t>TELÉFONO INSTITUCIONAL</w:t>
            </w:r>
          </w:p>
        </w:tc>
        <w:tc>
          <w:tcPr>
            <w:tcW w:w="4477" w:type="dxa"/>
            <w:shd w:val="clear" w:color="auto" w:fill="E7E6E6"/>
            <w:vAlign w:val="center"/>
          </w:tcPr>
          <w:p w14:paraId="7344360A"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CARGO ACTUAL EN INSTITUCIÓN</w:t>
            </w:r>
          </w:p>
        </w:tc>
      </w:tr>
      <w:tr w:rsidR="00C76E1B" w14:paraId="0A9C6FCC" w14:textId="77777777" w:rsidTr="002B4A81">
        <w:trPr>
          <w:trHeight w:val="240"/>
        </w:trPr>
        <w:tc>
          <w:tcPr>
            <w:tcW w:w="4144" w:type="dxa"/>
            <w:vAlign w:val="center"/>
          </w:tcPr>
          <w:p w14:paraId="393F3487" w14:textId="39C82D60" w:rsidR="00C76E1B" w:rsidRDefault="00C76E1B" w:rsidP="00C76E1B">
            <w:pPr>
              <w:jc w:val="center"/>
              <w:rPr>
                <w:rFonts w:ascii="Calibri" w:eastAsia="Calibri" w:hAnsi="Calibri" w:cs="Calibri"/>
                <w:b/>
                <w:sz w:val="16"/>
                <w:szCs w:val="16"/>
              </w:rPr>
            </w:pPr>
            <w:hyperlink r:id="rId28" w:history="1">
              <w:r w:rsidRPr="002111C8">
                <w:rPr>
                  <w:rStyle w:val="Hipervnculo"/>
                  <w:rFonts w:ascii="Calibri" w:eastAsia="Calibri" w:hAnsi="Calibri" w:cs="Calibri"/>
                  <w:b/>
                  <w:sz w:val="16"/>
                  <w:szCs w:val="16"/>
                </w:rPr>
                <w:t>nicol.ahern</w:t>
              </w:r>
              <w:r w:rsidRPr="002111C8">
                <w:rPr>
                  <w:rStyle w:val="Hipervnculo"/>
                  <w:rFonts w:ascii="Calibri" w:eastAsia="Calibri" w:hAnsi="Calibri" w:cs="Calibri"/>
                  <w:b/>
                  <w:sz w:val="16"/>
                  <w:szCs w:val="16"/>
                </w:rPr>
                <w:t>@umag.cl</w:t>
              </w:r>
            </w:hyperlink>
          </w:p>
        </w:tc>
        <w:tc>
          <w:tcPr>
            <w:tcW w:w="4410" w:type="dxa"/>
            <w:vAlign w:val="center"/>
          </w:tcPr>
          <w:p w14:paraId="48CEE76C" w14:textId="4023DE39" w:rsid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612207170</w:t>
            </w:r>
          </w:p>
        </w:tc>
        <w:tc>
          <w:tcPr>
            <w:tcW w:w="4477" w:type="dxa"/>
            <w:vAlign w:val="center"/>
          </w:tcPr>
          <w:p w14:paraId="449105E8" w14:textId="1EDD6ED5" w:rsidR="00C76E1B" w:rsidRDefault="00FC4EB5" w:rsidP="00C76E1B">
            <w:pPr>
              <w:jc w:val="center"/>
              <w:rPr>
                <w:rFonts w:ascii="Calibri" w:eastAsia="Calibri" w:hAnsi="Calibri" w:cs="Calibri"/>
                <w:b/>
                <w:sz w:val="16"/>
                <w:szCs w:val="16"/>
              </w:rPr>
            </w:pPr>
            <w:r w:rsidRPr="00C76E1B">
              <w:rPr>
                <w:rFonts w:ascii="Calibri" w:eastAsia="Calibri" w:hAnsi="Calibri" w:cs="Calibri"/>
                <w:b/>
                <w:sz w:val="16"/>
                <w:szCs w:val="16"/>
              </w:rPr>
              <w:t>Jefa de la unidad de derechos humanos</w:t>
            </w:r>
          </w:p>
        </w:tc>
      </w:tr>
      <w:tr w:rsidR="00C76E1B" w14:paraId="6A477107" w14:textId="77777777" w:rsidTr="002B4A81">
        <w:trPr>
          <w:gridAfter w:val="2"/>
          <w:wAfter w:w="8887" w:type="dxa"/>
          <w:cantSplit/>
          <w:trHeight w:val="240"/>
        </w:trPr>
        <w:tc>
          <w:tcPr>
            <w:tcW w:w="4144" w:type="dxa"/>
            <w:shd w:val="clear" w:color="auto" w:fill="E7E6E6"/>
            <w:vAlign w:val="center"/>
          </w:tcPr>
          <w:p w14:paraId="2E79A8C5"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JORNADA DE TRABAJO ACTUAL</w:t>
            </w:r>
          </w:p>
          <w:p w14:paraId="0C4C683C"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(en horas semanales)</w:t>
            </w:r>
          </w:p>
        </w:tc>
      </w:tr>
      <w:tr w:rsidR="00C76E1B" w14:paraId="0373F2DE" w14:textId="77777777" w:rsidTr="002B4A81">
        <w:trPr>
          <w:gridAfter w:val="2"/>
          <w:wAfter w:w="8887" w:type="dxa"/>
          <w:cantSplit/>
          <w:trHeight w:val="240"/>
        </w:trPr>
        <w:tc>
          <w:tcPr>
            <w:tcW w:w="4144" w:type="dxa"/>
            <w:vAlign w:val="center"/>
          </w:tcPr>
          <w:p w14:paraId="51C81254" w14:textId="77777777" w:rsidR="00C76E1B" w:rsidRDefault="00C76E1B" w:rsidP="00C76E1B">
            <w:pPr>
              <w:pStyle w:val="Ttulo5"/>
              <w:jc w:val="center"/>
              <w:rPr>
                <w:rFonts w:ascii="Calibri" w:eastAsia="Calibri" w:hAnsi="Calibri" w:cs="Calibri"/>
                <w:b w:val="0"/>
                <w:sz w:val="16"/>
                <w:szCs w:val="16"/>
              </w:rPr>
            </w:pPr>
            <w:r>
              <w:rPr>
                <w:rFonts w:ascii="Calibri" w:eastAsia="Calibri" w:hAnsi="Calibri" w:cs="Calibri"/>
                <w:sz w:val="16"/>
                <w:szCs w:val="16"/>
              </w:rPr>
              <w:t>42</w:t>
            </w:r>
          </w:p>
        </w:tc>
      </w:tr>
    </w:tbl>
    <w:p w14:paraId="1238D3AB" w14:textId="77777777" w:rsidR="00C76E1B" w:rsidRDefault="00C76E1B" w:rsidP="00C76E1B">
      <w:pPr>
        <w:rPr>
          <w:rFonts w:ascii="Calibri" w:eastAsia="Calibri" w:hAnsi="Calibri" w:cs="Calibri"/>
          <w:b/>
        </w:rPr>
      </w:pPr>
    </w:p>
    <w:p w14:paraId="291CF042" w14:textId="77777777" w:rsidR="00C76E1B" w:rsidRDefault="00C76E1B" w:rsidP="00C76E1B">
      <w:pPr>
        <w:rPr>
          <w:rFonts w:ascii="Calibri" w:eastAsia="Calibri" w:hAnsi="Calibri" w:cs="Calibri"/>
          <w:b/>
        </w:rPr>
      </w:pPr>
    </w:p>
    <w:p w14:paraId="5639E31A" w14:textId="77777777" w:rsidR="00C76E1B" w:rsidRDefault="00C76E1B" w:rsidP="00C76E1B">
      <w:pPr>
        <w:rPr>
          <w:rFonts w:ascii="Calibri" w:eastAsia="Calibri" w:hAnsi="Calibri" w:cs="Calibri"/>
          <w:b/>
        </w:rPr>
      </w:pPr>
      <w:r>
        <w:rPr>
          <w:rFonts w:ascii="Calibri" w:eastAsia="Calibri" w:hAnsi="Calibri" w:cs="Calibri"/>
          <w:b/>
        </w:rPr>
        <w:t>FORMACIÓN ACADÉMICA</w:t>
      </w:r>
    </w:p>
    <w:tbl>
      <w:tblPr>
        <w:tblStyle w:val="af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C76E1B" w14:paraId="01B2BB93" w14:textId="77777777" w:rsidTr="002B4A81">
        <w:trPr>
          <w:trHeight w:val="240"/>
        </w:trPr>
        <w:tc>
          <w:tcPr>
            <w:tcW w:w="4657" w:type="dxa"/>
            <w:shd w:val="clear" w:color="auto" w:fill="E7E6E6"/>
            <w:vAlign w:val="center"/>
          </w:tcPr>
          <w:p w14:paraId="05CA2F18"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TÍTULOS</w:t>
            </w:r>
          </w:p>
          <w:p w14:paraId="387D6C9C"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(pregrado)</w:t>
            </w:r>
          </w:p>
        </w:tc>
        <w:tc>
          <w:tcPr>
            <w:tcW w:w="3917" w:type="dxa"/>
            <w:shd w:val="clear" w:color="auto" w:fill="E7E6E6"/>
            <w:vAlign w:val="center"/>
          </w:tcPr>
          <w:p w14:paraId="3EBC5BB0"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5B163F8F"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7F913BDE" w14:textId="77777777" w:rsidR="00C76E1B" w:rsidRDefault="00C76E1B" w:rsidP="002B4A81">
            <w:pPr>
              <w:jc w:val="center"/>
              <w:rPr>
                <w:rFonts w:ascii="Calibri" w:eastAsia="Calibri" w:hAnsi="Calibri" w:cs="Calibri"/>
                <w:b/>
                <w:sz w:val="16"/>
                <w:szCs w:val="16"/>
              </w:rPr>
            </w:pPr>
            <w:r>
              <w:rPr>
                <w:rFonts w:ascii="Calibri" w:eastAsia="Calibri" w:hAnsi="Calibri" w:cs="Calibri"/>
                <w:b/>
                <w:sz w:val="16"/>
                <w:szCs w:val="16"/>
              </w:rPr>
              <w:t>AÑO OBTENCIÓN</w:t>
            </w:r>
          </w:p>
        </w:tc>
      </w:tr>
      <w:tr w:rsidR="00C76E1B" w14:paraId="30E4245C" w14:textId="77777777" w:rsidTr="002B4A81">
        <w:trPr>
          <w:trHeight w:val="240"/>
        </w:trPr>
        <w:tc>
          <w:tcPr>
            <w:tcW w:w="4657" w:type="dxa"/>
            <w:vAlign w:val="center"/>
          </w:tcPr>
          <w:p w14:paraId="40D296B2" w14:textId="630D9A0A"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Trabajo social</w:t>
            </w:r>
          </w:p>
        </w:tc>
        <w:tc>
          <w:tcPr>
            <w:tcW w:w="3917" w:type="dxa"/>
            <w:vAlign w:val="center"/>
          </w:tcPr>
          <w:p w14:paraId="69EC0F85" w14:textId="4719308F"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Universidad de magallanes</w:t>
            </w:r>
          </w:p>
        </w:tc>
        <w:tc>
          <w:tcPr>
            <w:tcW w:w="2505" w:type="dxa"/>
            <w:vAlign w:val="center"/>
          </w:tcPr>
          <w:p w14:paraId="201C3E88" w14:textId="49EC4035"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Chile</w:t>
            </w:r>
          </w:p>
        </w:tc>
        <w:tc>
          <w:tcPr>
            <w:tcW w:w="1952" w:type="dxa"/>
            <w:vAlign w:val="center"/>
          </w:tcPr>
          <w:p w14:paraId="76979961" w14:textId="4A562975" w:rsidR="00C76E1B" w:rsidRP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2012</w:t>
            </w:r>
          </w:p>
        </w:tc>
      </w:tr>
      <w:tr w:rsidR="00C76E1B" w14:paraId="33BEA34C" w14:textId="77777777" w:rsidTr="002B4A81">
        <w:trPr>
          <w:trHeight w:val="240"/>
        </w:trPr>
        <w:tc>
          <w:tcPr>
            <w:tcW w:w="4657" w:type="dxa"/>
            <w:shd w:val="clear" w:color="auto" w:fill="E7E6E6"/>
            <w:vAlign w:val="center"/>
          </w:tcPr>
          <w:p w14:paraId="3B53BCA8"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lastRenderedPageBreak/>
              <w:t>GRADOS ACADÉMICOS</w:t>
            </w:r>
          </w:p>
          <w:p w14:paraId="16794DB4"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(postgrado)</w:t>
            </w:r>
          </w:p>
        </w:tc>
        <w:tc>
          <w:tcPr>
            <w:tcW w:w="3917" w:type="dxa"/>
            <w:shd w:val="clear" w:color="auto" w:fill="E7E6E6"/>
            <w:vAlign w:val="center"/>
          </w:tcPr>
          <w:p w14:paraId="46A6AF9B"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UNIVERSIDAD</w:t>
            </w:r>
          </w:p>
        </w:tc>
        <w:tc>
          <w:tcPr>
            <w:tcW w:w="2505" w:type="dxa"/>
            <w:shd w:val="clear" w:color="auto" w:fill="E7E6E6"/>
            <w:vAlign w:val="center"/>
          </w:tcPr>
          <w:p w14:paraId="03ABB683"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PAÍS</w:t>
            </w:r>
          </w:p>
        </w:tc>
        <w:tc>
          <w:tcPr>
            <w:tcW w:w="1952" w:type="dxa"/>
            <w:shd w:val="clear" w:color="auto" w:fill="E7E6E6"/>
            <w:vAlign w:val="center"/>
          </w:tcPr>
          <w:p w14:paraId="6D8573F6" w14:textId="77777777" w:rsidR="00C76E1B" w:rsidRDefault="00C76E1B" w:rsidP="00C76E1B">
            <w:pPr>
              <w:jc w:val="center"/>
              <w:rPr>
                <w:rFonts w:ascii="Calibri" w:eastAsia="Calibri" w:hAnsi="Calibri" w:cs="Calibri"/>
                <w:b/>
                <w:sz w:val="16"/>
                <w:szCs w:val="16"/>
              </w:rPr>
            </w:pPr>
            <w:r>
              <w:rPr>
                <w:rFonts w:ascii="Calibri" w:eastAsia="Calibri" w:hAnsi="Calibri" w:cs="Calibri"/>
                <w:b/>
                <w:sz w:val="16"/>
                <w:szCs w:val="16"/>
              </w:rPr>
              <w:t>AÑO OBTENCIÓN</w:t>
            </w:r>
          </w:p>
        </w:tc>
      </w:tr>
      <w:tr w:rsidR="00C76E1B" w14:paraId="7168C57F" w14:textId="77777777" w:rsidTr="002B4A81">
        <w:trPr>
          <w:trHeight w:val="240"/>
        </w:trPr>
        <w:tc>
          <w:tcPr>
            <w:tcW w:w="4657" w:type="dxa"/>
            <w:vAlign w:val="center"/>
          </w:tcPr>
          <w:p w14:paraId="338B690F" w14:textId="1DB2841B"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Diplomado en pueblos originarios, derechos humanos y políticas públicas</w:t>
            </w:r>
          </w:p>
        </w:tc>
        <w:tc>
          <w:tcPr>
            <w:tcW w:w="3917" w:type="dxa"/>
            <w:vAlign w:val="center"/>
          </w:tcPr>
          <w:p w14:paraId="064A451C" w14:textId="04B1CE5E"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Fundación henrry dunant</w:t>
            </w:r>
          </w:p>
        </w:tc>
        <w:tc>
          <w:tcPr>
            <w:tcW w:w="2505" w:type="dxa"/>
            <w:vAlign w:val="center"/>
          </w:tcPr>
          <w:p w14:paraId="6A4A02C9" w14:textId="160A3BEB"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Chile</w:t>
            </w:r>
          </w:p>
        </w:tc>
        <w:tc>
          <w:tcPr>
            <w:tcW w:w="1952" w:type="dxa"/>
            <w:vAlign w:val="center"/>
          </w:tcPr>
          <w:p w14:paraId="3459BB07" w14:textId="21F898F3" w:rsidR="00C76E1B" w:rsidRP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2018</w:t>
            </w:r>
          </w:p>
        </w:tc>
      </w:tr>
      <w:tr w:rsidR="00C76E1B" w14:paraId="58FC0D82" w14:textId="77777777" w:rsidTr="002B4A81">
        <w:trPr>
          <w:trHeight w:val="240"/>
        </w:trPr>
        <w:tc>
          <w:tcPr>
            <w:tcW w:w="4657" w:type="dxa"/>
            <w:vAlign w:val="center"/>
          </w:tcPr>
          <w:p w14:paraId="25473C6F" w14:textId="7AA91753"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Diplomado en discapacidad, políticas públicas y derechos humanos.</w:t>
            </w:r>
          </w:p>
        </w:tc>
        <w:tc>
          <w:tcPr>
            <w:tcW w:w="3917" w:type="dxa"/>
            <w:vAlign w:val="center"/>
          </w:tcPr>
          <w:p w14:paraId="38E63FB2" w14:textId="0909648C"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Fundación henrry dunant</w:t>
            </w:r>
          </w:p>
        </w:tc>
        <w:tc>
          <w:tcPr>
            <w:tcW w:w="2505" w:type="dxa"/>
            <w:vAlign w:val="center"/>
          </w:tcPr>
          <w:p w14:paraId="7426738A" w14:textId="1C34AE32" w:rsidR="00C76E1B" w:rsidRPr="00C76E1B" w:rsidRDefault="00FC4EB5" w:rsidP="00C76E1B">
            <w:pPr>
              <w:pStyle w:val="Ttulo5"/>
              <w:jc w:val="center"/>
              <w:rPr>
                <w:rFonts w:ascii="Calibri" w:eastAsia="Calibri" w:hAnsi="Calibri" w:cs="Calibri"/>
                <w:sz w:val="16"/>
                <w:szCs w:val="16"/>
              </w:rPr>
            </w:pPr>
            <w:r w:rsidRPr="00C76E1B">
              <w:rPr>
                <w:rFonts w:ascii="Calibri" w:eastAsia="Calibri" w:hAnsi="Calibri" w:cs="Calibri"/>
                <w:sz w:val="16"/>
                <w:szCs w:val="16"/>
              </w:rPr>
              <w:t>Chile</w:t>
            </w:r>
          </w:p>
        </w:tc>
        <w:tc>
          <w:tcPr>
            <w:tcW w:w="1952" w:type="dxa"/>
            <w:vAlign w:val="center"/>
          </w:tcPr>
          <w:p w14:paraId="022B7A36" w14:textId="009EB6FA" w:rsidR="00C76E1B" w:rsidRPr="00C76E1B" w:rsidRDefault="00C76E1B" w:rsidP="00C76E1B">
            <w:pPr>
              <w:pStyle w:val="Ttulo5"/>
              <w:jc w:val="center"/>
              <w:rPr>
                <w:rFonts w:ascii="Calibri" w:eastAsia="Calibri" w:hAnsi="Calibri" w:cs="Calibri"/>
                <w:sz w:val="16"/>
                <w:szCs w:val="16"/>
              </w:rPr>
            </w:pPr>
            <w:r w:rsidRPr="00C76E1B">
              <w:rPr>
                <w:rFonts w:ascii="Calibri" w:eastAsia="Calibri" w:hAnsi="Calibri" w:cs="Calibri"/>
                <w:sz w:val="16"/>
                <w:szCs w:val="16"/>
              </w:rPr>
              <w:t>2018</w:t>
            </w:r>
          </w:p>
        </w:tc>
      </w:tr>
    </w:tbl>
    <w:p w14:paraId="5B6D7DB0" w14:textId="77777777" w:rsidR="00C76E1B" w:rsidRDefault="00C76E1B" w:rsidP="00C76E1B">
      <w:pPr>
        <w:rPr>
          <w:rFonts w:ascii="Calibri" w:eastAsia="Calibri" w:hAnsi="Calibri" w:cs="Calibri"/>
          <w:sz w:val="16"/>
          <w:szCs w:val="16"/>
        </w:rPr>
      </w:pPr>
    </w:p>
    <w:p w14:paraId="53FF7BE4" w14:textId="77777777" w:rsidR="00A1328C" w:rsidRDefault="00A1328C">
      <w:pPr>
        <w:rPr>
          <w:rFonts w:ascii="Calibri" w:eastAsia="Calibri" w:hAnsi="Calibri" w:cs="Calibri"/>
          <w:sz w:val="16"/>
          <w:szCs w:val="16"/>
        </w:rPr>
      </w:pPr>
    </w:p>
    <w:p w14:paraId="5EA6F147" w14:textId="77777777" w:rsidR="00C76E1B" w:rsidRDefault="00C76E1B">
      <w:pPr>
        <w:rPr>
          <w:rFonts w:ascii="Calibri" w:eastAsia="Calibri" w:hAnsi="Calibri" w:cs="Calibri"/>
          <w:sz w:val="16"/>
          <w:szCs w:val="16"/>
        </w:rPr>
      </w:pPr>
    </w:p>
    <w:p w14:paraId="3E6C5D78" w14:textId="77777777" w:rsidR="00A07539" w:rsidRPr="008241CE" w:rsidRDefault="00A07539" w:rsidP="00A07539">
      <w:pPr>
        <w:rPr>
          <w:rFonts w:asciiTheme="minorHAnsi" w:eastAsia="Calibri" w:hAnsiTheme="minorHAnsi" w:cstheme="minorHAnsi"/>
          <w:b/>
        </w:rPr>
      </w:pPr>
      <w:r w:rsidRPr="008241CE">
        <w:rPr>
          <w:rFonts w:asciiTheme="minorHAnsi" w:eastAsia="Calibri" w:hAnsiTheme="minorHAnsi" w:cstheme="minorHAnsi"/>
          <w:b/>
        </w:rPr>
        <w:t>DATOS PERSONALES</w:t>
      </w:r>
    </w:p>
    <w:tbl>
      <w:tblPr>
        <w:tblStyle w:val="afffd"/>
        <w:tblW w:w="13031" w:type="dxa"/>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4144"/>
        <w:gridCol w:w="4410"/>
        <w:gridCol w:w="4477"/>
      </w:tblGrid>
      <w:tr w:rsidR="00A07539" w:rsidRPr="008241CE" w14:paraId="256272C2" w14:textId="77777777" w:rsidTr="001D0D7E">
        <w:trPr>
          <w:trHeight w:val="240"/>
        </w:trPr>
        <w:tc>
          <w:tcPr>
            <w:tcW w:w="4144" w:type="dxa"/>
            <w:shd w:val="clear" w:color="auto" w:fill="E7E6E6"/>
            <w:vAlign w:val="center"/>
          </w:tcPr>
          <w:p w14:paraId="5E4A8F39"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APELLIDO PATERNO</w:t>
            </w:r>
          </w:p>
        </w:tc>
        <w:tc>
          <w:tcPr>
            <w:tcW w:w="4410" w:type="dxa"/>
            <w:shd w:val="clear" w:color="auto" w:fill="E7E6E6"/>
            <w:vAlign w:val="center"/>
          </w:tcPr>
          <w:p w14:paraId="6D65543F"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APELLIDO MATERNO</w:t>
            </w:r>
          </w:p>
        </w:tc>
        <w:tc>
          <w:tcPr>
            <w:tcW w:w="4477" w:type="dxa"/>
            <w:shd w:val="clear" w:color="auto" w:fill="E7E6E6"/>
            <w:vAlign w:val="center"/>
          </w:tcPr>
          <w:p w14:paraId="635DED38"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NOMBRES</w:t>
            </w:r>
          </w:p>
        </w:tc>
      </w:tr>
      <w:tr w:rsidR="00A07539" w:rsidRPr="008241CE" w14:paraId="2346FCDD" w14:textId="77777777" w:rsidTr="001D0D7E">
        <w:trPr>
          <w:trHeight w:val="240"/>
        </w:trPr>
        <w:tc>
          <w:tcPr>
            <w:tcW w:w="4144" w:type="dxa"/>
            <w:vAlign w:val="center"/>
          </w:tcPr>
          <w:p w14:paraId="4CD94827"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Sierpe</w:t>
            </w:r>
          </w:p>
        </w:tc>
        <w:tc>
          <w:tcPr>
            <w:tcW w:w="4410" w:type="dxa"/>
            <w:vAlign w:val="center"/>
          </w:tcPr>
          <w:p w14:paraId="46B1EB8A"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González</w:t>
            </w:r>
          </w:p>
        </w:tc>
        <w:tc>
          <w:tcPr>
            <w:tcW w:w="4477" w:type="dxa"/>
            <w:vAlign w:val="center"/>
          </w:tcPr>
          <w:p w14:paraId="32A5F223"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Víctor Manuel</w:t>
            </w:r>
          </w:p>
        </w:tc>
      </w:tr>
      <w:tr w:rsidR="00A07539" w:rsidRPr="008241CE" w14:paraId="70577674" w14:textId="77777777" w:rsidTr="001D0D7E">
        <w:trPr>
          <w:trHeight w:val="240"/>
        </w:trPr>
        <w:tc>
          <w:tcPr>
            <w:tcW w:w="4144" w:type="dxa"/>
            <w:shd w:val="clear" w:color="auto" w:fill="E7E6E6"/>
            <w:vAlign w:val="center"/>
          </w:tcPr>
          <w:p w14:paraId="755F5D15"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CORREO ELECTRÓNICO INSTITUCIONAL</w:t>
            </w:r>
          </w:p>
        </w:tc>
        <w:tc>
          <w:tcPr>
            <w:tcW w:w="4410" w:type="dxa"/>
            <w:shd w:val="clear" w:color="auto" w:fill="E7E6E6"/>
            <w:vAlign w:val="center"/>
          </w:tcPr>
          <w:p w14:paraId="6682F4AC" w14:textId="77777777" w:rsidR="00A07539" w:rsidRPr="008241CE" w:rsidRDefault="00A07539" w:rsidP="001D0D7E">
            <w:pPr>
              <w:pStyle w:val="Ttulo5"/>
              <w:jc w:val="center"/>
              <w:rPr>
                <w:rFonts w:asciiTheme="minorHAnsi" w:eastAsia="Calibri" w:hAnsiTheme="minorHAnsi" w:cstheme="minorHAnsi"/>
                <w:sz w:val="16"/>
                <w:szCs w:val="16"/>
              </w:rPr>
            </w:pPr>
            <w:r w:rsidRPr="008241CE">
              <w:rPr>
                <w:rFonts w:asciiTheme="minorHAnsi" w:eastAsia="Calibri" w:hAnsiTheme="minorHAnsi" w:cstheme="minorHAnsi"/>
                <w:sz w:val="16"/>
                <w:szCs w:val="16"/>
              </w:rPr>
              <w:t>TELÉFONO INSTITUCIONAL</w:t>
            </w:r>
          </w:p>
        </w:tc>
        <w:tc>
          <w:tcPr>
            <w:tcW w:w="4477" w:type="dxa"/>
            <w:shd w:val="clear" w:color="auto" w:fill="E7E6E6"/>
            <w:vAlign w:val="center"/>
          </w:tcPr>
          <w:p w14:paraId="48F1690A"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CARGO ACTUAL EN INSTITUCIÓN</w:t>
            </w:r>
          </w:p>
        </w:tc>
      </w:tr>
      <w:tr w:rsidR="00A07539" w:rsidRPr="008241CE" w14:paraId="1851A3E5" w14:textId="77777777" w:rsidTr="001D0D7E">
        <w:trPr>
          <w:trHeight w:val="240"/>
        </w:trPr>
        <w:tc>
          <w:tcPr>
            <w:tcW w:w="4144" w:type="dxa"/>
            <w:vAlign w:val="center"/>
          </w:tcPr>
          <w:p w14:paraId="66682777" w14:textId="77777777" w:rsidR="00A07539" w:rsidRPr="008241CE" w:rsidRDefault="00000000" w:rsidP="001D0D7E">
            <w:pPr>
              <w:jc w:val="center"/>
              <w:rPr>
                <w:rFonts w:asciiTheme="minorHAnsi" w:eastAsia="Calibri" w:hAnsiTheme="minorHAnsi" w:cstheme="minorHAnsi"/>
                <w:b/>
                <w:sz w:val="16"/>
                <w:szCs w:val="16"/>
              </w:rPr>
            </w:pPr>
            <w:hyperlink r:id="rId29" w:history="1">
              <w:r w:rsidR="00A07539" w:rsidRPr="00AD0CCD">
                <w:rPr>
                  <w:rStyle w:val="Hipervnculo"/>
                  <w:rFonts w:asciiTheme="minorHAnsi" w:eastAsia="Calibri" w:hAnsiTheme="minorHAnsi" w:cstheme="minorHAnsi"/>
                  <w:b/>
                  <w:sz w:val="16"/>
                  <w:szCs w:val="16"/>
                </w:rPr>
                <w:t>victor.sierpe@umag.cl</w:t>
              </w:r>
            </w:hyperlink>
          </w:p>
        </w:tc>
        <w:tc>
          <w:tcPr>
            <w:tcW w:w="4410" w:type="dxa"/>
            <w:vAlign w:val="center"/>
          </w:tcPr>
          <w:p w14:paraId="44BEECA7" w14:textId="40449CF2" w:rsidR="00A07539" w:rsidRPr="008241CE" w:rsidRDefault="00FC4EB5" w:rsidP="001D0D7E">
            <w:pPr>
              <w:pStyle w:val="Ttulo5"/>
              <w:jc w:val="center"/>
              <w:rPr>
                <w:rFonts w:asciiTheme="minorHAnsi" w:eastAsia="Calibri" w:hAnsiTheme="minorHAnsi" w:cstheme="minorHAnsi"/>
                <w:sz w:val="16"/>
                <w:szCs w:val="16"/>
              </w:rPr>
            </w:pPr>
            <w:r>
              <w:rPr>
                <w:rFonts w:asciiTheme="minorHAnsi" w:eastAsia="Calibri" w:hAnsiTheme="minorHAnsi" w:cstheme="minorHAnsi"/>
                <w:sz w:val="16"/>
                <w:szCs w:val="16"/>
              </w:rPr>
              <w:t>61207000</w:t>
            </w:r>
          </w:p>
        </w:tc>
        <w:tc>
          <w:tcPr>
            <w:tcW w:w="4477" w:type="dxa"/>
            <w:vAlign w:val="center"/>
          </w:tcPr>
          <w:p w14:paraId="6B899623"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Coordinador del Centro de Estudios de Historia y Arqueología </w:t>
            </w:r>
          </w:p>
        </w:tc>
      </w:tr>
      <w:tr w:rsidR="00A07539" w:rsidRPr="008241CE" w14:paraId="05C44A5C" w14:textId="77777777" w:rsidTr="001D0D7E">
        <w:trPr>
          <w:gridAfter w:val="2"/>
          <w:wAfter w:w="8887" w:type="dxa"/>
          <w:cantSplit/>
          <w:trHeight w:val="240"/>
        </w:trPr>
        <w:tc>
          <w:tcPr>
            <w:tcW w:w="4144" w:type="dxa"/>
            <w:shd w:val="clear" w:color="auto" w:fill="E7E6E6"/>
            <w:vAlign w:val="center"/>
          </w:tcPr>
          <w:p w14:paraId="0F094051"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JORNADA DE TRABAJO ACTUAL</w:t>
            </w:r>
          </w:p>
          <w:p w14:paraId="70F518C6"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(en horas semanales)</w:t>
            </w:r>
          </w:p>
        </w:tc>
      </w:tr>
      <w:tr w:rsidR="00A07539" w:rsidRPr="008241CE" w14:paraId="0BB6DB0E" w14:textId="77777777" w:rsidTr="001D0D7E">
        <w:trPr>
          <w:gridAfter w:val="2"/>
          <w:wAfter w:w="8887" w:type="dxa"/>
          <w:cantSplit/>
          <w:trHeight w:val="240"/>
        </w:trPr>
        <w:tc>
          <w:tcPr>
            <w:tcW w:w="4144" w:type="dxa"/>
            <w:vAlign w:val="center"/>
          </w:tcPr>
          <w:p w14:paraId="56656A96"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42</w:t>
            </w:r>
          </w:p>
        </w:tc>
      </w:tr>
    </w:tbl>
    <w:p w14:paraId="00FE6468" w14:textId="77777777" w:rsidR="00A07539" w:rsidRPr="008241CE" w:rsidRDefault="00A07539" w:rsidP="00A07539">
      <w:pPr>
        <w:rPr>
          <w:rFonts w:asciiTheme="minorHAnsi" w:eastAsia="Calibri" w:hAnsiTheme="minorHAnsi" w:cstheme="minorHAnsi"/>
          <w:b/>
        </w:rPr>
      </w:pPr>
    </w:p>
    <w:p w14:paraId="3A5EA5B9" w14:textId="77777777" w:rsidR="00A07539" w:rsidRPr="008241CE" w:rsidRDefault="00A07539" w:rsidP="00A07539">
      <w:pPr>
        <w:rPr>
          <w:rFonts w:asciiTheme="minorHAnsi" w:eastAsia="Calibri" w:hAnsiTheme="minorHAnsi" w:cstheme="minorHAnsi"/>
          <w:b/>
        </w:rPr>
      </w:pPr>
      <w:r w:rsidRPr="008241CE">
        <w:rPr>
          <w:rFonts w:asciiTheme="minorHAnsi" w:eastAsia="Calibri" w:hAnsiTheme="minorHAnsi" w:cstheme="minorHAnsi"/>
          <w:b/>
        </w:rPr>
        <w:t>FORMACIÓN ACADÉMICA</w:t>
      </w:r>
    </w:p>
    <w:tbl>
      <w:tblPr>
        <w:tblStyle w:val="afffe"/>
        <w:tblW w:w="13031" w:type="dxa"/>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657"/>
        <w:gridCol w:w="3917"/>
        <w:gridCol w:w="2505"/>
        <w:gridCol w:w="1952"/>
      </w:tblGrid>
      <w:tr w:rsidR="00A07539" w:rsidRPr="008241CE" w14:paraId="54698C9A" w14:textId="77777777" w:rsidTr="001D0D7E">
        <w:trPr>
          <w:trHeight w:val="240"/>
        </w:trPr>
        <w:tc>
          <w:tcPr>
            <w:tcW w:w="4657" w:type="dxa"/>
            <w:shd w:val="clear" w:color="auto" w:fill="E7E6E6"/>
            <w:vAlign w:val="center"/>
          </w:tcPr>
          <w:p w14:paraId="5C089009"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TÍTULOS</w:t>
            </w:r>
          </w:p>
          <w:p w14:paraId="4F8A88CD"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(pregrado)</w:t>
            </w:r>
          </w:p>
        </w:tc>
        <w:tc>
          <w:tcPr>
            <w:tcW w:w="3917" w:type="dxa"/>
            <w:shd w:val="clear" w:color="auto" w:fill="E7E6E6"/>
            <w:vAlign w:val="center"/>
          </w:tcPr>
          <w:p w14:paraId="10AF1105"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UNIVERSIDAD</w:t>
            </w:r>
          </w:p>
        </w:tc>
        <w:tc>
          <w:tcPr>
            <w:tcW w:w="2505" w:type="dxa"/>
            <w:shd w:val="clear" w:color="auto" w:fill="E7E6E6"/>
            <w:vAlign w:val="center"/>
          </w:tcPr>
          <w:p w14:paraId="272C998D"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PAÍS</w:t>
            </w:r>
          </w:p>
        </w:tc>
        <w:tc>
          <w:tcPr>
            <w:tcW w:w="1952" w:type="dxa"/>
            <w:shd w:val="clear" w:color="auto" w:fill="E7E6E6"/>
            <w:vAlign w:val="center"/>
          </w:tcPr>
          <w:p w14:paraId="750B7A8E"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AÑO OBTENCIÓN</w:t>
            </w:r>
          </w:p>
        </w:tc>
      </w:tr>
      <w:tr w:rsidR="00A07539" w:rsidRPr="008241CE" w14:paraId="7E3E387F" w14:textId="77777777" w:rsidTr="001D0D7E">
        <w:trPr>
          <w:trHeight w:val="240"/>
        </w:trPr>
        <w:tc>
          <w:tcPr>
            <w:tcW w:w="4657" w:type="dxa"/>
            <w:vAlign w:val="center"/>
          </w:tcPr>
          <w:p w14:paraId="7043C2E3"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Licenciado en Ciencias Biológicas</w:t>
            </w:r>
          </w:p>
        </w:tc>
        <w:tc>
          <w:tcPr>
            <w:tcW w:w="3917" w:type="dxa"/>
            <w:vAlign w:val="center"/>
          </w:tcPr>
          <w:p w14:paraId="72988196"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Universidad de Magallanes</w:t>
            </w:r>
          </w:p>
        </w:tc>
        <w:tc>
          <w:tcPr>
            <w:tcW w:w="2505" w:type="dxa"/>
            <w:vAlign w:val="center"/>
          </w:tcPr>
          <w:p w14:paraId="5FB052E6"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Chile</w:t>
            </w:r>
          </w:p>
        </w:tc>
        <w:tc>
          <w:tcPr>
            <w:tcW w:w="1952" w:type="dxa"/>
            <w:vAlign w:val="center"/>
          </w:tcPr>
          <w:p w14:paraId="0A6921B1"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2008</w:t>
            </w:r>
          </w:p>
        </w:tc>
      </w:tr>
      <w:tr w:rsidR="00A07539" w:rsidRPr="008241CE" w14:paraId="33ED2249" w14:textId="77777777" w:rsidTr="001D0D7E">
        <w:trPr>
          <w:trHeight w:val="240"/>
        </w:trPr>
        <w:tc>
          <w:tcPr>
            <w:tcW w:w="4657" w:type="dxa"/>
            <w:vAlign w:val="center"/>
          </w:tcPr>
          <w:p w14:paraId="340A5EFE" w14:textId="77777777" w:rsidR="00A07539" w:rsidRPr="008241CE" w:rsidRDefault="00A07539" w:rsidP="001D0D7E">
            <w:pPr>
              <w:jc w:val="center"/>
              <w:rPr>
                <w:rFonts w:asciiTheme="minorHAnsi" w:eastAsia="Calibri" w:hAnsiTheme="minorHAnsi" w:cstheme="minorHAnsi"/>
                <w:b/>
                <w:sz w:val="16"/>
                <w:szCs w:val="16"/>
              </w:rPr>
            </w:pPr>
          </w:p>
        </w:tc>
        <w:tc>
          <w:tcPr>
            <w:tcW w:w="3917" w:type="dxa"/>
            <w:vAlign w:val="center"/>
          </w:tcPr>
          <w:p w14:paraId="0CEAFDAF" w14:textId="77777777" w:rsidR="00A07539" w:rsidRPr="008241CE" w:rsidRDefault="00A07539" w:rsidP="001D0D7E">
            <w:pPr>
              <w:jc w:val="center"/>
              <w:rPr>
                <w:rFonts w:asciiTheme="minorHAnsi" w:eastAsia="Calibri" w:hAnsiTheme="minorHAnsi" w:cstheme="minorHAnsi"/>
                <w:b/>
                <w:sz w:val="16"/>
                <w:szCs w:val="16"/>
              </w:rPr>
            </w:pPr>
          </w:p>
        </w:tc>
        <w:tc>
          <w:tcPr>
            <w:tcW w:w="2505" w:type="dxa"/>
            <w:vAlign w:val="center"/>
          </w:tcPr>
          <w:p w14:paraId="2E12DA06" w14:textId="77777777" w:rsidR="00A07539" w:rsidRPr="008241CE" w:rsidRDefault="00A07539" w:rsidP="001D0D7E">
            <w:pPr>
              <w:jc w:val="center"/>
              <w:rPr>
                <w:rFonts w:asciiTheme="minorHAnsi" w:eastAsia="Calibri" w:hAnsiTheme="minorHAnsi" w:cstheme="minorHAnsi"/>
                <w:b/>
                <w:sz w:val="16"/>
                <w:szCs w:val="16"/>
              </w:rPr>
            </w:pPr>
          </w:p>
        </w:tc>
        <w:tc>
          <w:tcPr>
            <w:tcW w:w="1952" w:type="dxa"/>
            <w:vAlign w:val="center"/>
          </w:tcPr>
          <w:p w14:paraId="2442DB8B" w14:textId="77777777" w:rsidR="00A07539" w:rsidRPr="008241CE" w:rsidRDefault="00A07539" w:rsidP="001D0D7E">
            <w:pPr>
              <w:jc w:val="center"/>
              <w:rPr>
                <w:rFonts w:asciiTheme="minorHAnsi" w:eastAsia="Calibri" w:hAnsiTheme="minorHAnsi" w:cstheme="minorHAnsi"/>
                <w:b/>
                <w:sz w:val="16"/>
                <w:szCs w:val="16"/>
              </w:rPr>
            </w:pPr>
          </w:p>
        </w:tc>
      </w:tr>
      <w:tr w:rsidR="00A07539" w:rsidRPr="008241CE" w14:paraId="553EEDE2" w14:textId="77777777" w:rsidTr="001D0D7E">
        <w:trPr>
          <w:trHeight w:val="240"/>
        </w:trPr>
        <w:tc>
          <w:tcPr>
            <w:tcW w:w="4657" w:type="dxa"/>
            <w:shd w:val="clear" w:color="auto" w:fill="E7E6E6"/>
            <w:vAlign w:val="center"/>
          </w:tcPr>
          <w:p w14:paraId="2B492C9A"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GRADOS ACADÉMICOS</w:t>
            </w:r>
          </w:p>
          <w:p w14:paraId="3140E0DE"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lastRenderedPageBreak/>
              <w:t>(postgrado)</w:t>
            </w:r>
          </w:p>
        </w:tc>
        <w:tc>
          <w:tcPr>
            <w:tcW w:w="3917" w:type="dxa"/>
            <w:shd w:val="clear" w:color="auto" w:fill="E7E6E6"/>
            <w:vAlign w:val="center"/>
          </w:tcPr>
          <w:p w14:paraId="20FF8515"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lastRenderedPageBreak/>
              <w:t>UNIVERSIDAD</w:t>
            </w:r>
          </w:p>
        </w:tc>
        <w:tc>
          <w:tcPr>
            <w:tcW w:w="2505" w:type="dxa"/>
            <w:shd w:val="clear" w:color="auto" w:fill="E7E6E6"/>
            <w:vAlign w:val="center"/>
          </w:tcPr>
          <w:p w14:paraId="05A147B5"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PAÍS</w:t>
            </w:r>
          </w:p>
        </w:tc>
        <w:tc>
          <w:tcPr>
            <w:tcW w:w="1952" w:type="dxa"/>
            <w:shd w:val="clear" w:color="auto" w:fill="E7E6E6"/>
            <w:vAlign w:val="center"/>
          </w:tcPr>
          <w:p w14:paraId="17488C66"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AÑO OBTENCIÓN</w:t>
            </w:r>
          </w:p>
        </w:tc>
      </w:tr>
      <w:tr w:rsidR="00A07539" w:rsidRPr="008241CE" w14:paraId="73A6999F" w14:textId="77777777" w:rsidTr="001D0D7E">
        <w:trPr>
          <w:trHeight w:val="240"/>
        </w:trPr>
        <w:tc>
          <w:tcPr>
            <w:tcW w:w="4657" w:type="dxa"/>
            <w:vAlign w:val="center"/>
          </w:tcPr>
          <w:p w14:paraId="6A38E638"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 xml:space="preserve"> </w:t>
            </w:r>
            <w:r>
              <w:rPr>
                <w:rFonts w:asciiTheme="minorHAnsi" w:eastAsia="Calibri" w:hAnsiTheme="minorHAnsi" w:cstheme="minorHAnsi"/>
                <w:b/>
                <w:sz w:val="16"/>
                <w:szCs w:val="16"/>
              </w:rPr>
              <w:t>Master en Cuaternario y Prehistoria</w:t>
            </w:r>
          </w:p>
        </w:tc>
        <w:tc>
          <w:tcPr>
            <w:tcW w:w="3917" w:type="dxa"/>
            <w:vAlign w:val="center"/>
          </w:tcPr>
          <w:p w14:paraId="23E4DA7F" w14:textId="77777777" w:rsidR="00A07539" w:rsidRPr="00114908" w:rsidRDefault="00A07539" w:rsidP="001D0D7E">
            <w:pPr>
              <w:jc w:val="center"/>
              <w:rPr>
                <w:rFonts w:asciiTheme="minorHAnsi" w:eastAsia="Calibri" w:hAnsiTheme="minorHAnsi" w:cstheme="minorHAnsi"/>
                <w:b/>
                <w:sz w:val="16"/>
                <w:szCs w:val="16"/>
              </w:rPr>
            </w:pPr>
            <w:r w:rsidRPr="00114908">
              <w:rPr>
                <w:rFonts w:asciiTheme="minorHAnsi" w:eastAsia="Calibri" w:hAnsiTheme="minorHAnsi" w:cstheme="minorHAnsi"/>
                <w:b/>
                <w:sz w:val="16"/>
                <w:szCs w:val="16"/>
              </w:rPr>
              <w:t>Muséum National d’Histoire Naturelle </w:t>
            </w:r>
          </w:p>
          <w:p w14:paraId="1D9F000C" w14:textId="77777777" w:rsidR="00A07539" w:rsidRPr="008241CE" w:rsidRDefault="00A07539" w:rsidP="001D0D7E">
            <w:pPr>
              <w:jc w:val="center"/>
              <w:rPr>
                <w:rFonts w:asciiTheme="minorHAnsi" w:eastAsia="Calibri" w:hAnsiTheme="minorHAnsi" w:cstheme="minorHAnsi"/>
                <w:b/>
                <w:sz w:val="16"/>
                <w:szCs w:val="16"/>
              </w:rPr>
            </w:pPr>
          </w:p>
        </w:tc>
        <w:tc>
          <w:tcPr>
            <w:tcW w:w="2505" w:type="dxa"/>
            <w:vAlign w:val="center"/>
          </w:tcPr>
          <w:p w14:paraId="77D191E4"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Francia</w:t>
            </w:r>
          </w:p>
        </w:tc>
        <w:tc>
          <w:tcPr>
            <w:tcW w:w="1952" w:type="dxa"/>
            <w:vAlign w:val="center"/>
          </w:tcPr>
          <w:p w14:paraId="3DD6C73F"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20</w:t>
            </w:r>
            <w:r>
              <w:rPr>
                <w:rFonts w:asciiTheme="minorHAnsi" w:eastAsia="Calibri" w:hAnsiTheme="minorHAnsi" w:cstheme="minorHAnsi"/>
                <w:b/>
                <w:sz w:val="16"/>
                <w:szCs w:val="16"/>
              </w:rPr>
              <w:t>11</w:t>
            </w:r>
          </w:p>
        </w:tc>
      </w:tr>
      <w:tr w:rsidR="00A07539" w:rsidRPr="008241CE" w14:paraId="7E5361BD" w14:textId="77777777" w:rsidTr="001D0D7E">
        <w:trPr>
          <w:trHeight w:val="240"/>
        </w:trPr>
        <w:tc>
          <w:tcPr>
            <w:tcW w:w="4657" w:type="dxa"/>
            <w:vAlign w:val="center"/>
          </w:tcPr>
          <w:p w14:paraId="59604B84" w14:textId="77777777" w:rsidR="00A07539" w:rsidRPr="008241CE" w:rsidRDefault="00A07539" w:rsidP="001D0D7E">
            <w:pPr>
              <w:jc w:val="center"/>
              <w:rPr>
                <w:rFonts w:asciiTheme="minorHAnsi" w:eastAsia="Calibri" w:hAnsiTheme="minorHAnsi" w:cstheme="minorHAnsi"/>
                <w:b/>
                <w:sz w:val="16"/>
                <w:szCs w:val="16"/>
              </w:rPr>
            </w:pPr>
            <w:r w:rsidRPr="008241CE">
              <w:rPr>
                <w:rFonts w:asciiTheme="minorHAnsi" w:eastAsia="Calibri" w:hAnsiTheme="minorHAnsi" w:cstheme="minorHAnsi"/>
                <w:b/>
                <w:sz w:val="16"/>
                <w:szCs w:val="16"/>
              </w:rPr>
              <w:t xml:space="preserve"> </w:t>
            </w:r>
            <w:r>
              <w:rPr>
                <w:rFonts w:asciiTheme="minorHAnsi" w:eastAsia="Calibri" w:hAnsiTheme="minorHAnsi" w:cstheme="minorHAnsi"/>
                <w:b/>
                <w:sz w:val="16"/>
                <w:szCs w:val="16"/>
              </w:rPr>
              <w:t>Doctorado en Antropología</w:t>
            </w:r>
          </w:p>
        </w:tc>
        <w:tc>
          <w:tcPr>
            <w:tcW w:w="3917" w:type="dxa"/>
            <w:vAlign w:val="center"/>
          </w:tcPr>
          <w:p w14:paraId="5E3DF060"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Universidad de Tarapacá</w:t>
            </w:r>
          </w:p>
        </w:tc>
        <w:tc>
          <w:tcPr>
            <w:tcW w:w="2505" w:type="dxa"/>
            <w:vAlign w:val="center"/>
          </w:tcPr>
          <w:p w14:paraId="093B8286"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Chile</w:t>
            </w:r>
          </w:p>
        </w:tc>
        <w:tc>
          <w:tcPr>
            <w:tcW w:w="1952" w:type="dxa"/>
            <w:vAlign w:val="center"/>
          </w:tcPr>
          <w:p w14:paraId="4B0AF485" w14:textId="77777777" w:rsidR="00A07539" w:rsidRPr="008241CE" w:rsidRDefault="00A07539" w:rsidP="001D0D7E">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2019</w:t>
            </w:r>
          </w:p>
        </w:tc>
      </w:tr>
    </w:tbl>
    <w:p w14:paraId="5FD97E2E" w14:textId="77777777" w:rsidR="00A07539" w:rsidRPr="008241CE" w:rsidRDefault="00A07539" w:rsidP="00A07539">
      <w:pPr>
        <w:rPr>
          <w:rFonts w:asciiTheme="minorHAnsi" w:eastAsia="Calibri" w:hAnsiTheme="minorHAnsi" w:cstheme="minorHAnsi"/>
          <w:sz w:val="16"/>
          <w:szCs w:val="16"/>
        </w:rPr>
      </w:pPr>
    </w:p>
    <w:p w14:paraId="35CA818E" w14:textId="77777777" w:rsidR="00A07539" w:rsidRPr="008241CE" w:rsidRDefault="00A07539" w:rsidP="00A07539">
      <w:pPr>
        <w:rPr>
          <w:rFonts w:asciiTheme="minorHAnsi" w:eastAsia="Calibri" w:hAnsiTheme="minorHAnsi" w:cstheme="minorHAnsi"/>
          <w:sz w:val="16"/>
          <w:szCs w:val="16"/>
        </w:rPr>
      </w:pPr>
    </w:p>
    <w:p w14:paraId="34D8EC12" w14:textId="77777777" w:rsidR="00A07539" w:rsidRPr="008241CE" w:rsidRDefault="00A07539" w:rsidP="00A07539">
      <w:pPr>
        <w:rPr>
          <w:rFonts w:asciiTheme="minorHAnsi" w:eastAsia="Calibri" w:hAnsiTheme="minorHAnsi" w:cstheme="minorHAnsi"/>
          <w:sz w:val="16"/>
          <w:szCs w:val="16"/>
        </w:rPr>
      </w:pPr>
    </w:p>
    <w:p w14:paraId="00E52CF5" w14:textId="77777777" w:rsidR="00A07539" w:rsidRPr="008241CE" w:rsidRDefault="00A07539" w:rsidP="00A07539">
      <w:pPr>
        <w:rPr>
          <w:rFonts w:asciiTheme="minorHAnsi" w:eastAsia="Calibri" w:hAnsiTheme="minorHAnsi" w:cstheme="minorHAnsi"/>
          <w:sz w:val="16"/>
          <w:szCs w:val="16"/>
        </w:rPr>
      </w:pPr>
    </w:p>
    <w:p w14:paraId="72FA723E" w14:textId="77777777" w:rsidR="00A07539" w:rsidRPr="008241CE" w:rsidRDefault="00A07539" w:rsidP="00A07539">
      <w:pPr>
        <w:rPr>
          <w:rFonts w:asciiTheme="minorHAnsi" w:eastAsia="Calibri" w:hAnsiTheme="minorHAnsi" w:cstheme="minorHAnsi"/>
          <w:sz w:val="16"/>
          <w:szCs w:val="16"/>
        </w:rPr>
      </w:pPr>
    </w:p>
    <w:p w14:paraId="0CFD9A0E" w14:textId="77777777" w:rsidR="00A07539" w:rsidRPr="008241CE" w:rsidRDefault="00A07539" w:rsidP="00A07539">
      <w:pPr>
        <w:rPr>
          <w:rFonts w:asciiTheme="minorHAnsi" w:eastAsia="Calibri" w:hAnsiTheme="minorHAnsi" w:cstheme="minorHAnsi"/>
          <w:sz w:val="16"/>
          <w:szCs w:val="16"/>
        </w:rPr>
      </w:pPr>
    </w:p>
    <w:p w14:paraId="780BCEE5" w14:textId="77777777" w:rsidR="00A07539" w:rsidRPr="008241CE" w:rsidRDefault="00A07539" w:rsidP="00A07539">
      <w:pPr>
        <w:rPr>
          <w:rFonts w:asciiTheme="minorHAnsi" w:eastAsia="Calibri" w:hAnsiTheme="minorHAnsi" w:cstheme="minorHAnsi"/>
          <w:sz w:val="16"/>
          <w:szCs w:val="16"/>
        </w:rPr>
      </w:pPr>
    </w:p>
    <w:p w14:paraId="250C8BA6" w14:textId="77777777" w:rsidR="00A1328C" w:rsidRDefault="00A1328C">
      <w:pPr>
        <w:rPr>
          <w:rFonts w:ascii="Calibri" w:eastAsia="Calibri" w:hAnsi="Calibri" w:cs="Calibri"/>
          <w:sz w:val="16"/>
          <w:szCs w:val="16"/>
        </w:rPr>
      </w:pPr>
    </w:p>
    <w:p w14:paraId="1D40301F" w14:textId="77777777" w:rsidR="00A1328C" w:rsidRDefault="00A1328C">
      <w:pPr>
        <w:rPr>
          <w:rFonts w:ascii="Calibri" w:eastAsia="Calibri" w:hAnsi="Calibri" w:cs="Calibri"/>
          <w:sz w:val="16"/>
          <w:szCs w:val="16"/>
        </w:rPr>
      </w:pPr>
    </w:p>
    <w:p w14:paraId="2DDD5206" w14:textId="77777777" w:rsidR="00A1328C" w:rsidRDefault="00A1328C">
      <w:pPr>
        <w:rPr>
          <w:rFonts w:ascii="Calibri" w:eastAsia="Calibri" w:hAnsi="Calibri" w:cs="Calibri"/>
          <w:sz w:val="16"/>
          <w:szCs w:val="16"/>
        </w:rPr>
      </w:pPr>
    </w:p>
    <w:p w14:paraId="0E380660" w14:textId="77777777" w:rsidR="00A1328C" w:rsidRDefault="00A1328C">
      <w:pPr>
        <w:rPr>
          <w:rFonts w:ascii="Calibri" w:eastAsia="Calibri" w:hAnsi="Calibri" w:cs="Calibri"/>
          <w:sz w:val="16"/>
          <w:szCs w:val="16"/>
        </w:rPr>
      </w:pPr>
    </w:p>
    <w:p w14:paraId="77BD1817" w14:textId="77777777" w:rsidR="00A1328C" w:rsidRDefault="00A1328C">
      <w:pPr>
        <w:rPr>
          <w:rFonts w:ascii="Calibri" w:eastAsia="Calibri" w:hAnsi="Calibri" w:cs="Calibri"/>
          <w:sz w:val="16"/>
          <w:szCs w:val="16"/>
        </w:rPr>
      </w:pPr>
    </w:p>
    <w:p w14:paraId="676B3F5E" w14:textId="77777777" w:rsidR="00A1328C" w:rsidRDefault="00A1328C">
      <w:pPr>
        <w:rPr>
          <w:rFonts w:ascii="Calibri" w:eastAsia="Calibri" w:hAnsi="Calibri" w:cs="Calibri"/>
          <w:sz w:val="16"/>
          <w:szCs w:val="16"/>
        </w:rPr>
      </w:pPr>
    </w:p>
    <w:p w14:paraId="5688D5EF" w14:textId="77777777" w:rsidR="00A1328C" w:rsidRDefault="00A1328C">
      <w:pPr>
        <w:rPr>
          <w:rFonts w:ascii="Calibri" w:eastAsia="Calibri" w:hAnsi="Calibri" w:cs="Calibri"/>
          <w:sz w:val="16"/>
          <w:szCs w:val="16"/>
        </w:rPr>
      </w:pPr>
    </w:p>
    <w:sectPr w:rsidR="00A1328C" w:rsidSect="006564BF">
      <w:pgSz w:w="15842" w:h="12242" w:orient="landscape"/>
      <w:pgMar w:top="0" w:right="1383" w:bottom="1469"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0A011" w14:textId="77777777" w:rsidR="00A659B1" w:rsidRDefault="00A659B1">
      <w:r>
        <w:separator/>
      </w:r>
    </w:p>
  </w:endnote>
  <w:endnote w:type="continuationSeparator" w:id="0">
    <w:p w14:paraId="51020BAD" w14:textId="77777777" w:rsidR="00A659B1" w:rsidRDefault="00A6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altName w:val="Arial Narrow"/>
    <w:panose1 w:val="020B0606020202030204"/>
    <w:charset w:val="00"/>
    <w:family w:val="swiss"/>
    <w:pitch w:val="variable"/>
    <w:sig w:usb0="00000287" w:usb1="00000800" w:usb2="00000000" w:usb3="00000000" w:csb0="0000009F" w:csb1="00000000"/>
  </w:font>
  <w:font w:name="Georgia">
    <w:altName w:val="﷽﷽﷽﷽﷽﷽﷽﷽⩠[怀"/>
    <w:panose1 w:val="02040502050405020303"/>
    <w:charset w:val="00"/>
    <w:family w:val="roman"/>
    <w:pitch w:val="variable"/>
    <w:sig w:usb0="00000287" w:usb1="00000000" w:usb2="00000000" w:usb3="00000000" w:csb0="0000009F" w:csb1="00000000"/>
  </w:font>
  <w:font w:name="Quattrocento Sans">
    <w:altName w:val="Calibri"/>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9EF2" w14:textId="77777777" w:rsidR="004330AE" w:rsidRDefault="004330AE">
    <w:pPr>
      <w:pBdr>
        <w:top w:val="nil"/>
        <w:left w:val="nil"/>
        <w:bottom w:val="nil"/>
        <w:right w:val="nil"/>
        <w:between w:val="nil"/>
      </w:pBdr>
      <w:jc w:val="center"/>
      <w:rPr>
        <w:color w:val="000000"/>
      </w:rPr>
    </w:pPr>
  </w:p>
  <w:p w14:paraId="791876A3" w14:textId="77777777" w:rsidR="004330AE" w:rsidRDefault="004330AE">
    <w:pPr>
      <w:pBdr>
        <w:top w:val="nil"/>
        <w:left w:val="nil"/>
        <w:bottom w:val="nil"/>
        <w:right w:val="nil"/>
        <w:between w:val="nil"/>
      </w:pBdr>
      <w:rPr>
        <w:color w:val="000000"/>
      </w:rPr>
    </w:pPr>
  </w:p>
  <w:p w14:paraId="3A8C4B6B" w14:textId="77777777" w:rsidR="004330AE" w:rsidRDefault="004330AE">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1A2C2" w14:textId="77777777" w:rsidR="004330AE" w:rsidRDefault="004330AE">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314DB695" w14:textId="77777777" w:rsidR="004330AE" w:rsidRDefault="004330AE">
    <w:pPr>
      <w:pBdr>
        <w:top w:val="nil"/>
        <w:left w:val="nil"/>
        <w:bottom w:val="nil"/>
        <w:right w:val="nil"/>
        <w:between w:val="nil"/>
      </w:pBdr>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6B052" w14:textId="77777777" w:rsidR="00A659B1" w:rsidRDefault="00A659B1">
      <w:r>
        <w:separator/>
      </w:r>
    </w:p>
  </w:footnote>
  <w:footnote w:type="continuationSeparator" w:id="0">
    <w:p w14:paraId="0CA85CC9" w14:textId="77777777" w:rsidR="00A659B1" w:rsidRDefault="00A659B1">
      <w:r>
        <w:continuationSeparator/>
      </w:r>
    </w:p>
  </w:footnote>
  <w:footnote w:id="1">
    <w:p w14:paraId="74289732" w14:textId="77777777" w:rsidR="004330AE" w:rsidRDefault="004330AE">
      <w:pPr>
        <w:rPr>
          <w:sz w:val="20"/>
          <w:szCs w:val="20"/>
        </w:rPr>
      </w:pPr>
      <w:r>
        <w:rPr>
          <w:vertAlign w:val="superscript"/>
        </w:rPr>
        <w:footnoteRef/>
      </w:r>
      <w:r>
        <w:rPr>
          <w:sz w:val="20"/>
          <w:szCs w:val="20"/>
        </w:rPr>
        <w:t xml:space="preserve"> Ministerio de Educación (s.f) Educación Artística. </w:t>
      </w:r>
      <w:hyperlink r:id="rId1">
        <w:r>
          <w:rPr>
            <w:rFonts w:ascii="Calibri" w:eastAsia="Calibri" w:hAnsi="Calibri" w:cs="Calibri"/>
            <w:color w:val="1155CC"/>
            <w:sz w:val="20"/>
            <w:szCs w:val="20"/>
            <w:u w:val="single"/>
          </w:rPr>
          <w:t>https://escolar.mineduc.cl/educacion-artistica/</w:t>
        </w:r>
      </w:hyperlink>
    </w:p>
    <w:p w14:paraId="543D53D2" w14:textId="77777777" w:rsidR="004330AE" w:rsidRDefault="004330AE">
      <w:pPr>
        <w:rPr>
          <w:sz w:val="20"/>
          <w:szCs w:val="20"/>
        </w:rPr>
      </w:pPr>
    </w:p>
  </w:footnote>
  <w:footnote w:id="2">
    <w:p w14:paraId="4FC58677" w14:textId="77777777" w:rsidR="004330AE" w:rsidRDefault="004330AE">
      <w:pPr>
        <w:rPr>
          <w:sz w:val="20"/>
          <w:szCs w:val="20"/>
        </w:rPr>
      </w:pPr>
      <w:r>
        <w:rPr>
          <w:vertAlign w:val="superscript"/>
        </w:rPr>
        <w:footnoteRef/>
      </w:r>
      <w:r>
        <w:rPr>
          <w:sz w:val="20"/>
          <w:szCs w:val="20"/>
        </w:rPr>
        <w:t xml:space="preserve"> Informa al Minuto (s.f.) Seminario de educación artística compartió experiencias significativas para promover en el aula. </w:t>
      </w:r>
      <w:hyperlink r:id="rId2">
        <w:r>
          <w:rPr>
            <w:rFonts w:ascii="Calibri" w:eastAsia="Calibri" w:hAnsi="Calibri" w:cs="Calibri"/>
            <w:color w:val="1155CC"/>
            <w:sz w:val="20"/>
            <w:szCs w:val="20"/>
            <w:u w:val="single"/>
          </w:rPr>
          <w:t>https://informaalminuto.cl/seminario-de-educacion-artistica-compartio-experiencias-significativas-para-promover-en-el-aula/</w:t>
        </w:r>
      </w:hyperlink>
    </w:p>
  </w:footnote>
  <w:footnote w:id="3">
    <w:p w14:paraId="67C461A3" w14:textId="77777777" w:rsidR="004330AE" w:rsidRDefault="004330AE">
      <w:r>
        <w:rPr>
          <w:vertAlign w:val="superscript"/>
        </w:rPr>
        <w:footnoteRef/>
      </w:r>
      <w:r>
        <w:rPr>
          <w:sz w:val="20"/>
          <w:szCs w:val="20"/>
        </w:rPr>
        <w:t xml:space="preserve"> Ministerio de las Culturas, las Artes y el Patrimonio (2023) En Magallanes inician proceso para la creación de la Política de Educación Artística. </w:t>
      </w:r>
      <w:hyperlink r:id="rId3">
        <w:r>
          <w:rPr>
            <w:rFonts w:ascii="Calibri" w:eastAsia="Calibri" w:hAnsi="Calibri" w:cs="Calibri"/>
            <w:color w:val="1155CC"/>
            <w:sz w:val="20"/>
            <w:szCs w:val="20"/>
            <w:u w:val="single"/>
          </w:rPr>
          <w:t>https://www.cultura.gob.cl/actualidad/en-magallanes-inician-proceso-para-la-creacion-de-la-politica-de-educacion-artistica/</w:t>
        </w:r>
      </w:hyperlink>
    </w:p>
    <w:p w14:paraId="73E2A552" w14:textId="77777777" w:rsidR="004330AE" w:rsidRDefault="004330AE">
      <w:pPr>
        <w:ind w:firstLine="700"/>
        <w:jc w:val="both"/>
      </w:pPr>
    </w:p>
    <w:p w14:paraId="58ED2556" w14:textId="77777777" w:rsidR="004330AE" w:rsidRDefault="004330AE">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BD9F3" w14:textId="77777777" w:rsidR="004330AE" w:rsidRDefault="004330AE">
    <w:pPr>
      <w:pBdr>
        <w:top w:val="nil"/>
        <w:left w:val="nil"/>
        <w:bottom w:val="nil"/>
        <w:right w:val="nil"/>
        <w:between w:val="nil"/>
      </w:pBdr>
      <w:tabs>
        <w:tab w:val="center" w:pos="4252"/>
        <w:tab w:val="right" w:pos="8504"/>
      </w:tabs>
      <w:jc w:val="center"/>
      <w:rPr>
        <w:color w:val="000000"/>
      </w:rPr>
    </w:pPr>
  </w:p>
  <w:p w14:paraId="16153AC3" w14:textId="77777777" w:rsidR="004330AE" w:rsidRDefault="004330AE">
    <w:pPr>
      <w:pBdr>
        <w:top w:val="nil"/>
        <w:left w:val="nil"/>
        <w:bottom w:val="nil"/>
        <w:right w:val="nil"/>
        <w:between w:val="nil"/>
      </w:pBdr>
      <w:tabs>
        <w:tab w:val="center" w:pos="4252"/>
        <w:tab w:val="right" w:pos="8504"/>
      </w:tabs>
      <w:ind w:right="360"/>
      <w:rPr>
        <w:color w:val="000000"/>
      </w:rPr>
    </w:pPr>
    <w:r>
      <w:rPr>
        <w:color w:val="000000"/>
      </w:rPr>
      <w:fldChar w:fldCharType="begin"/>
    </w:r>
    <w:r>
      <w:rPr>
        <w:color w:val="000000"/>
      </w:rPr>
      <w:instrText>PAGE</w:instrTex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2455" w14:textId="77777777" w:rsidR="004330AE" w:rsidRDefault="004330AE">
    <w:pPr>
      <w:pBdr>
        <w:top w:val="nil"/>
        <w:left w:val="nil"/>
        <w:bottom w:val="nil"/>
        <w:right w:val="nil"/>
        <w:between w:val="nil"/>
      </w:pBdr>
      <w:tabs>
        <w:tab w:val="center" w:pos="4252"/>
        <w:tab w:val="right" w:pos="8504"/>
      </w:tabs>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3270" w14:textId="77777777" w:rsidR="004330AE" w:rsidRDefault="004330AE">
    <w:pPr>
      <w:pBdr>
        <w:top w:val="nil"/>
        <w:left w:val="nil"/>
        <w:bottom w:val="nil"/>
        <w:right w:val="nil"/>
        <w:between w:val="nil"/>
      </w:pBdr>
      <w:tabs>
        <w:tab w:val="center" w:pos="4252"/>
        <w:tab w:val="right" w:pos="8504"/>
      </w:tabs>
      <w:rPr>
        <w:color w:val="000000"/>
      </w:rPr>
    </w:pPr>
    <w:r>
      <w:rPr>
        <w:rFonts w:ascii="Calibri" w:eastAsia="Calibri" w:hAnsi="Calibri" w:cs="Calibri"/>
        <w:noProof/>
        <w:color w:val="000000"/>
      </w:rPr>
      <w:drawing>
        <wp:inline distT="0" distB="0" distL="0" distR="0" wp14:anchorId="182B27A5" wp14:editId="4A9C95B8">
          <wp:extent cx="782822" cy="696917"/>
          <wp:effectExtent l="0" t="0" r="0" b="0"/>
          <wp:docPr id="11" name="image1.png" descr="Imagen que contiene Gráfic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Gráfico&#10;&#10;Descripción generada automáticamente"/>
                  <pic:cNvPicPr preferRelativeResize="0"/>
                </pic:nvPicPr>
                <pic:blipFill>
                  <a:blip r:embed="rId1"/>
                  <a:srcRect/>
                  <a:stretch>
                    <a:fillRect/>
                  </a:stretch>
                </pic:blipFill>
                <pic:spPr>
                  <a:xfrm>
                    <a:off x="0" y="0"/>
                    <a:ext cx="782822" cy="6969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A2BC0"/>
    <w:multiLevelType w:val="hybridMultilevel"/>
    <w:tmpl w:val="26A8704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55CF4080"/>
    <w:multiLevelType w:val="multilevel"/>
    <w:tmpl w:val="42BA2A8C"/>
    <w:lvl w:ilvl="0">
      <w:start w:val="1"/>
      <w:numFmt w:val="decimal"/>
      <w:pStyle w:val="Titulo2"/>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C81C15"/>
    <w:multiLevelType w:val="multilevel"/>
    <w:tmpl w:val="304C3192"/>
    <w:lvl w:ilvl="0">
      <w:start w:val="1"/>
      <w:numFmt w:val="decimal"/>
      <w:lvlText w:val="%1."/>
      <w:lvlJc w:val="left"/>
      <w:pPr>
        <w:ind w:left="993" w:hanging="567"/>
      </w:pPr>
      <w:rPr>
        <w:rFonts w:ascii="Calibri" w:eastAsia="Calibri" w:hAnsi="Calibri" w:cs="Calibri"/>
        <w:b/>
        <w:i w:val="0"/>
        <w:smallCaps w:val="0"/>
        <w:strike w:val="0"/>
        <w:color w:val="4472C4"/>
        <w:sz w:val="22"/>
        <w:szCs w:val="22"/>
        <w:u w:val="none"/>
        <w:vertAlign w:val="baseline"/>
      </w:rPr>
    </w:lvl>
    <w:lvl w:ilvl="1">
      <w:start w:val="1"/>
      <w:numFmt w:val="decimal"/>
      <w:pStyle w:val="Estilo1"/>
      <w:lvlText w:val="%1.%2.-"/>
      <w:lvlJc w:val="left"/>
      <w:pPr>
        <w:ind w:left="1064" w:hanging="964"/>
      </w:pPr>
      <w:rPr>
        <w:rFonts w:ascii="Calibri" w:eastAsia="Calibri" w:hAnsi="Calibri" w:cs="Calibri"/>
        <w:b/>
        <w:i w:val="0"/>
        <w:smallCaps w:val="0"/>
        <w:strike w:val="0"/>
        <w:color w:val="000000"/>
        <w:sz w:val="20"/>
        <w:szCs w:val="20"/>
        <w:u w:val="none"/>
        <w:vertAlign w:val="baseline"/>
      </w:rPr>
    </w:lvl>
    <w:lvl w:ilvl="2">
      <w:start w:val="1"/>
      <w:numFmt w:val="upperLetter"/>
      <w:lvlText w:val="%1.%2.%3.-"/>
      <w:lvlJc w:val="left"/>
      <w:pPr>
        <w:ind w:left="964" w:hanging="964"/>
      </w:pPr>
      <w:rPr>
        <w:rFonts w:ascii="Arial" w:eastAsia="Arial" w:hAnsi="Arial" w:cs="Arial"/>
        <w:b/>
        <w:i w:val="0"/>
        <w:smallCaps/>
        <w:strike w:val="0"/>
        <w:color w:val="000000"/>
        <w:sz w:val="22"/>
        <w:szCs w:val="22"/>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1165CF1"/>
    <w:multiLevelType w:val="multilevel"/>
    <w:tmpl w:val="A608114A"/>
    <w:lvl w:ilvl="0">
      <w:start w:val="5"/>
      <w:numFmt w:val="decimal"/>
      <w:pStyle w:val="Ttulo1"/>
      <w:lvlText w:val="%1."/>
      <w:lvlJc w:val="left"/>
      <w:pPr>
        <w:ind w:left="993" w:hanging="567"/>
      </w:pPr>
      <w:rPr>
        <w:rFonts w:ascii="Calibri" w:eastAsia="Calibri" w:hAnsi="Calibri" w:cs="Calibri"/>
        <w:b/>
        <w:i w:val="0"/>
        <w:smallCaps w:val="0"/>
        <w:strike w:val="0"/>
        <w:color w:val="4472C4"/>
        <w:sz w:val="22"/>
        <w:szCs w:val="22"/>
        <w:u w:val="none"/>
        <w:vertAlign w:val="baseline"/>
      </w:rPr>
    </w:lvl>
    <w:lvl w:ilvl="1">
      <w:start w:val="1"/>
      <w:numFmt w:val="decimal"/>
      <w:lvlText w:val="%1.%2.-"/>
      <w:lvlJc w:val="left"/>
      <w:pPr>
        <w:ind w:left="1064" w:hanging="964"/>
      </w:pPr>
      <w:rPr>
        <w:rFonts w:ascii="Calibri" w:eastAsia="Calibri" w:hAnsi="Calibri" w:cs="Calibri"/>
        <w:b/>
        <w:i w:val="0"/>
        <w:smallCaps w:val="0"/>
        <w:strike w:val="0"/>
        <w:color w:val="000000"/>
        <w:sz w:val="20"/>
        <w:szCs w:val="20"/>
        <w:u w:val="none"/>
        <w:vertAlign w:val="baseline"/>
      </w:rPr>
    </w:lvl>
    <w:lvl w:ilvl="2">
      <w:start w:val="1"/>
      <w:numFmt w:val="upperLetter"/>
      <w:pStyle w:val="Ttulo3"/>
      <w:lvlText w:val="%1.%2.%3.-"/>
      <w:lvlJc w:val="left"/>
      <w:pPr>
        <w:ind w:left="964" w:hanging="964"/>
      </w:pPr>
      <w:rPr>
        <w:rFonts w:ascii="Arial" w:eastAsia="Arial" w:hAnsi="Arial" w:cs="Arial"/>
        <w:b/>
        <w:i w:val="0"/>
        <w:smallCaps/>
        <w:strike w:val="0"/>
        <w:color w:val="000000"/>
        <w:sz w:val="22"/>
        <w:szCs w:val="22"/>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58864870">
    <w:abstractNumId w:val="3"/>
  </w:num>
  <w:num w:numId="2" w16cid:durableId="1497039125">
    <w:abstractNumId w:val="2"/>
  </w:num>
  <w:num w:numId="3" w16cid:durableId="300963904">
    <w:abstractNumId w:val="1"/>
  </w:num>
  <w:num w:numId="4" w16cid:durableId="2339802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1806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944"/>
    <w:rsid w:val="000F3FD5"/>
    <w:rsid w:val="001B7279"/>
    <w:rsid w:val="0040488B"/>
    <w:rsid w:val="004330AE"/>
    <w:rsid w:val="004C1DC1"/>
    <w:rsid w:val="004D4CEC"/>
    <w:rsid w:val="004E744D"/>
    <w:rsid w:val="00555A80"/>
    <w:rsid w:val="005D358F"/>
    <w:rsid w:val="005F2441"/>
    <w:rsid w:val="006564BF"/>
    <w:rsid w:val="00656FE0"/>
    <w:rsid w:val="0070040D"/>
    <w:rsid w:val="009B6451"/>
    <w:rsid w:val="00A07539"/>
    <w:rsid w:val="00A1328C"/>
    <w:rsid w:val="00A4477F"/>
    <w:rsid w:val="00A659B1"/>
    <w:rsid w:val="00AB379B"/>
    <w:rsid w:val="00AD2504"/>
    <w:rsid w:val="00B21E0A"/>
    <w:rsid w:val="00B408DF"/>
    <w:rsid w:val="00B6403C"/>
    <w:rsid w:val="00B77C1D"/>
    <w:rsid w:val="00B85E6F"/>
    <w:rsid w:val="00BA3148"/>
    <w:rsid w:val="00BE6F87"/>
    <w:rsid w:val="00C72093"/>
    <w:rsid w:val="00C76E1B"/>
    <w:rsid w:val="00CA4C90"/>
    <w:rsid w:val="00CD6BE7"/>
    <w:rsid w:val="00D347E4"/>
    <w:rsid w:val="00EB037A"/>
    <w:rsid w:val="00EC06F3"/>
    <w:rsid w:val="00EC2944"/>
    <w:rsid w:val="00EE7AF1"/>
    <w:rsid w:val="00F24CF4"/>
    <w:rsid w:val="00F5620A"/>
    <w:rsid w:val="00F665BA"/>
    <w:rsid w:val="00FC4EB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61BBF"/>
  <w15:docId w15:val="{D561EB20-8A80-4B39-BE76-3471D36C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9EB"/>
  </w:style>
  <w:style w:type="paragraph" w:styleId="Ttulo1">
    <w:name w:val="heading 1"/>
    <w:basedOn w:val="Normal"/>
    <w:next w:val="Normal"/>
    <w:link w:val="Ttulo1Car"/>
    <w:uiPriority w:val="9"/>
    <w:qFormat/>
    <w:rsid w:val="00B50AEB"/>
    <w:pPr>
      <w:numPr>
        <w:numId w:val="1"/>
      </w:numPr>
      <w:tabs>
        <w:tab w:val="left" w:pos="567"/>
        <w:tab w:val="left" w:pos="964"/>
      </w:tabs>
      <w:spacing w:before="60" w:after="60"/>
      <w:outlineLvl w:val="0"/>
    </w:pPr>
    <w:rPr>
      <w:b/>
      <w:caps/>
      <w:sz w:val="22"/>
    </w:rPr>
  </w:style>
  <w:style w:type="paragraph" w:styleId="Ttulo2">
    <w:name w:val="heading 2"/>
    <w:basedOn w:val="Normal"/>
    <w:next w:val="Normal"/>
    <w:link w:val="Ttulo2Car"/>
    <w:uiPriority w:val="9"/>
    <w:unhideWhenUsed/>
    <w:qFormat/>
    <w:rsid w:val="00265E95"/>
    <w:pPr>
      <w:numPr>
        <w:ilvl w:val="1"/>
        <w:numId w:val="3"/>
      </w:numPr>
      <w:outlineLvl w:val="1"/>
    </w:pPr>
    <w:rPr>
      <w:b/>
      <w:snapToGrid w:val="0"/>
      <w:sz w:val="22"/>
      <w:szCs w:val="22"/>
    </w:rPr>
  </w:style>
  <w:style w:type="paragraph" w:styleId="Ttulo3">
    <w:name w:val="heading 3"/>
    <w:basedOn w:val="Normal"/>
    <w:next w:val="Normal"/>
    <w:uiPriority w:val="9"/>
    <w:unhideWhenUsed/>
    <w:qFormat/>
    <w:rsid w:val="00B50AEB"/>
    <w:pPr>
      <w:numPr>
        <w:ilvl w:val="2"/>
        <w:numId w:val="1"/>
      </w:numPr>
      <w:outlineLvl w:val="2"/>
    </w:pPr>
    <w:rPr>
      <w:b/>
      <w:caps/>
      <w:sz w:val="22"/>
    </w:rPr>
  </w:style>
  <w:style w:type="paragraph" w:styleId="Ttulo4">
    <w:name w:val="heading 4"/>
    <w:basedOn w:val="Normal"/>
    <w:next w:val="Normal"/>
    <w:uiPriority w:val="9"/>
    <w:unhideWhenUsed/>
    <w:qFormat/>
    <w:rsid w:val="00B50AEB"/>
    <w:pPr>
      <w:outlineLvl w:val="3"/>
    </w:pPr>
    <w:rPr>
      <w:b/>
      <w:caps/>
    </w:rPr>
  </w:style>
  <w:style w:type="paragraph" w:styleId="Ttulo5">
    <w:name w:val="heading 5"/>
    <w:basedOn w:val="Normal"/>
    <w:next w:val="Normal"/>
    <w:link w:val="Ttulo5Car"/>
    <w:uiPriority w:val="9"/>
    <w:unhideWhenUsed/>
    <w:qFormat/>
    <w:rsid w:val="00B50AEB"/>
    <w:pPr>
      <w:outlineLvl w:val="4"/>
    </w:pPr>
    <w:rPr>
      <w:b/>
    </w:rPr>
  </w:style>
  <w:style w:type="paragraph" w:styleId="Ttulo6">
    <w:name w:val="heading 6"/>
    <w:basedOn w:val="Normal"/>
    <w:next w:val="Normal"/>
    <w:uiPriority w:val="9"/>
    <w:semiHidden/>
    <w:unhideWhenUsed/>
    <w:qFormat/>
    <w:rsid w:val="00B50AEB"/>
    <w:pPr>
      <w:keepNext/>
      <w:jc w:val="center"/>
      <w:outlineLvl w:val="5"/>
    </w:pPr>
    <w:rPr>
      <w:b/>
    </w:rPr>
  </w:style>
  <w:style w:type="paragraph" w:styleId="Ttulo7">
    <w:name w:val="heading 7"/>
    <w:basedOn w:val="Normal"/>
    <w:next w:val="Normal"/>
    <w:qFormat/>
    <w:rsid w:val="00B50AEB"/>
    <w:pPr>
      <w:keepNext/>
      <w:outlineLvl w:val="6"/>
    </w:pPr>
    <w:rPr>
      <w:color w:val="000000"/>
      <w:sz w:val="28"/>
    </w:rPr>
  </w:style>
  <w:style w:type="paragraph" w:styleId="Ttulo8">
    <w:name w:val="heading 8"/>
    <w:basedOn w:val="Normal"/>
    <w:next w:val="Normal"/>
    <w:qFormat/>
    <w:rsid w:val="00B50AEB"/>
    <w:pPr>
      <w:keepNext/>
      <w:outlineLvl w:val="7"/>
    </w:pPr>
    <w:rPr>
      <w:b/>
      <w:color w:val="000000"/>
      <w:sz w:val="18"/>
    </w:rPr>
  </w:style>
  <w:style w:type="paragraph" w:styleId="Ttulo9">
    <w:name w:val="heading 9"/>
    <w:basedOn w:val="Normal"/>
    <w:next w:val="Normal"/>
    <w:qFormat/>
    <w:rsid w:val="00B50AEB"/>
    <w:pPr>
      <w:keepNext/>
      <w:jc w:val="center"/>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TDC1">
    <w:name w:val="toc 1"/>
    <w:basedOn w:val="Normal"/>
    <w:next w:val="Normal"/>
    <w:autoRedefine/>
    <w:uiPriority w:val="39"/>
    <w:rsid w:val="0040366C"/>
    <w:pPr>
      <w:tabs>
        <w:tab w:val="left" w:pos="400"/>
        <w:tab w:val="left" w:pos="600"/>
      </w:tabs>
      <w:spacing w:before="120" w:after="120"/>
    </w:pPr>
    <w:rPr>
      <w:rFonts w:ascii="Calibri" w:hAnsi="Calibri" w:cs="Calibri"/>
      <w:b/>
      <w:bCs/>
      <w:caps/>
    </w:rPr>
  </w:style>
  <w:style w:type="paragraph" w:styleId="TDC2">
    <w:name w:val="toc 2"/>
    <w:basedOn w:val="Normal"/>
    <w:next w:val="Normal"/>
    <w:autoRedefine/>
    <w:uiPriority w:val="39"/>
    <w:rsid w:val="007B6D93"/>
    <w:pPr>
      <w:tabs>
        <w:tab w:val="left" w:pos="800"/>
        <w:tab w:val="right" w:pos="13041"/>
      </w:tabs>
      <w:ind w:left="200" w:right="283"/>
    </w:pPr>
    <w:rPr>
      <w:rFonts w:ascii="Calibri" w:hAnsi="Calibri" w:cs="Calibri"/>
      <w:smallCaps/>
    </w:rPr>
  </w:style>
  <w:style w:type="paragraph" w:styleId="TDC3">
    <w:name w:val="toc 3"/>
    <w:basedOn w:val="Normal"/>
    <w:next w:val="Normal"/>
    <w:autoRedefine/>
    <w:uiPriority w:val="39"/>
    <w:rsid w:val="00B50AEB"/>
    <w:pPr>
      <w:ind w:left="400"/>
    </w:pPr>
    <w:rPr>
      <w:rFonts w:ascii="Calibri" w:hAnsi="Calibri" w:cs="Calibri"/>
      <w:i/>
      <w:iCs/>
    </w:rPr>
  </w:style>
  <w:style w:type="paragraph" w:styleId="Encabezado">
    <w:name w:val="header"/>
    <w:basedOn w:val="Normal"/>
    <w:rsid w:val="00B50AEB"/>
    <w:pPr>
      <w:tabs>
        <w:tab w:val="center" w:pos="4252"/>
        <w:tab w:val="right" w:pos="8504"/>
      </w:tabs>
    </w:pPr>
  </w:style>
  <w:style w:type="paragraph" w:styleId="Textoindependiente3">
    <w:name w:val="Body Text 3"/>
    <w:basedOn w:val="Normal"/>
    <w:rsid w:val="00B50AEB"/>
    <w:rPr>
      <w:i/>
      <w:sz w:val="22"/>
    </w:rPr>
  </w:style>
  <w:style w:type="paragraph" w:styleId="Piedepgina">
    <w:name w:val="footer"/>
    <w:basedOn w:val="Normal"/>
    <w:link w:val="PiedepginaCar"/>
    <w:uiPriority w:val="99"/>
    <w:rsid w:val="00B50AEB"/>
  </w:style>
  <w:style w:type="paragraph" w:styleId="Textoindependiente2">
    <w:name w:val="Body Text 2"/>
    <w:basedOn w:val="Normal"/>
    <w:rsid w:val="00B50AEB"/>
    <w:rPr>
      <w:color w:val="000000"/>
      <w:sz w:val="22"/>
    </w:rPr>
  </w:style>
  <w:style w:type="paragraph" w:styleId="Textoindependiente">
    <w:name w:val="Body Text"/>
    <w:basedOn w:val="Normal"/>
    <w:rsid w:val="00B50AEB"/>
    <w:rPr>
      <w:b/>
      <w:sz w:val="22"/>
    </w:rPr>
  </w:style>
  <w:style w:type="paragraph" w:styleId="TDC4">
    <w:name w:val="toc 4"/>
    <w:basedOn w:val="Normal"/>
    <w:next w:val="Normal"/>
    <w:autoRedefine/>
    <w:semiHidden/>
    <w:rsid w:val="00B50AEB"/>
    <w:pPr>
      <w:ind w:left="600"/>
    </w:pPr>
    <w:rPr>
      <w:rFonts w:ascii="Calibri" w:hAnsi="Calibri" w:cs="Calibri"/>
      <w:sz w:val="18"/>
      <w:szCs w:val="18"/>
    </w:rPr>
  </w:style>
  <w:style w:type="paragraph" w:styleId="TDC5">
    <w:name w:val="toc 5"/>
    <w:basedOn w:val="Normal"/>
    <w:next w:val="Normal"/>
    <w:autoRedefine/>
    <w:semiHidden/>
    <w:rsid w:val="00B50AEB"/>
    <w:pPr>
      <w:ind w:left="800"/>
    </w:pPr>
    <w:rPr>
      <w:rFonts w:ascii="Calibri" w:hAnsi="Calibri" w:cs="Calibri"/>
      <w:sz w:val="18"/>
      <w:szCs w:val="18"/>
    </w:rPr>
  </w:style>
  <w:style w:type="paragraph" w:styleId="TDC6">
    <w:name w:val="toc 6"/>
    <w:basedOn w:val="Normal"/>
    <w:next w:val="Normal"/>
    <w:autoRedefine/>
    <w:semiHidden/>
    <w:rsid w:val="00B50AEB"/>
    <w:pPr>
      <w:ind w:left="1000"/>
    </w:pPr>
    <w:rPr>
      <w:rFonts w:ascii="Calibri" w:hAnsi="Calibri" w:cs="Calibri"/>
      <w:sz w:val="18"/>
      <w:szCs w:val="18"/>
    </w:rPr>
  </w:style>
  <w:style w:type="paragraph" w:styleId="TDC7">
    <w:name w:val="toc 7"/>
    <w:basedOn w:val="Normal"/>
    <w:next w:val="Normal"/>
    <w:autoRedefine/>
    <w:semiHidden/>
    <w:rsid w:val="00B50AEB"/>
    <w:pPr>
      <w:ind w:left="1200"/>
    </w:pPr>
    <w:rPr>
      <w:rFonts w:ascii="Calibri" w:hAnsi="Calibri" w:cs="Calibri"/>
      <w:sz w:val="18"/>
      <w:szCs w:val="18"/>
    </w:rPr>
  </w:style>
  <w:style w:type="paragraph" w:styleId="TDC8">
    <w:name w:val="toc 8"/>
    <w:basedOn w:val="Normal"/>
    <w:next w:val="Normal"/>
    <w:autoRedefine/>
    <w:semiHidden/>
    <w:rsid w:val="00B50AEB"/>
    <w:pPr>
      <w:ind w:left="1400"/>
    </w:pPr>
    <w:rPr>
      <w:rFonts w:ascii="Calibri" w:hAnsi="Calibri" w:cs="Calibri"/>
      <w:sz w:val="18"/>
      <w:szCs w:val="18"/>
    </w:rPr>
  </w:style>
  <w:style w:type="paragraph" w:styleId="TDC9">
    <w:name w:val="toc 9"/>
    <w:basedOn w:val="Normal"/>
    <w:next w:val="Normal"/>
    <w:autoRedefine/>
    <w:semiHidden/>
    <w:rsid w:val="00B50AEB"/>
    <w:pPr>
      <w:ind w:left="1600"/>
    </w:pPr>
    <w:rPr>
      <w:rFonts w:ascii="Calibri" w:hAnsi="Calibri" w:cs="Calibri"/>
      <w:sz w:val="18"/>
      <w:szCs w:val="18"/>
    </w:rPr>
  </w:style>
  <w:style w:type="paragraph" w:styleId="Mapadeldocumento">
    <w:name w:val="Document Map"/>
    <w:basedOn w:val="Normal"/>
    <w:semiHidden/>
    <w:rsid w:val="00B50AEB"/>
    <w:pPr>
      <w:shd w:val="clear" w:color="auto" w:fill="000080"/>
    </w:pPr>
    <w:rPr>
      <w:rFonts w:ascii="Tahoma" w:hAnsi="Tahoma"/>
    </w:rPr>
  </w:style>
  <w:style w:type="paragraph" w:styleId="Textonotapie">
    <w:name w:val="footnote text"/>
    <w:basedOn w:val="Normal"/>
    <w:link w:val="TextonotapieCar"/>
    <w:rsid w:val="00B50AEB"/>
    <w:pPr>
      <w:spacing w:after="120"/>
      <w:ind w:left="432" w:hanging="432"/>
    </w:pPr>
  </w:style>
  <w:style w:type="character" w:styleId="Nmerodepgina">
    <w:name w:val="page number"/>
    <w:basedOn w:val="Fuentedeprrafopredeter"/>
    <w:rsid w:val="00B50AEB"/>
  </w:style>
  <w:style w:type="paragraph" w:styleId="Sangra2detindependiente">
    <w:name w:val="Body Text Indent 2"/>
    <w:basedOn w:val="Normal"/>
    <w:rsid w:val="00B50AEB"/>
    <w:pPr>
      <w:spacing w:before="100" w:beforeAutospacing="1" w:after="100" w:afterAutospacing="1"/>
    </w:pPr>
    <w:rPr>
      <w:rFonts w:ascii="Arial Unicode MS" w:eastAsia="Arial Unicode MS" w:hAnsi="Arial Unicode MS"/>
    </w:rPr>
  </w:style>
  <w:style w:type="character" w:styleId="Hipervnculo">
    <w:name w:val="Hyperlink"/>
    <w:uiPriority w:val="99"/>
    <w:rsid w:val="00B50AEB"/>
    <w:rPr>
      <w:color w:val="0000FF"/>
      <w:u w:val="single"/>
    </w:rPr>
  </w:style>
  <w:style w:type="character" w:styleId="Hipervnculovisitado">
    <w:name w:val="FollowedHyperlink"/>
    <w:rsid w:val="00B50AEB"/>
    <w:rPr>
      <w:color w:val="800080"/>
      <w:u w:val="single"/>
    </w:rPr>
  </w:style>
  <w:style w:type="paragraph" w:styleId="Textosinformato">
    <w:name w:val="Plain Text"/>
    <w:basedOn w:val="Normal"/>
    <w:rsid w:val="00B50AEB"/>
    <w:rPr>
      <w:rFonts w:ascii="Courier New" w:hAnsi="Courier New"/>
    </w:rPr>
  </w:style>
  <w:style w:type="paragraph" w:styleId="Sangradetextonormal">
    <w:name w:val="Body Text Indent"/>
    <w:basedOn w:val="Normal"/>
    <w:rsid w:val="00B50AEB"/>
    <w:pPr>
      <w:ind w:left="708"/>
    </w:pPr>
    <w:rPr>
      <w:color w:val="000000"/>
    </w:rPr>
  </w:style>
  <w:style w:type="paragraph" w:styleId="Sangra3detindependiente">
    <w:name w:val="Body Text Indent 3"/>
    <w:basedOn w:val="Normal"/>
    <w:rsid w:val="00B50AEB"/>
    <w:pPr>
      <w:spacing w:line="360" w:lineRule="auto"/>
      <w:ind w:left="567"/>
    </w:pPr>
  </w:style>
  <w:style w:type="character" w:styleId="Refdecomentario">
    <w:name w:val="annotation reference"/>
    <w:semiHidden/>
    <w:rsid w:val="00B50AEB"/>
    <w:rPr>
      <w:sz w:val="16"/>
      <w:szCs w:val="16"/>
    </w:rPr>
  </w:style>
  <w:style w:type="paragraph" w:styleId="Textocomentario">
    <w:name w:val="annotation text"/>
    <w:basedOn w:val="Normal"/>
    <w:semiHidden/>
    <w:rsid w:val="00B50AEB"/>
  </w:style>
  <w:style w:type="character" w:customStyle="1" w:styleId="CarCar2">
    <w:name w:val="Car Car2"/>
    <w:rsid w:val="00B50AEB"/>
    <w:rPr>
      <w:rFonts w:ascii="Arial" w:hAnsi="Arial"/>
      <w:snapToGrid w:val="0"/>
      <w:lang w:val="es-ES" w:eastAsia="es-ES"/>
    </w:rPr>
  </w:style>
  <w:style w:type="paragraph" w:styleId="Asuntodelcomentario">
    <w:name w:val="annotation subject"/>
    <w:basedOn w:val="Textocomentario"/>
    <w:next w:val="Textocomentario"/>
    <w:rsid w:val="00B50AEB"/>
    <w:rPr>
      <w:b/>
      <w:bCs/>
    </w:rPr>
  </w:style>
  <w:style w:type="character" w:customStyle="1" w:styleId="CarCar1">
    <w:name w:val="Car Car1"/>
    <w:rsid w:val="00B50AEB"/>
    <w:rPr>
      <w:rFonts w:ascii="Arial" w:hAnsi="Arial"/>
      <w:b/>
      <w:bCs/>
      <w:snapToGrid w:val="0"/>
      <w:lang w:val="es-ES" w:eastAsia="es-ES"/>
    </w:rPr>
  </w:style>
  <w:style w:type="paragraph" w:styleId="Textodeglobo">
    <w:name w:val="Balloon Text"/>
    <w:basedOn w:val="Normal"/>
    <w:rsid w:val="00B50AEB"/>
    <w:rPr>
      <w:rFonts w:ascii="Tahoma" w:hAnsi="Tahoma" w:cs="Tahoma"/>
      <w:sz w:val="16"/>
      <w:szCs w:val="16"/>
    </w:rPr>
  </w:style>
  <w:style w:type="character" w:customStyle="1" w:styleId="CarCar">
    <w:name w:val="Car Car"/>
    <w:rsid w:val="00B50AEB"/>
    <w:rPr>
      <w:rFonts w:ascii="Tahoma" w:hAnsi="Tahoma" w:cs="Tahoma"/>
      <w:snapToGrid w:val="0"/>
      <w:sz w:val="16"/>
      <w:szCs w:val="16"/>
      <w:lang w:val="es-ES" w:eastAsia="es-ES"/>
    </w:rPr>
  </w:style>
  <w:style w:type="table" w:styleId="Tablaconcuadrcula">
    <w:name w:val="Table Grid"/>
    <w:basedOn w:val="Tablanormal"/>
    <w:rsid w:val="001F46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Car3">
    <w:name w:val="Car Car3"/>
    <w:rsid w:val="00B50AEB"/>
    <w:rPr>
      <w:rFonts w:ascii="Arial" w:hAnsi="Arial"/>
      <w:snapToGrid w:val="0"/>
      <w:lang w:val="es-ES" w:eastAsia="es-ES"/>
    </w:rPr>
  </w:style>
  <w:style w:type="character" w:styleId="Refdenotaalpie">
    <w:name w:val="footnote reference"/>
    <w:semiHidden/>
    <w:rsid w:val="00B50AEB"/>
    <w:rPr>
      <w:vertAlign w:val="superscript"/>
    </w:rPr>
  </w:style>
  <w:style w:type="character" w:customStyle="1" w:styleId="titulo1">
    <w:name w:val="titulo1"/>
    <w:rsid w:val="00B50AEB"/>
    <w:rPr>
      <w:rFonts w:ascii="Arial Narrow" w:hAnsi="Arial Narrow"/>
      <w:b/>
      <w:bCs/>
      <w:sz w:val="32"/>
    </w:rPr>
  </w:style>
  <w:style w:type="paragraph" w:customStyle="1" w:styleId="Estilo1">
    <w:name w:val="Estilo1"/>
    <w:basedOn w:val="Normal"/>
    <w:rsid w:val="00B50AEB"/>
    <w:pPr>
      <w:numPr>
        <w:ilvl w:val="1"/>
        <w:numId w:val="2"/>
      </w:numPr>
    </w:pPr>
    <w:rPr>
      <w:snapToGrid w:val="0"/>
      <w:lang w:eastAsia="en-US"/>
    </w:rPr>
  </w:style>
  <w:style w:type="paragraph" w:customStyle="1" w:styleId="Titulo2">
    <w:name w:val="Titulo 2"/>
    <w:basedOn w:val="Ttulo1"/>
    <w:rsid w:val="00882A9C"/>
    <w:pPr>
      <w:keepNext/>
      <w:widowControl w:val="0"/>
      <w:numPr>
        <w:numId w:val="4"/>
      </w:numPr>
      <w:tabs>
        <w:tab w:val="clear" w:pos="567"/>
        <w:tab w:val="clear" w:pos="964"/>
        <w:tab w:val="left" w:pos="851"/>
      </w:tabs>
      <w:autoSpaceDE w:val="0"/>
      <w:autoSpaceDN w:val="0"/>
      <w:adjustRightInd w:val="0"/>
      <w:spacing w:before="0" w:after="0"/>
    </w:pPr>
    <w:rPr>
      <w:rFonts w:cs="Arial"/>
      <w:bCs/>
      <w:caps w:val="0"/>
      <w:snapToGrid w:val="0"/>
      <w:szCs w:val="22"/>
    </w:rPr>
  </w:style>
  <w:style w:type="character" w:customStyle="1" w:styleId="Ttulo2Car">
    <w:name w:val="Título 2 Car"/>
    <w:link w:val="Ttulo2"/>
    <w:rsid w:val="00265E95"/>
    <w:rPr>
      <w:rFonts w:ascii="Arial" w:hAnsi="Arial"/>
      <w:b/>
      <w:sz w:val="22"/>
      <w:szCs w:val="22"/>
      <w:lang w:val="es-ES" w:eastAsia="es-ES"/>
    </w:rPr>
  </w:style>
  <w:style w:type="paragraph" w:customStyle="1" w:styleId="Listavistosa-nfasis11">
    <w:name w:val="Lista vistosa - Énfasis 11"/>
    <w:basedOn w:val="Normal"/>
    <w:link w:val="Listavistosa-nfasis1Car1"/>
    <w:uiPriority w:val="34"/>
    <w:qFormat/>
    <w:rsid w:val="005A451A"/>
    <w:pPr>
      <w:ind w:left="720"/>
      <w:contextualSpacing/>
    </w:pPr>
  </w:style>
  <w:style w:type="numbering" w:customStyle="1" w:styleId="Estilo2">
    <w:name w:val="Estilo2"/>
    <w:uiPriority w:val="99"/>
    <w:rsid w:val="00265E95"/>
  </w:style>
  <w:style w:type="character" w:customStyle="1" w:styleId="PiedepginaCar">
    <w:name w:val="Pie de página Car"/>
    <w:link w:val="Piedepgina"/>
    <w:uiPriority w:val="99"/>
    <w:rsid w:val="0000182A"/>
    <w:rPr>
      <w:rFonts w:ascii="Arial" w:hAnsi="Arial"/>
      <w:snapToGrid w:val="0"/>
      <w:lang w:val="es-ES" w:eastAsia="es-ES"/>
    </w:rPr>
  </w:style>
  <w:style w:type="paragraph" w:styleId="Textonotaalfinal">
    <w:name w:val="endnote text"/>
    <w:basedOn w:val="Normal"/>
    <w:link w:val="TextonotaalfinalCar"/>
    <w:rsid w:val="0000182A"/>
  </w:style>
  <w:style w:type="character" w:customStyle="1" w:styleId="TextonotaalfinalCar">
    <w:name w:val="Texto nota al final Car"/>
    <w:link w:val="Textonotaalfinal"/>
    <w:rsid w:val="0000182A"/>
    <w:rPr>
      <w:rFonts w:ascii="Arial" w:hAnsi="Arial"/>
      <w:snapToGrid w:val="0"/>
      <w:lang w:val="es-ES" w:eastAsia="es-ES"/>
    </w:rPr>
  </w:style>
  <w:style w:type="character" w:styleId="Refdenotaalfinal">
    <w:name w:val="endnote reference"/>
    <w:rsid w:val="0000182A"/>
    <w:rPr>
      <w:vertAlign w:val="superscript"/>
    </w:rPr>
  </w:style>
  <w:style w:type="character" w:customStyle="1" w:styleId="TextonotapieCar">
    <w:name w:val="Texto nota pie Car"/>
    <w:link w:val="Textonotapie"/>
    <w:rsid w:val="003F5672"/>
    <w:rPr>
      <w:rFonts w:ascii="Arial" w:hAnsi="Arial"/>
      <w:snapToGrid w:val="0"/>
      <w:lang w:eastAsia="es-ES"/>
    </w:rPr>
  </w:style>
  <w:style w:type="character" w:customStyle="1" w:styleId="Listavistosa-nfasis1Car">
    <w:name w:val="Lista vistosa - Énfasis 1 Car"/>
    <w:link w:val="Cuadrculamedia1-nfasis2"/>
    <w:uiPriority w:val="99"/>
    <w:rsid w:val="003F5672"/>
  </w:style>
  <w:style w:type="table" w:styleId="Cuadrculamedia1-nfasis2">
    <w:name w:val="Medium Grid 1 Accent 2"/>
    <w:basedOn w:val="Tablanormal"/>
    <w:link w:val="Listavistosa-nfasis1Car"/>
    <w:uiPriority w:val="99"/>
    <w:rsid w:val="003F5672"/>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Listavistosa-nfasis1Car1">
    <w:name w:val="Lista vistosa - Énfasis 1 Car1"/>
    <w:link w:val="Listavistosa-nfasis11"/>
    <w:uiPriority w:val="34"/>
    <w:locked/>
    <w:rsid w:val="005F09DB"/>
    <w:rPr>
      <w:rFonts w:ascii="Arial" w:hAnsi="Arial"/>
      <w:snapToGrid w:val="0"/>
      <w:lang w:val="es-ES" w:eastAsia="es-ES"/>
    </w:rPr>
  </w:style>
  <w:style w:type="character" w:customStyle="1" w:styleId="Cuadrculamedia1-nfasis2Car">
    <w:name w:val="Cuadrícula media 1 - Énfasis 2 Car"/>
    <w:link w:val="Cuadrculaclara-nfasis3"/>
    <w:uiPriority w:val="99"/>
    <w:rsid w:val="004C4D25"/>
  </w:style>
  <w:style w:type="table" w:styleId="Cuadrculaclara-nfasis3">
    <w:name w:val="Light Grid Accent 3"/>
    <w:basedOn w:val="Tablanormal"/>
    <w:link w:val="Cuadrculamedia1-nfasis2Car"/>
    <w:uiPriority w:val="99"/>
    <w:rsid w:val="004C4D25"/>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character" w:customStyle="1" w:styleId="Ttulo1Car">
    <w:name w:val="Título 1 Car"/>
    <w:link w:val="Ttulo1"/>
    <w:rsid w:val="00CA186B"/>
    <w:rPr>
      <w:rFonts w:ascii="Arial" w:hAnsi="Arial"/>
      <w:b/>
      <w:caps/>
      <w:snapToGrid w:val="0"/>
      <w:sz w:val="22"/>
      <w:lang w:val="es-ES" w:eastAsia="es-ES"/>
    </w:rPr>
  </w:style>
  <w:style w:type="character" w:styleId="Textodelmarcadordeposicin">
    <w:name w:val="Placeholder Text"/>
    <w:basedOn w:val="Fuentedeprrafopredeter"/>
    <w:uiPriority w:val="99"/>
    <w:unhideWhenUsed/>
    <w:rsid w:val="00283EBE"/>
    <w:rPr>
      <w:color w:val="808080"/>
    </w:rPr>
  </w:style>
  <w:style w:type="character" w:customStyle="1" w:styleId="Mencinsinresolver1">
    <w:name w:val="Mención sin resolver1"/>
    <w:basedOn w:val="Fuentedeprrafopredeter"/>
    <w:uiPriority w:val="47"/>
    <w:rsid w:val="00A21925"/>
    <w:rPr>
      <w:color w:val="605E5C"/>
      <w:shd w:val="clear" w:color="auto" w:fill="E1DFDD"/>
    </w:rPr>
  </w:style>
  <w:style w:type="paragraph" w:styleId="Prrafodelista">
    <w:name w:val="List Paragraph"/>
    <w:basedOn w:val="Normal"/>
    <w:link w:val="PrrafodelistaCar"/>
    <w:uiPriority w:val="34"/>
    <w:qFormat/>
    <w:rsid w:val="0049668B"/>
    <w:pPr>
      <w:spacing w:after="200" w:line="276" w:lineRule="auto"/>
      <w:ind w:left="720"/>
      <w:contextualSpacing/>
    </w:pPr>
    <w:rPr>
      <w:rFonts w:ascii="Calibri" w:eastAsia="Calibri" w:hAnsi="Calibri"/>
      <w:snapToGrid w:val="0"/>
      <w:sz w:val="22"/>
      <w:szCs w:val="22"/>
      <w:lang w:val="en-US" w:eastAsia="en-US"/>
    </w:rPr>
  </w:style>
  <w:style w:type="character" w:customStyle="1" w:styleId="PrrafodelistaCar">
    <w:name w:val="Párrafo de lista Car"/>
    <w:link w:val="Prrafodelista"/>
    <w:uiPriority w:val="34"/>
    <w:rsid w:val="0049668B"/>
    <w:rPr>
      <w:rFonts w:ascii="Calibri" w:eastAsia="Calibri" w:hAnsi="Calibri"/>
      <w:sz w:val="22"/>
      <w:szCs w:val="22"/>
      <w:lang w:val="en-US" w:eastAsia="en-US"/>
    </w:rPr>
  </w:style>
  <w:style w:type="paragraph" w:customStyle="1" w:styleId="commentcontentpara">
    <w:name w:val="commentcontentpara"/>
    <w:basedOn w:val="Normal"/>
    <w:rsid w:val="0049668B"/>
    <w:pPr>
      <w:spacing w:before="100" w:beforeAutospacing="1" w:after="100" w:afterAutospacing="1"/>
    </w:pPr>
    <w:rPr>
      <w:snapToGrid w:val="0"/>
    </w:rPr>
  </w:style>
  <w:style w:type="character" w:customStyle="1" w:styleId="Ttulo5Car">
    <w:name w:val="Título 5 Car"/>
    <w:basedOn w:val="Fuentedeprrafopredeter"/>
    <w:link w:val="Ttulo5"/>
    <w:rsid w:val="008B11B7"/>
    <w:rPr>
      <w:rFonts w:ascii="Arial" w:hAnsi="Arial"/>
      <w:b/>
      <w:snapToGrid w:val="0"/>
      <w:lang w:val="es-ES" w:eastAsia="es-ES"/>
    </w:rPr>
  </w:style>
  <w:style w:type="paragraph" w:styleId="Revisin">
    <w:name w:val="Revision"/>
    <w:hidden/>
    <w:uiPriority w:val="71"/>
    <w:semiHidden/>
    <w:rsid w:val="007A3C73"/>
    <w:rPr>
      <w:rFonts w:ascii="Arial" w:hAnsi="Arial"/>
      <w:snapToGrid w:val="0"/>
      <w:lang w:val="es-ES" w:eastAsia="es-ES"/>
    </w:rPr>
  </w:style>
  <w:style w:type="paragraph" w:styleId="NormalWeb">
    <w:name w:val="Normal (Web)"/>
    <w:basedOn w:val="Normal"/>
    <w:uiPriority w:val="99"/>
    <w:unhideWhenUsed/>
    <w:rsid w:val="000269EB"/>
    <w:pPr>
      <w:spacing w:before="100" w:beforeAutospacing="1" w:after="100" w:afterAutospacing="1"/>
    </w:pPr>
  </w:style>
  <w:style w:type="character" w:styleId="Textoennegrita">
    <w:name w:val="Strong"/>
    <w:basedOn w:val="Fuentedeprrafopredeter"/>
    <w:uiPriority w:val="22"/>
    <w:qFormat/>
    <w:rsid w:val="000269EB"/>
    <w:rPr>
      <w:b/>
      <w:bCs/>
    </w:rPr>
  </w:style>
  <w:style w:type="character" w:styleId="Mencinsinresolver">
    <w:name w:val="Unresolved Mention"/>
    <w:basedOn w:val="Fuentedeprrafopredeter"/>
    <w:uiPriority w:val="99"/>
    <w:semiHidden/>
    <w:unhideWhenUsed/>
    <w:rsid w:val="000269EB"/>
    <w:rPr>
      <w:color w:val="605E5C"/>
      <w:shd w:val="clear" w:color="auto" w:fill="E1DFDD"/>
    </w:rPr>
  </w:style>
  <w:style w:type="character" w:customStyle="1" w:styleId="apple-tab-span">
    <w:name w:val="apple-tab-span"/>
    <w:basedOn w:val="Fuentedeprrafopredeter"/>
    <w:rsid w:val="009809C3"/>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top w:w="170" w:type="dxa"/>
        <w:left w:w="170" w:type="dxa"/>
        <w:bottom w:w="170" w:type="dxa"/>
        <w:right w:w="170"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70" w:type="dxa"/>
        <w:right w:w="70"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70" w:type="dxa"/>
        <w:right w:w="70"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70" w:type="dxa"/>
        <w:right w:w="70"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70" w:type="dxa"/>
        <w:right w:w="70"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70" w:type="dxa"/>
        <w:right w:w="70" w:type="dxa"/>
      </w:tblCellMar>
    </w:tblPr>
  </w:style>
  <w:style w:type="table" w:customStyle="1" w:styleId="af4">
    <w:basedOn w:val="TableNormal0"/>
    <w:tblPr>
      <w:tblStyleRowBandSize w:val="1"/>
      <w:tblStyleColBandSize w:val="1"/>
      <w:tblCellMar>
        <w:left w:w="70" w:type="dxa"/>
        <w:right w:w="70" w:type="dxa"/>
      </w:tblCellMar>
    </w:tblPr>
  </w:style>
  <w:style w:type="table" w:customStyle="1" w:styleId="af5">
    <w:basedOn w:val="TableNormal0"/>
    <w:tblPr>
      <w:tblStyleRowBandSize w:val="1"/>
      <w:tblStyleColBandSize w:val="1"/>
      <w:tblCellMar>
        <w:left w:w="70" w:type="dxa"/>
        <w:right w:w="70" w:type="dxa"/>
      </w:tblCellMar>
    </w:tblPr>
  </w:style>
  <w:style w:type="table" w:customStyle="1" w:styleId="af6">
    <w:basedOn w:val="TableNormal0"/>
    <w:tblPr>
      <w:tblStyleRowBandSize w:val="1"/>
      <w:tblStyleColBandSize w:val="1"/>
      <w:tblCellMar>
        <w:left w:w="70" w:type="dxa"/>
        <w:right w:w="70" w:type="dxa"/>
      </w:tblCellMar>
    </w:tblPr>
  </w:style>
  <w:style w:type="table" w:customStyle="1" w:styleId="af7">
    <w:basedOn w:val="TableNormal0"/>
    <w:tblPr>
      <w:tblStyleRowBandSize w:val="1"/>
      <w:tblStyleColBandSize w:val="1"/>
      <w:tblCellMar>
        <w:left w:w="70" w:type="dxa"/>
        <w:right w:w="70" w:type="dxa"/>
      </w:tblCellMar>
    </w:tblPr>
  </w:style>
  <w:style w:type="table" w:customStyle="1" w:styleId="af8">
    <w:basedOn w:val="TableNormal0"/>
    <w:tblPr>
      <w:tblStyleRowBandSize w:val="1"/>
      <w:tblStyleColBandSize w:val="1"/>
      <w:tblCellMar>
        <w:left w:w="70" w:type="dxa"/>
        <w:right w:w="70" w:type="dxa"/>
      </w:tblCellMar>
    </w:tblPr>
  </w:style>
  <w:style w:type="table" w:customStyle="1" w:styleId="af9">
    <w:basedOn w:val="TableNormal0"/>
    <w:tblPr>
      <w:tblStyleRowBandSize w:val="1"/>
      <w:tblStyleColBandSize w:val="1"/>
      <w:tblCellMar>
        <w:left w:w="70" w:type="dxa"/>
        <w:right w:w="70" w:type="dxa"/>
      </w:tblCellMar>
    </w:tblPr>
  </w:style>
  <w:style w:type="table" w:customStyle="1" w:styleId="afa">
    <w:basedOn w:val="TableNormal0"/>
    <w:tblPr>
      <w:tblStyleRowBandSize w:val="1"/>
      <w:tblStyleColBandSize w:val="1"/>
      <w:tblCellMar>
        <w:left w:w="70" w:type="dxa"/>
        <w:right w:w="70" w:type="dxa"/>
      </w:tblCellMar>
    </w:tblPr>
  </w:style>
  <w:style w:type="table" w:customStyle="1" w:styleId="afb">
    <w:basedOn w:val="TableNormal0"/>
    <w:tblPr>
      <w:tblStyleRowBandSize w:val="1"/>
      <w:tblStyleColBandSize w:val="1"/>
      <w:tblCellMar>
        <w:left w:w="70" w:type="dxa"/>
        <w:right w:w="70" w:type="dxa"/>
      </w:tblCellMar>
    </w:tblPr>
  </w:style>
  <w:style w:type="table" w:customStyle="1" w:styleId="afc">
    <w:basedOn w:val="TableNormal0"/>
    <w:tblPr>
      <w:tblStyleRowBandSize w:val="1"/>
      <w:tblStyleColBandSize w:val="1"/>
      <w:tblCellMar>
        <w:left w:w="70" w:type="dxa"/>
        <w:right w:w="70" w:type="dxa"/>
      </w:tblCellMar>
    </w:tblPr>
  </w:style>
  <w:style w:type="table" w:customStyle="1" w:styleId="afd">
    <w:basedOn w:val="TableNormal0"/>
    <w:tblPr>
      <w:tblStyleRowBandSize w:val="1"/>
      <w:tblStyleColBandSize w:val="1"/>
      <w:tblCellMar>
        <w:left w:w="70" w:type="dxa"/>
        <w:right w:w="70" w:type="dxa"/>
      </w:tblCellMar>
    </w:tblPr>
  </w:style>
  <w:style w:type="table" w:customStyle="1" w:styleId="afe">
    <w:basedOn w:val="TableNormal0"/>
    <w:tblPr>
      <w:tblStyleRowBandSize w:val="1"/>
      <w:tblStyleColBandSize w:val="1"/>
      <w:tblCellMar>
        <w:left w:w="70" w:type="dxa"/>
        <w:right w:w="70" w:type="dxa"/>
      </w:tblCellMar>
    </w:tblPr>
  </w:style>
  <w:style w:type="table" w:customStyle="1" w:styleId="aff">
    <w:basedOn w:val="TableNormal0"/>
    <w:tblPr>
      <w:tblStyleRowBandSize w:val="1"/>
      <w:tblStyleColBandSize w:val="1"/>
      <w:tblCellMar>
        <w:top w:w="170" w:type="dxa"/>
        <w:left w:w="70" w:type="dxa"/>
        <w:bottom w:w="170" w:type="dxa"/>
        <w:right w:w="70" w:type="dxa"/>
      </w:tblCellMar>
    </w:tblPr>
  </w:style>
  <w:style w:type="table" w:customStyle="1" w:styleId="aff0">
    <w:basedOn w:val="TableNormal0"/>
    <w:tblPr>
      <w:tblStyleRowBandSize w:val="1"/>
      <w:tblStyleColBandSize w:val="1"/>
      <w:tblCellMar>
        <w:top w:w="170" w:type="dxa"/>
        <w:left w:w="70" w:type="dxa"/>
        <w:bottom w:w="170" w:type="dxa"/>
        <w:right w:w="70" w:type="dxa"/>
      </w:tblCellMar>
    </w:tblPr>
  </w:style>
  <w:style w:type="table" w:customStyle="1" w:styleId="aff1">
    <w:basedOn w:val="TableNormal0"/>
    <w:tblPr>
      <w:tblStyleRowBandSize w:val="1"/>
      <w:tblStyleColBandSize w:val="1"/>
      <w:tblCellMar>
        <w:top w:w="170" w:type="dxa"/>
        <w:left w:w="70" w:type="dxa"/>
        <w:bottom w:w="170" w:type="dxa"/>
        <w:right w:w="70" w:type="dxa"/>
      </w:tblCellMar>
    </w:tblPr>
  </w:style>
  <w:style w:type="table" w:customStyle="1" w:styleId="aff2">
    <w:basedOn w:val="TableNormal0"/>
    <w:tblPr>
      <w:tblStyleRowBandSize w:val="1"/>
      <w:tblStyleColBandSize w:val="1"/>
      <w:tblCellMar>
        <w:top w:w="170" w:type="dxa"/>
        <w:left w:w="70" w:type="dxa"/>
        <w:bottom w:w="170" w:type="dxa"/>
        <w:right w:w="70" w:type="dxa"/>
      </w:tblCellMar>
    </w:tblPr>
  </w:style>
  <w:style w:type="table" w:customStyle="1" w:styleId="aff3">
    <w:basedOn w:val="TableNormal0"/>
    <w:tblPr>
      <w:tblStyleRowBandSize w:val="1"/>
      <w:tblStyleColBandSize w:val="1"/>
      <w:tblCellMar>
        <w:top w:w="170" w:type="dxa"/>
        <w:left w:w="70" w:type="dxa"/>
        <w:bottom w:w="170" w:type="dxa"/>
        <w:right w:w="70" w:type="dxa"/>
      </w:tblCellMar>
    </w:tblPr>
  </w:style>
  <w:style w:type="table" w:customStyle="1" w:styleId="aff4">
    <w:basedOn w:val="TableNormal0"/>
    <w:tblPr>
      <w:tblStyleRowBandSize w:val="1"/>
      <w:tblStyleColBandSize w:val="1"/>
      <w:tblCellMar>
        <w:top w:w="170" w:type="dxa"/>
        <w:left w:w="70" w:type="dxa"/>
        <w:bottom w:w="170" w:type="dxa"/>
        <w:right w:w="70" w:type="dxa"/>
      </w:tblCellMar>
    </w:tblPr>
  </w:style>
  <w:style w:type="table" w:customStyle="1" w:styleId="aff5">
    <w:basedOn w:val="TableNormal0"/>
    <w:tblPr>
      <w:tblStyleRowBandSize w:val="1"/>
      <w:tblStyleColBandSize w:val="1"/>
      <w:tblCellMar>
        <w:top w:w="170" w:type="dxa"/>
        <w:left w:w="70" w:type="dxa"/>
        <w:bottom w:w="170" w:type="dxa"/>
        <w:right w:w="70" w:type="dxa"/>
      </w:tblCellMar>
    </w:tblPr>
  </w:style>
  <w:style w:type="table" w:customStyle="1" w:styleId="aff6">
    <w:basedOn w:val="TableNormal0"/>
    <w:tblPr>
      <w:tblStyleRowBandSize w:val="1"/>
      <w:tblStyleColBandSize w:val="1"/>
      <w:tblCellMar>
        <w:top w:w="170" w:type="dxa"/>
        <w:left w:w="70" w:type="dxa"/>
        <w:bottom w:w="170" w:type="dxa"/>
        <w:right w:w="70" w:type="dxa"/>
      </w:tblCellMar>
    </w:tblPr>
  </w:style>
  <w:style w:type="table" w:customStyle="1" w:styleId="aff7">
    <w:basedOn w:val="TableNormal0"/>
    <w:tblPr>
      <w:tblStyleRowBandSize w:val="1"/>
      <w:tblStyleColBandSize w:val="1"/>
      <w:tblCellMar>
        <w:top w:w="170" w:type="dxa"/>
        <w:left w:w="70" w:type="dxa"/>
        <w:bottom w:w="170" w:type="dxa"/>
        <w:right w:w="70" w:type="dxa"/>
      </w:tblCellMar>
    </w:tblPr>
  </w:style>
  <w:style w:type="table" w:customStyle="1" w:styleId="aff8">
    <w:basedOn w:val="TableNormal0"/>
    <w:tblPr>
      <w:tblStyleRowBandSize w:val="1"/>
      <w:tblStyleColBandSize w:val="1"/>
      <w:tblCellMar>
        <w:top w:w="170" w:type="dxa"/>
        <w:left w:w="70" w:type="dxa"/>
        <w:bottom w:w="170" w:type="dxa"/>
        <w:right w:w="70" w:type="dxa"/>
      </w:tblCellMar>
    </w:tblPr>
  </w:style>
  <w:style w:type="table" w:customStyle="1" w:styleId="aff9">
    <w:basedOn w:val="TableNormal0"/>
    <w:tblPr>
      <w:tblStyleRowBandSize w:val="1"/>
      <w:tblStyleColBandSize w:val="1"/>
      <w:tblCellMar>
        <w:top w:w="170" w:type="dxa"/>
        <w:left w:w="70" w:type="dxa"/>
        <w:bottom w:w="170" w:type="dxa"/>
        <w:right w:w="70" w:type="dxa"/>
      </w:tblCellMar>
    </w:tblPr>
  </w:style>
  <w:style w:type="table" w:customStyle="1" w:styleId="affa">
    <w:basedOn w:val="TableNormal0"/>
    <w:tblPr>
      <w:tblStyleRowBandSize w:val="1"/>
      <w:tblStyleColBandSize w:val="1"/>
      <w:tblCellMar>
        <w:top w:w="170" w:type="dxa"/>
        <w:left w:w="70" w:type="dxa"/>
        <w:bottom w:w="170" w:type="dxa"/>
        <w:right w:w="70" w:type="dxa"/>
      </w:tblCellMar>
    </w:tblPr>
  </w:style>
  <w:style w:type="table" w:customStyle="1" w:styleId="affb">
    <w:basedOn w:val="TableNormal0"/>
    <w:tblPr>
      <w:tblStyleRowBandSize w:val="1"/>
      <w:tblStyleColBandSize w:val="1"/>
      <w:tblCellMar>
        <w:top w:w="170" w:type="dxa"/>
        <w:left w:w="70" w:type="dxa"/>
        <w:bottom w:w="170" w:type="dxa"/>
        <w:right w:w="70" w:type="dxa"/>
      </w:tblCellMar>
    </w:tblPr>
  </w:style>
  <w:style w:type="table" w:customStyle="1" w:styleId="affc">
    <w:basedOn w:val="TableNormal0"/>
    <w:tblPr>
      <w:tblStyleRowBandSize w:val="1"/>
      <w:tblStyleColBandSize w:val="1"/>
      <w:tblCellMar>
        <w:top w:w="170" w:type="dxa"/>
        <w:left w:w="70" w:type="dxa"/>
        <w:bottom w:w="170" w:type="dxa"/>
        <w:right w:w="70" w:type="dxa"/>
      </w:tblCellMar>
    </w:tblPr>
  </w:style>
  <w:style w:type="table" w:customStyle="1" w:styleId="affd">
    <w:basedOn w:val="TableNormal0"/>
    <w:tblPr>
      <w:tblStyleRowBandSize w:val="1"/>
      <w:tblStyleColBandSize w:val="1"/>
      <w:tblCellMar>
        <w:top w:w="170" w:type="dxa"/>
        <w:left w:w="70" w:type="dxa"/>
        <w:bottom w:w="170" w:type="dxa"/>
        <w:right w:w="70" w:type="dxa"/>
      </w:tblCellMar>
    </w:tblPr>
  </w:style>
  <w:style w:type="table" w:customStyle="1" w:styleId="affe">
    <w:basedOn w:val="TableNormal0"/>
    <w:tblPr>
      <w:tblStyleRowBandSize w:val="1"/>
      <w:tblStyleColBandSize w:val="1"/>
      <w:tblCellMar>
        <w:top w:w="170" w:type="dxa"/>
        <w:left w:w="70" w:type="dxa"/>
        <w:bottom w:w="170" w:type="dxa"/>
        <w:right w:w="70" w:type="dxa"/>
      </w:tblCellMar>
    </w:tblPr>
  </w:style>
  <w:style w:type="table" w:customStyle="1" w:styleId="afff">
    <w:basedOn w:val="TableNormal0"/>
    <w:tblPr>
      <w:tblStyleRowBandSize w:val="1"/>
      <w:tblStyleColBandSize w:val="1"/>
      <w:tblCellMar>
        <w:top w:w="170" w:type="dxa"/>
        <w:left w:w="70" w:type="dxa"/>
        <w:bottom w:w="170" w:type="dxa"/>
        <w:right w:w="70" w:type="dxa"/>
      </w:tblCellMar>
    </w:tblPr>
  </w:style>
  <w:style w:type="table" w:customStyle="1" w:styleId="afff0">
    <w:basedOn w:val="TableNormal0"/>
    <w:tblPr>
      <w:tblStyleRowBandSize w:val="1"/>
      <w:tblStyleColBandSize w:val="1"/>
      <w:tblCellMar>
        <w:top w:w="170" w:type="dxa"/>
        <w:left w:w="70" w:type="dxa"/>
        <w:bottom w:w="170" w:type="dxa"/>
        <w:right w:w="70" w:type="dxa"/>
      </w:tblCellMar>
    </w:tblPr>
  </w:style>
  <w:style w:type="table" w:customStyle="1" w:styleId="afff1">
    <w:basedOn w:val="TableNormal0"/>
    <w:tblPr>
      <w:tblStyleRowBandSize w:val="1"/>
      <w:tblStyleColBandSize w:val="1"/>
      <w:tblCellMar>
        <w:top w:w="170" w:type="dxa"/>
        <w:left w:w="70" w:type="dxa"/>
        <w:bottom w:w="170" w:type="dxa"/>
        <w:right w:w="70" w:type="dxa"/>
      </w:tblCellMar>
    </w:tblPr>
  </w:style>
  <w:style w:type="table" w:customStyle="1" w:styleId="afff2">
    <w:basedOn w:val="TableNormal0"/>
    <w:tblPr>
      <w:tblStyleRowBandSize w:val="1"/>
      <w:tblStyleColBandSize w:val="1"/>
      <w:tblCellMar>
        <w:top w:w="170" w:type="dxa"/>
        <w:left w:w="70" w:type="dxa"/>
        <w:bottom w:w="170" w:type="dxa"/>
        <w:right w:w="70" w:type="dxa"/>
      </w:tblCellMar>
    </w:tblPr>
  </w:style>
  <w:style w:type="table" w:customStyle="1" w:styleId="afff3">
    <w:basedOn w:val="TableNormal0"/>
    <w:tblPr>
      <w:tblStyleRowBandSize w:val="1"/>
      <w:tblStyleColBandSize w:val="1"/>
      <w:tblCellMar>
        <w:top w:w="170" w:type="dxa"/>
        <w:left w:w="70" w:type="dxa"/>
        <w:bottom w:w="170" w:type="dxa"/>
        <w:right w:w="70" w:type="dxa"/>
      </w:tblCellMar>
    </w:tblPr>
  </w:style>
  <w:style w:type="table" w:customStyle="1" w:styleId="afff4">
    <w:basedOn w:val="TableNormal0"/>
    <w:tblPr>
      <w:tblStyleRowBandSize w:val="1"/>
      <w:tblStyleColBandSize w:val="1"/>
      <w:tblCellMar>
        <w:top w:w="170" w:type="dxa"/>
        <w:left w:w="70" w:type="dxa"/>
        <w:bottom w:w="170" w:type="dxa"/>
        <w:right w:w="70" w:type="dxa"/>
      </w:tblCellMar>
    </w:tblPr>
  </w:style>
  <w:style w:type="table" w:customStyle="1" w:styleId="afff5">
    <w:basedOn w:val="TableNormal0"/>
    <w:tblPr>
      <w:tblStyleRowBandSize w:val="1"/>
      <w:tblStyleColBandSize w:val="1"/>
      <w:tblCellMar>
        <w:top w:w="170" w:type="dxa"/>
        <w:left w:w="70" w:type="dxa"/>
        <w:bottom w:w="170" w:type="dxa"/>
        <w:right w:w="70" w:type="dxa"/>
      </w:tblCellMar>
    </w:tblPr>
  </w:style>
  <w:style w:type="table" w:customStyle="1" w:styleId="afff6">
    <w:basedOn w:val="TableNormal0"/>
    <w:tblPr>
      <w:tblStyleRowBandSize w:val="1"/>
      <w:tblStyleColBandSize w:val="1"/>
      <w:tblCellMar>
        <w:top w:w="170" w:type="dxa"/>
        <w:left w:w="70" w:type="dxa"/>
        <w:bottom w:w="170" w:type="dxa"/>
        <w:right w:w="70" w:type="dxa"/>
      </w:tblCellMar>
    </w:tblPr>
  </w:style>
  <w:style w:type="table" w:customStyle="1" w:styleId="afff7">
    <w:basedOn w:val="TableNormal0"/>
    <w:tblPr>
      <w:tblStyleRowBandSize w:val="1"/>
      <w:tblStyleColBandSize w:val="1"/>
      <w:tblCellMar>
        <w:top w:w="170" w:type="dxa"/>
        <w:left w:w="70" w:type="dxa"/>
        <w:bottom w:w="170" w:type="dxa"/>
        <w:right w:w="70" w:type="dxa"/>
      </w:tblCellMar>
    </w:tblPr>
  </w:style>
  <w:style w:type="table" w:customStyle="1" w:styleId="afff8">
    <w:basedOn w:val="TableNormal0"/>
    <w:tblPr>
      <w:tblStyleRowBandSize w:val="1"/>
      <w:tblStyleColBandSize w:val="1"/>
      <w:tblCellMar>
        <w:top w:w="170" w:type="dxa"/>
        <w:left w:w="70" w:type="dxa"/>
        <w:bottom w:w="170" w:type="dxa"/>
        <w:right w:w="70" w:type="dxa"/>
      </w:tblCellMar>
    </w:tblPr>
  </w:style>
  <w:style w:type="table" w:customStyle="1" w:styleId="afff9">
    <w:basedOn w:val="TableNormal0"/>
    <w:tblPr>
      <w:tblStyleRowBandSize w:val="1"/>
      <w:tblStyleColBandSize w:val="1"/>
      <w:tblCellMar>
        <w:top w:w="170" w:type="dxa"/>
        <w:left w:w="70" w:type="dxa"/>
        <w:bottom w:w="170" w:type="dxa"/>
        <w:right w:w="70" w:type="dxa"/>
      </w:tblCellMar>
    </w:tblPr>
  </w:style>
  <w:style w:type="table" w:customStyle="1" w:styleId="afffa">
    <w:basedOn w:val="TableNormal0"/>
    <w:tblPr>
      <w:tblStyleRowBandSize w:val="1"/>
      <w:tblStyleColBandSize w:val="1"/>
      <w:tblCellMar>
        <w:top w:w="170" w:type="dxa"/>
        <w:left w:w="70" w:type="dxa"/>
        <w:bottom w:w="170" w:type="dxa"/>
        <w:right w:w="70" w:type="dxa"/>
      </w:tblCellMar>
    </w:tblPr>
  </w:style>
  <w:style w:type="table" w:customStyle="1" w:styleId="afffb">
    <w:basedOn w:val="TableNormal0"/>
    <w:tblPr>
      <w:tblStyleRowBandSize w:val="1"/>
      <w:tblStyleColBandSize w:val="1"/>
      <w:tblCellMar>
        <w:top w:w="170" w:type="dxa"/>
        <w:left w:w="70" w:type="dxa"/>
        <w:bottom w:w="170" w:type="dxa"/>
        <w:right w:w="70" w:type="dxa"/>
      </w:tblCellMar>
    </w:tblPr>
  </w:style>
  <w:style w:type="table" w:customStyle="1" w:styleId="afffc">
    <w:basedOn w:val="TableNormal0"/>
    <w:tblPr>
      <w:tblStyleRowBandSize w:val="1"/>
      <w:tblStyleColBandSize w:val="1"/>
      <w:tblCellMar>
        <w:top w:w="170" w:type="dxa"/>
        <w:left w:w="70" w:type="dxa"/>
        <w:bottom w:w="170" w:type="dxa"/>
        <w:right w:w="70" w:type="dxa"/>
      </w:tblCellMar>
    </w:tblPr>
  </w:style>
  <w:style w:type="table" w:customStyle="1" w:styleId="afffd">
    <w:basedOn w:val="TableNormal0"/>
    <w:tblPr>
      <w:tblStyleRowBandSize w:val="1"/>
      <w:tblStyleColBandSize w:val="1"/>
      <w:tblCellMar>
        <w:top w:w="170" w:type="dxa"/>
        <w:left w:w="70" w:type="dxa"/>
        <w:bottom w:w="170" w:type="dxa"/>
        <w:right w:w="70" w:type="dxa"/>
      </w:tblCellMar>
    </w:tblPr>
  </w:style>
  <w:style w:type="table" w:customStyle="1" w:styleId="afffe">
    <w:basedOn w:val="TableNormal0"/>
    <w:tblPr>
      <w:tblStyleRowBandSize w:val="1"/>
      <w:tblStyleColBandSize w:val="1"/>
      <w:tblCellMar>
        <w:top w:w="170" w:type="dxa"/>
        <w:left w:w="70" w:type="dxa"/>
        <w:bottom w:w="1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freddy.cabezas@umag.cl" TargetMode="External"/><Relationship Id="rId26" Type="http://schemas.openxmlformats.org/officeDocument/2006/relationships/hyperlink" Target="mailto:flavia.morello@umag.cl" TargetMode="External"/><Relationship Id="rId3" Type="http://schemas.openxmlformats.org/officeDocument/2006/relationships/styles" Target="styles.xml"/><Relationship Id="rId21" Type="http://schemas.openxmlformats.org/officeDocument/2006/relationships/hyperlink" Target="mailto:eduardo.pena@umag.c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melissa.flores@umag.cl" TargetMode="External"/><Relationship Id="rId25" Type="http://schemas.openxmlformats.org/officeDocument/2006/relationships/hyperlink" Target="mailto:vgessel@umag.cl" TargetMode="External"/><Relationship Id="rId2" Type="http://schemas.openxmlformats.org/officeDocument/2006/relationships/numbering" Target="numbering.xml"/><Relationship Id="rId16" Type="http://schemas.openxmlformats.org/officeDocument/2006/relationships/hyperlink" Target="mailto:mariela.alarcon@umag.cl" TargetMode="External"/><Relationship Id="rId20" Type="http://schemas.openxmlformats.org/officeDocument/2006/relationships/hyperlink" Target="mailto:Anahi.carcamo@umag.cl" TargetMode="External"/><Relationship Id="rId29" Type="http://schemas.openxmlformats.org/officeDocument/2006/relationships/hyperlink" Target="mailto:victor.sierpe@umag.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nmayorga@umag.cl" TargetMode="External"/><Relationship Id="rId5" Type="http://schemas.openxmlformats.org/officeDocument/2006/relationships/webSettings" Target="webSettings.xml"/><Relationship Id="rId15" Type="http://schemas.openxmlformats.org/officeDocument/2006/relationships/hyperlink" Target="mailto:jose.maripani@umag.cl" TargetMode="External"/><Relationship Id="rId23" Type="http://schemas.openxmlformats.org/officeDocument/2006/relationships/hyperlink" Target="mailto:nmayorga@umag.cl" TargetMode="External"/><Relationship Id="rId28" Type="http://schemas.openxmlformats.org/officeDocument/2006/relationships/hyperlink" Target="mailto:nicol.ahern@umag.cl" TargetMode="External"/><Relationship Id="rId10" Type="http://schemas.openxmlformats.org/officeDocument/2006/relationships/header" Target="header2.xml"/><Relationship Id="rId19" Type="http://schemas.openxmlformats.org/officeDocument/2006/relationships/hyperlink" Target="mailto:claudia.estrada@umag.c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g"/><Relationship Id="rId22" Type="http://schemas.openxmlformats.org/officeDocument/2006/relationships/hyperlink" Target="mailto:rogonzal@umag.cl" TargetMode="External"/><Relationship Id="rId27" Type="http://schemas.openxmlformats.org/officeDocument/2006/relationships/hyperlink" Target="mailto:sintia.orellana@umag.cl"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ultura.gob.cl/actualidad/en-magallanes-inician-proceso-para-la-creacion-de-la-politica-de-educacion-artistica/" TargetMode="External"/><Relationship Id="rId2" Type="http://schemas.openxmlformats.org/officeDocument/2006/relationships/hyperlink" Target="https://informaalminuto.cl/seminario-de-educacion-artistica-compartio-experiencias-significativas-para-promover-en-el-aula/" TargetMode="External"/><Relationship Id="rId1" Type="http://schemas.openxmlformats.org/officeDocument/2006/relationships/hyperlink" Target="https://escolar.mineduc.cl/educacion-artistica/"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OGIdPR8+szZOy0MFf7pL6s8UHVA==">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42</Pages>
  <Words>9873</Words>
  <Characters>54307</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Arleny Salguero</dc:creator>
  <cp:lastModifiedBy>Adriana</cp:lastModifiedBy>
  <cp:revision>8</cp:revision>
  <dcterms:created xsi:type="dcterms:W3CDTF">2023-05-12T16:06:00Z</dcterms:created>
  <dcterms:modified xsi:type="dcterms:W3CDTF">2023-05-12T18:55:00Z</dcterms:modified>
</cp:coreProperties>
</file>