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35736" w14:textId="77777777" w:rsidR="00EF3381" w:rsidRDefault="00EF3381">
      <w:pPr>
        <w:widowControl w:val="0"/>
        <w:pBdr>
          <w:top w:val="nil"/>
          <w:left w:val="nil"/>
          <w:bottom w:val="nil"/>
          <w:right w:val="nil"/>
          <w:between w:val="nil"/>
        </w:pBdr>
        <w:spacing w:after="0" w:line="276" w:lineRule="auto"/>
        <w:rPr>
          <w:rFonts w:ascii="Arial" w:eastAsia="Arial" w:hAnsi="Arial" w:cs="Arial"/>
          <w:color w:val="000000"/>
        </w:rPr>
      </w:pPr>
    </w:p>
    <w:p w14:paraId="4F55A2F7" w14:textId="2EEBFF71" w:rsidR="00634AB5" w:rsidRDefault="00F705B9">
      <w:pPr>
        <w:widowControl w:val="0"/>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 xml:space="preserve">   </w:t>
      </w:r>
    </w:p>
    <w:tbl>
      <w:tblPr>
        <w:tblStyle w:val="20"/>
        <w:tblW w:w="99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980"/>
        <w:gridCol w:w="6031"/>
        <w:gridCol w:w="1961"/>
      </w:tblGrid>
      <w:tr w:rsidR="00634AB5" w14:paraId="70AF2518" w14:textId="77777777">
        <w:tc>
          <w:tcPr>
            <w:tcW w:w="1980" w:type="dxa"/>
            <w:vAlign w:val="center"/>
          </w:tcPr>
          <w:p w14:paraId="2359B46D" w14:textId="77777777" w:rsidR="00634AB5" w:rsidRDefault="00E8450C">
            <w:pPr>
              <w:jc w:val="center"/>
              <w:rPr>
                <w:rFonts w:ascii="Arial" w:eastAsia="Arial" w:hAnsi="Arial" w:cs="Arial"/>
              </w:rPr>
            </w:pPr>
            <w:bookmarkStart w:id="0" w:name="_heading=h.gjdgxs" w:colFirst="0" w:colLast="0"/>
            <w:bookmarkEnd w:id="0"/>
            <w:r>
              <w:rPr>
                <w:rFonts w:ascii="Arial" w:eastAsia="Arial" w:hAnsi="Arial" w:cs="Arial"/>
                <w:noProof/>
              </w:rPr>
              <w:drawing>
                <wp:inline distT="0" distB="0" distL="0" distR="0" wp14:anchorId="3CFFA3AF" wp14:editId="363747CB">
                  <wp:extent cx="1113841" cy="100800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113841" cy="1008000"/>
                          </a:xfrm>
                          <a:prstGeom prst="rect">
                            <a:avLst/>
                          </a:prstGeom>
                          <a:ln/>
                        </pic:spPr>
                      </pic:pic>
                    </a:graphicData>
                  </a:graphic>
                </wp:inline>
              </w:drawing>
            </w:r>
          </w:p>
        </w:tc>
        <w:tc>
          <w:tcPr>
            <w:tcW w:w="6031" w:type="dxa"/>
            <w:vAlign w:val="center"/>
          </w:tcPr>
          <w:p w14:paraId="436B7325"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PROYECTO FORTALECIMIENTO INSTITUCIONAL</w:t>
            </w:r>
          </w:p>
          <w:p w14:paraId="0C2D191A"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 xml:space="preserve">PLAN DE FORTALECIMIENTO UNIVERSIDADES ESTATALES </w:t>
            </w:r>
          </w:p>
          <w:p w14:paraId="3928B8F0"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AÑO 2020</w:t>
            </w:r>
          </w:p>
        </w:tc>
        <w:tc>
          <w:tcPr>
            <w:tcW w:w="1961" w:type="dxa"/>
            <w:vAlign w:val="center"/>
          </w:tcPr>
          <w:p w14:paraId="6A4B9565" w14:textId="77777777" w:rsidR="00634AB5" w:rsidRDefault="00E8450C">
            <w:pPr>
              <w:jc w:val="center"/>
              <w:rPr>
                <w:rFonts w:ascii="Arial" w:eastAsia="Arial" w:hAnsi="Arial" w:cs="Arial"/>
              </w:rPr>
            </w:pPr>
            <w:r>
              <w:rPr>
                <w:rFonts w:ascii="Arial" w:eastAsia="Arial" w:hAnsi="Arial" w:cs="Arial"/>
                <w:noProof/>
              </w:rPr>
              <w:drawing>
                <wp:inline distT="0" distB="0" distL="0" distR="0" wp14:anchorId="01C9FAB6" wp14:editId="3CA3C1ED">
                  <wp:extent cx="1119056" cy="1029536"/>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119056" cy="1029536"/>
                          </a:xfrm>
                          <a:prstGeom prst="rect">
                            <a:avLst/>
                          </a:prstGeom>
                          <a:ln/>
                        </pic:spPr>
                      </pic:pic>
                    </a:graphicData>
                  </a:graphic>
                </wp:inline>
              </w:drawing>
            </w:r>
          </w:p>
        </w:tc>
      </w:tr>
    </w:tbl>
    <w:p w14:paraId="0A2F0F05" w14:textId="77777777" w:rsidR="00634AB5" w:rsidRDefault="00634AB5">
      <w:pPr>
        <w:spacing w:before="120" w:after="120" w:line="240" w:lineRule="auto"/>
        <w:jc w:val="right"/>
        <w:rPr>
          <w:rFonts w:ascii="Arial" w:eastAsia="Arial" w:hAnsi="Arial" w:cs="Arial"/>
          <w:b/>
          <w:sz w:val="20"/>
          <w:szCs w:val="20"/>
        </w:rPr>
      </w:pPr>
    </w:p>
    <w:p w14:paraId="4A5FEBB0" w14:textId="77777777" w:rsidR="00634AB5" w:rsidRDefault="00E8450C">
      <w:pPr>
        <w:spacing w:before="120" w:after="120" w:line="240" w:lineRule="auto"/>
        <w:jc w:val="right"/>
        <w:rPr>
          <w:rFonts w:ascii="Arial" w:eastAsia="Arial" w:hAnsi="Arial" w:cs="Arial"/>
          <w:i/>
          <w:color w:val="808080"/>
          <w:sz w:val="20"/>
          <w:szCs w:val="20"/>
        </w:rPr>
      </w:pPr>
      <w:r>
        <w:rPr>
          <w:rFonts w:ascii="Arial" w:eastAsia="Arial" w:hAnsi="Arial" w:cs="Arial"/>
          <w:b/>
          <w:sz w:val="20"/>
          <w:szCs w:val="20"/>
        </w:rPr>
        <w:t xml:space="preserve">Código: </w:t>
      </w:r>
      <w:r>
        <w:rPr>
          <w:rFonts w:ascii="Arial" w:eastAsia="Arial" w:hAnsi="Arial" w:cs="Arial"/>
          <w:b/>
          <w:color w:val="808080"/>
          <w:sz w:val="20"/>
          <w:szCs w:val="20"/>
        </w:rPr>
        <w:t>IESXXXX</w:t>
      </w:r>
      <w:r>
        <w:rPr>
          <w:rFonts w:ascii="Arial" w:eastAsia="Arial" w:hAnsi="Arial" w:cs="Arial"/>
          <w:color w:val="808080"/>
          <w:sz w:val="20"/>
          <w:szCs w:val="20"/>
        </w:rPr>
        <w:t xml:space="preserve"> </w:t>
      </w:r>
      <w:r>
        <w:rPr>
          <w:rFonts w:ascii="Arial" w:eastAsia="Arial" w:hAnsi="Arial" w:cs="Arial"/>
          <w:i/>
          <w:color w:val="808080"/>
          <w:sz w:val="20"/>
          <w:szCs w:val="20"/>
        </w:rPr>
        <w:t>(asignado por DFI)</w:t>
      </w:r>
    </w:p>
    <w:p w14:paraId="5CE1939B" w14:textId="77777777" w:rsidR="00634AB5" w:rsidRDefault="00634AB5">
      <w:pPr>
        <w:spacing w:before="120" w:after="120" w:line="240" w:lineRule="auto"/>
        <w:jc w:val="right"/>
        <w:rPr>
          <w:rFonts w:ascii="Arial" w:eastAsia="Arial" w:hAnsi="Arial" w:cs="Arial"/>
          <w:i/>
          <w:color w:val="808080"/>
          <w:sz w:val="20"/>
          <w:szCs w:val="20"/>
        </w:rPr>
      </w:pPr>
    </w:p>
    <w:tbl>
      <w:tblPr>
        <w:tblStyle w:val="19"/>
        <w:tblW w:w="986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408"/>
        <w:gridCol w:w="432"/>
        <w:gridCol w:w="2205"/>
        <w:gridCol w:w="424"/>
        <w:gridCol w:w="1899"/>
        <w:gridCol w:w="430"/>
        <w:gridCol w:w="2070"/>
      </w:tblGrid>
      <w:tr w:rsidR="00634AB5" w14:paraId="773EE1A9" w14:textId="77777777">
        <w:trPr>
          <w:trHeight w:val="230"/>
        </w:trPr>
        <w:tc>
          <w:tcPr>
            <w:tcW w:w="9868" w:type="dxa"/>
            <w:gridSpan w:val="7"/>
            <w:shd w:val="clear" w:color="auto" w:fill="ACB9CA"/>
          </w:tcPr>
          <w:p w14:paraId="54E884E3" w14:textId="77777777" w:rsidR="00634AB5" w:rsidRDefault="00E8450C">
            <w:pPr>
              <w:numPr>
                <w:ilvl w:val="0"/>
                <w:numId w:val="11"/>
              </w:numPr>
              <w:pBdr>
                <w:top w:val="nil"/>
                <w:left w:val="nil"/>
                <w:bottom w:val="nil"/>
                <w:right w:val="nil"/>
                <w:between w:val="nil"/>
              </w:pBdr>
              <w:spacing w:before="120" w:after="120" w:line="259" w:lineRule="auto"/>
              <w:rPr>
                <w:rFonts w:ascii="Arial" w:eastAsia="Arial" w:hAnsi="Arial" w:cs="Arial"/>
                <w:b/>
                <w:color w:val="000000"/>
                <w:sz w:val="20"/>
                <w:szCs w:val="20"/>
              </w:rPr>
            </w:pPr>
            <w:bookmarkStart w:id="1" w:name="_heading=h.30j0zll" w:colFirst="0" w:colLast="0"/>
            <w:bookmarkEnd w:id="1"/>
            <w:r>
              <w:rPr>
                <w:rFonts w:ascii="Arial" w:eastAsia="Arial" w:hAnsi="Arial" w:cs="Arial"/>
                <w:b/>
                <w:color w:val="000000"/>
                <w:sz w:val="20"/>
                <w:szCs w:val="20"/>
              </w:rPr>
              <w:t>Antecedentes generales</w:t>
            </w:r>
          </w:p>
        </w:tc>
      </w:tr>
      <w:tr w:rsidR="00634AB5" w14:paraId="611D608F" w14:textId="77777777">
        <w:trPr>
          <w:trHeight w:val="77"/>
        </w:trPr>
        <w:tc>
          <w:tcPr>
            <w:tcW w:w="2408" w:type="dxa"/>
            <w:shd w:val="clear" w:color="auto" w:fill="D5DCE4"/>
          </w:tcPr>
          <w:p w14:paraId="4264117F"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Universidad</w:t>
            </w:r>
          </w:p>
        </w:tc>
        <w:tc>
          <w:tcPr>
            <w:tcW w:w="7460" w:type="dxa"/>
            <w:gridSpan w:val="6"/>
            <w:shd w:val="clear" w:color="auto" w:fill="auto"/>
            <w:vAlign w:val="center"/>
          </w:tcPr>
          <w:p w14:paraId="14000DC8"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Universidad de Magallanes.</w:t>
            </w:r>
          </w:p>
        </w:tc>
      </w:tr>
      <w:tr w:rsidR="00634AB5" w14:paraId="5C99A8E5" w14:textId="77777777">
        <w:trPr>
          <w:trHeight w:val="161"/>
        </w:trPr>
        <w:tc>
          <w:tcPr>
            <w:tcW w:w="2408" w:type="dxa"/>
            <w:shd w:val="clear" w:color="auto" w:fill="D5DCE4"/>
          </w:tcPr>
          <w:p w14:paraId="3F0E42EA"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Nombre proyecto</w:t>
            </w:r>
          </w:p>
        </w:tc>
        <w:tc>
          <w:tcPr>
            <w:tcW w:w="7460" w:type="dxa"/>
            <w:gridSpan w:val="6"/>
            <w:shd w:val="clear" w:color="auto" w:fill="auto"/>
            <w:vAlign w:val="center"/>
          </w:tcPr>
          <w:p w14:paraId="2129D33E" w14:textId="77777777" w:rsidR="00634AB5" w:rsidRDefault="00E8450C">
            <w:pPr>
              <w:spacing w:before="120" w:after="120"/>
              <w:rPr>
                <w:rFonts w:ascii="Arial" w:eastAsia="Arial" w:hAnsi="Arial" w:cs="Arial"/>
                <w:sz w:val="20"/>
                <w:szCs w:val="20"/>
              </w:rPr>
            </w:pPr>
            <w:r>
              <w:rPr>
                <w:rFonts w:ascii="Arial" w:eastAsia="Arial" w:hAnsi="Arial" w:cs="Arial"/>
                <w:sz w:val="20"/>
                <w:szCs w:val="20"/>
              </w:rPr>
              <w:t>Fortalecimiento e Innovación tecnológica de las carreras de la salud.</w:t>
            </w:r>
          </w:p>
        </w:tc>
      </w:tr>
      <w:tr w:rsidR="00634AB5" w14:paraId="03D2C2E4" w14:textId="77777777">
        <w:trPr>
          <w:trHeight w:val="244"/>
        </w:trPr>
        <w:tc>
          <w:tcPr>
            <w:tcW w:w="2408" w:type="dxa"/>
            <w:vMerge w:val="restart"/>
            <w:shd w:val="clear" w:color="auto" w:fill="D5DCE4"/>
          </w:tcPr>
          <w:p w14:paraId="0DF13BF3" w14:textId="77777777" w:rsidR="00634AB5" w:rsidRDefault="00E8450C">
            <w:pPr>
              <w:spacing w:before="120" w:after="120"/>
              <w:rPr>
                <w:rFonts w:ascii="Arial" w:eastAsia="Arial" w:hAnsi="Arial" w:cs="Arial"/>
                <w:color w:val="808080"/>
                <w:sz w:val="20"/>
                <w:szCs w:val="20"/>
              </w:rPr>
            </w:pPr>
            <w:r>
              <w:rPr>
                <w:rFonts w:ascii="Arial" w:eastAsia="Arial" w:hAnsi="Arial" w:cs="Arial"/>
                <w:b/>
                <w:sz w:val="20"/>
                <w:szCs w:val="20"/>
              </w:rPr>
              <w:t>Línea de acción</w:t>
            </w:r>
            <w:r>
              <w:rPr>
                <w:rFonts w:ascii="Arial" w:eastAsia="Arial" w:hAnsi="Arial" w:cs="Arial"/>
                <w:b/>
                <w:sz w:val="20"/>
                <w:szCs w:val="20"/>
                <w:vertAlign w:val="superscript"/>
              </w:rPr>
              <w:footnoteReference w:id="1"/>
            </w:r>
          </w:p>
        </w:tc>
        <w:tc>
          <w:tcPr>
            <w:tcW w:w="432" w:type="dxa"/>
            <w:shd w:val="clear" w:color="auto" w:fill="auto"/>
            <w:vAlign w:val="center"/>
          </w:tcPr>
          <w:p w14:paraId="7A959C2F" w14:textId="77777777" w:rsidR="00634AB5" w:rsidRDefault="00634AB5">
            <w:pPr>
              <w:spacing w:before="120" w:after="120"/>
              <w:jc w:val="center"/>
              <w:rPr>
                <w:rFonts w:ascii="Arial" w:eastAsia="Arial" w:hAnsi="Arial" w:cs="Arial"/>
                <w:b/>
                <w:sz w:val="20"/>
                <w:szCs w:val="20"/>
              </w:rPr>
            </w:pPr>
          </w:p>
        </w:tc>
        <w:tc>
          <w:tcPr>
            <w:tcW w:w="7028" w:type="dxa"/>
            <w:gridSpan w:val="5"/>
            <w:shd w:val="clear" w:color="auto" w:fill="auto"/>
          </w:tcPr>
          <w:p w14:paraId="5895BF25" w14:textId="77777777" w:rsidR="00634AB5" w:rsidRDefault="00E8450C">
            <w:pPr>
              <w:spacing w:before="120" w:after="120"/>
              <w:rPr>
                <w:rFonts w:ascii="Arial" w:eastAsia="Arial" w:hAnsi="Arial" w:cs="Arial"/>
                <w:color w:val="000000"/>
                <w:sz w:val="20"/>
                <w:szCs w:val="20"/>
              </w:rPr>
            </w:pPr>
            <w:r>
              <w:rPr>
                <w:rFonts w:ascii="Arial" w:eastAsia="Arial" w:hAnsi="Arial" w:cs="Arial"/>
                <w:color w:val="000000"/>
                <w:sz w:val="20"/>
                <w:szCs w:val="20"/>
              </w:rPr>
              <w:t>Desarrollo y fortalecimiento de la gestión institucional</w:t>
            </w:r>
          </w:p>
        </w:tc>
      </w:tr>
      <w:tr w:rsidR="00634AB5" w14:paraId="1DC236EA" w14:textId="77777777">
        <w:trPr>
          <w:trHeight w:val="244"/>
        </w:trPr>
        <w:tc>
          <w:tcPr>
            <w:tcW w:w="2408" w:type="dxa"/>
            <w:vMerge/>
            <w:shd w:val="clear" w:color="auto" w:fill="D5DCE4"/>
          </w:tcPr>
          <w:p w14:paraId="478B4D24" w14:textId="77777777" w:rsidR="00634AB5" w:rsidRDefault="00634AB5">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32" w:type="dxa"/>
            <w:shd w:val="clear" w:color="auto" w:fill="auto"/>
            <w:vAlign w:val="center"/>
          </w:tcPr>
          <w:p w14:paraId="461B2D47"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P</w:t>
            </w:r>
          </w:p>
        </w:tc>
        <w:tc>
          <w:tcPr>
            <w:tcW w:w="7028" w:type="dxa"/>
            <w:gridSpan w:val="5"/>
            <w:shd w:val="clear" w:color="auto" w:fill="auto"/>
          </w:tcPr>
          <w:p w14:paraId="1BA4D669" w14:textId="77777777" w:rsidR="00634AB5" w:rsidRDefault="00E8450C">
            <w:pPr>
              <w:spacing w:before="120" w:after="120"/>
              <w:rPr>
                <w:rFonts w:ascii="Arial" w:eastAsia="Arial" w:hAnsi="Arial" w:cs="Arial"/>
                <w:color w:val="000000"/>
                <w:sz w:val="20"/>
                <w:szCs w:val="20"/>
              </w:rPr>
            </w:pPr>
            <w:r>
              <w:rPr>
                <w:rFonts w:ascii="Arial" w:eastAsia="Arial" w:hAnsi="Arial" w:cs="Arial"/>
                <w:color w:val="000000"/>
                <w:sz w:val="20"/>
                <w:szCs w:val="20"/>
              </w:rPr>
              <w:t>Digitalización y virtualización de la universidad</w:t>
            </w:r>
          </w:p>
        </w:tc>
      </w:tr>
      <w:tr w:rsidR="00634AB5" w14:paraId="2D7ED843" w14:textId="77777777">
        <w:trPr>
          <w:trHeight w:val="244"/>
        </w:trPr>
        <w:tc>
          <w:tcPr>
            <w:tcW w:w="2408" w:type="dxa"/>
            <w:vMerge/>
            <w:shd w:val="clear" w:color="auto" w:fill="D5DCE4"/>
          </w:tcPr>
          <w:p w14:paraId="3EC16E66" w14:textId="77777777" w:rsidR="00634AB5" w:rsidRDefault="00634AB5">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32" w:type="dxa"/>
            <w:shd w:val="clear" w:color="auto" w:fill="auto"/>
            <w:vAlign w:val="center"/>
          </w:tcPr>
          <w:p w14:paraId="1DB50C29"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S</w:t>
            </w:r>
          </w:p>
        </w:tc>
        <w:tc>
          <w:tcPr>
            <w:tcW w:w="7028" w:type="dxa"/>
            <w:gridSpan w:val="5"/>
            <w:shd w:val="clear" w:color="auto" w:fill="auto"/>
          </w:tcPr>
          <w:p w14:paraId="45A030D9" w14:textId="77777777" w:rsidR="00634AB5" w:rsidRDefault="00E8450C">
            <w:pPr>
              <w:spacing w:before="120" w:after="120"/>
              <w:rPr>
                <w:rFonts w:ascii="Arial" w:eastAsia="Arial" w:hAnsi="Arial" w:cs="Arial"/>
                <w:color w:val="000000"/>
                <w:sz w:val="20"/>
                <w:szCs w:val="20"/>
              </w:rPr>
            </w:pPr>
            <w:r>
              <w:t>Desarrollo del área de pregrado</w:t>
            </w:r>
            <w:r>
              <w:rPr>
                <w:rFonts w:ascii="Arial" w:eastAsia="Arial" w:hAnsi="Arial" w:cs="Arial"/>
                <w:color w:val="000000"/>
                <w:sz w:val="20"/>
                <w:szCs w:val="20"/>
              </w:rPr>
              <w:t xml:space="preserve"> / Fortalecimiento de calidad académica y formación profesional</w:t>
            </w:r>
          </w:p>
        </w:tc>
      </w:tr>
      <w:tr w:rsidR="00634AB5" w14:paraId="65F0CC38" w14:textId="77777777">
        <w:trPr>
          <w:trHeight w:val="244"/>
        </w:trPr>
        <w:tc>
          <w:tcPr>
            <w:tcW w:w="2408" w:type="dxa"/>
            <w:vMerge/>
            <w:shd w:val="clear" w:color="auto" w:fill="D5DCE4"/>
          </w:tcPr>
          <w:p w14:paraId="763B5D99" w14:textId="77777777" w:rsidR="00634AB5" w:rsidRDefault="00634AB5">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32" w:type="dxa"/>
            <w:shd w:val="clear" w:color="auto" w:fill="auto"/>
            <w:vAlign w:val="center"/>
          </w:tcPr>
          <w:p w14:paraId="5E82BFED" w14:textId="77777777" w:rsidR="00634AB5" w:rsidRDefault="00634AB5">
            <w:pPr>
              <w:spacing w:before="120" w:after="120"/>
              <w:jc w:val="center"/>
              <w:rPr>
                <w:rFonts w:ascii="Arial" w:eastAsia="Arial" w:hAnsi="Arial" w:cs="Arial"/>
                <w:b/>
                <w:sz w:val="20"/>
                <w:szCs w:val="20"/>
              </w:rPr>
            </w:pPr>
          </w:p>
        </w:tc>
        <w:tc>
          <w:tcPr>
            <w:tcW w:w="7028" w:type="dxa"/>
            <w:gridSpan w:val="5"/>
            <w:shd w:val="clear" w:color="auto" w:fill="auto"/>
          </w:tcPr>
          <w:p w14:paraId="5909BEFD" w14:textId="77777777" w:rsidR="00634AB5" w:rsidRDefault="00E8450C">
            <w:pPr>
              <w:spacing w:before="120" w:after="120"/>
              <w:rPr>
                <w:rFonts w:ascii="Arial" w:eastAsia="Arial" w:hAnsi="Arial" w:cs="Arial"/>
                <w:color w:val="000000"/>
                <w:sz w:val="20"/>
                <w:szCs w:val="20"/>
              </w:rPr>
            </w:pPr>
            <w:r>
              <w:rPr>
                <w:rFonts w:ascii="Arial" w:eastAsia="Arial" w:hAnsi="Arial" w:cs="Arial"/>
                <w:sz w:val="20"/>
                <w:szCs w:val="20"/>
              </w:rPr>
              <w:t>Desarrollo del estamento docente</w:t>
            </w:r>
            <w:r>
              <w:rPr>
                <w:rFonts w:ascii="Arial" w:eastAsia="Arial" w:hAnsi="Arial" w:cs="Arial"/>
                <w:color w:val="000000"/>
                <w:sz w:val="20"/>
                <w:szCs w:val="20"/>
              </w:rPr>
              <w:t xml:space="preserve"> / Fortalecimiento de calidad académica y formación profesional</w:t>
            </w:r>
          </w:p>
        </w:tc>
      </w:tr>
      <w:tr w:rsidR="00634AB5" w14:paraId="2DD107A0" w14:textId="77777777">
        <w:trPr>
          <w:trHeight w:val="244"/>
        </w:trPr>
        <w:tc>
          <w:tcPr>
            <w:tcW w:w="2408" w:type="dxa"/>
            <w:vMerge/>
            <w:shd w:val="clear" w:color="auto" w:fill="D5DCE4"/>
          </w:tcPr>
          <w:p w14:paraId="61D77827" w14:textId="77777777" w:rsidR="00634AB5" w:rsidRDefault="00634AB5">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32" w:type="dxa"/>
            <w:shd w:val="clear" w:color="auto" w:fill="auto"/>
            <w:vAlign w:val="center"/>
          </w:tcPr>
          <w:p w14:paraId="22295B05" w14:textId="77777777" w:rsidR="00634AB5" w:rsidRDefault="00634AB5">
            <w:pPr>
              <w:spacing w:before="120" w:after="120"/>
              <w:jc w:val="center"/>
              <w:rPr>
                <w:rFonts w:ascii="Arial" w:eastAsia="Arial" w:hAnsi="Arial" w:cs="Arial"/>
                <w:b/>
                <w:sz w:val="20"/>
                <w:szCs w:val="20"/>
              </w:rPr>
            </w:pPr>
          </w:p>
        </w:tc>
        <w:tc>
          <w:tcPr>
            <w:tcW w:w="7028" w:type="dxa"/>
            <w:gridSpan w:val="5"/>
            <w:shd w:val="clear" w:color="auto" w:fill="auto"/>
          </w:tcPr>
          <w:p w14:paraId="2795830B" w14:textId="77777777" w:rsidR="00634AB5" w:rsidRDefault="00E8450C">
            <w:pPr>
              <w:spacing w:before="120" w:after="120"/>
              <w:rPr>
                <w:rFonts w:ascii="Arial" w:eastAsia="Arial" w:hAnsi="Arial" w:cs="Arial"/>
                <w:color w:val="000000"/>
                <w:sz w:val="20"/>
                <w:szCs w:val="20"/>
              </w:rPr>
            </w:pPr>
            <w:r>
              <w:rPr>
                <w:rFonts w:ascii="Arial" w:eastAsia="Arial" w:hAnsi="Arial" w:cs="Arial"/>
                <w:color w:val="000000"/>
                <w:sz w:val="20"/>
                <w:szCs w:val="20"/>
              </w:rPr>
              <w:t xml:space="preserve">Universidad y desarrollo territorial </w:t>
            </w:r>
          </w:p>
        </w:tc>
      </w:tr>
      <w:tr w:rsidR="00634AB5" w14:paraId="3C6D4594" w14:textId="77777777">
        <w:trPr>
          <w:trHeight w:val="383"/>
        </w:trPr>
        <w:tc>
          <w:tcPr>
            <w:tcW w:w="2408" w:type="dxa"/>
            <w:vMerge/>
            <w:shd w:val="clear" w:color="auto" w:fill="D5DCE4"/>
          </w:tcPr>
          <w:p w14:paraId="471E5BAB" w14:textId="77777777" w:rsidR="00634AB5" w:rsidRDefault="00634AB5">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432" w:type="dxa"/>
            <w:shd w:val="clear" w:color="auto" w:fill="auto"/>
            <w:vAlign w:val="center"/>
          </w:tcPr>
          <w:p w14:paraId="72AF8117" w14:textId="77777777" w:rsidR="00634AB5" w:rsidRDefault="00634AB5">
            <w:pPr>
              <w:spacing w:before="120" w:after="120"/>
              <w:jc w:val="center"/>
              <w:rPr>
                <w:rFonts w:ascii="Arial" w:eastAsia="Arial" w:hAnsi="Arial" w:cs="Arial"/>
                <w:b/>
                <w:sz w:val="20"/>
                <w:szCs w:val="20"/>
              </w:rPr>
            </w:pPr>
          </w:p>
        </w:tc>
        <w:tc>
          <w:tcPr>
            <w:tcW w:w="7028" w:type="dxa"/>
            <w:gridSpan w:val="5"/>
            <w:shd w:val="clear" w:color="auto" w:fill="auto"/>
          </w:tcPr>
          <w:p w14:paraId="51F8449E" w14:textId="77777777" w:rsidR="00634AB5" w:rsidRDefault="00E8450C">
            <w:pPr>
              <w:spacing w:before="120" w:after="120"/>
              <w:rPr>
                <w:rFonts w:ascii="Arial" w:eastAsia="Arial" w:hAnsi="Arial" w:cs="Arial"/>
                <w:sz w:val="20"/>
                <w:szCs w:val="20"/>
              </w:rPr>
            </w:pPr>
            <w:r>
              <w:rPr>
                <w:rFonts w:ascii="Arial" w:eastAsia="Arial" w:hAnsi="Arial" w:cs="Arial"/>
                <w:color w:val="000000"/>
                <w:sz w:val="20"/>
                <w:szCs w:val="20"/>
              </w:rPr>
              <w:t xml:space="preserve">Otra línea de acción (de carácter excepcional). </w:t>
            </w:r>
            <w:r>
              <w:rPr>
                <w:rFonts w:ascii="Arial" w:eastAsia="Arial" w:hAnsi="Arial" w:cs="Arial"/>
                <w:i/>
                <w:color w:val="000000"/>
                <w:sz w:val="20"/>
                <w:szCs w:val="20"/>
              </w:rPr>
              <w:t>Indicar: ___</w:t>
            </w:r>
          </w:p>
        </w:tc>
      </w:tr>
      <w:tr w:rsidR="00634AB5" w14:paraId="36015DE4" w14:textId="77777777">
        <w:trPr>
          <w:trHeight w:val="244"/>
        </w:trPr>
        <w:tc>
          <w:tcPr>
            <w:tcW w:w="2408" w:type="dxa"/>
            <w:shd w:val="clear" w:color="auto" w:fill="D5DCE4"/>
          </w:tcPr>
          <w:p w14:paraId="471312FC"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Tipo de proyecto</w:t>
            </w:r>
            <w:r>
              <w:rPr>
                <w:rFonts w:ascii="Arial" w:eastAsia="Arial" w:hAnsi="Arial" w:cs="Arial"/>
                <w:b/>
                <w:sz w:val="20"/>
                <w:szCs w:val="20"/>
                <w:vertAlign w:val="superscript"/>
              </w:rPr>
              <w:footnoteReference w:id="2"/>
            </w:r>
          </w:p>
        </w:tc>
        <w:tc>
          <w:tcPr>
            <w:tcW w:w="432" w:type="dxa"/>
            <w:shd w:val="clear" w:color="auto" w:fill="auto"/>
          </w:tcPr>
          <w:p w14:paraId="41CC2DAE" w14:textId="77777777" w:rsidR="00634AB5" w:rsidRDefault="00634AB5">
            <w:pPr>
              <w:spacing w:before="120" w:after="120"/>
              <w:jc w:val="center"/>
              <w:rPr>
                <w:rFonts w:ascii="Arial" w:eastAsia="Arial" w:hAnsi="Arial" w:cs="Arial"/>
                <w:b/>
                <w:sz w:val="20"/>
                <w:szCs w:val="20"/>
              </w:rPr>
            </w:pPr>
          </w:p>
        </w:tc>
        <w:tc>
          <w:tcPr>
            <w:tcW w:w="2205" w:type="dxa"/>
            <w:shd w:val="clear" w:color="auto" w:fill="D5DCE4"/>
          </w:tcPr>
          <w:p w14:paraId="510147C6"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Diseño/planificación</w:t>
            </w:r>
          </w:p>
        </w:tc>
        <w:tc>
          <w:tcPr>
            <w:tcW w:w="424" w:type="dxa"/>
            <w:shd w:val="clear" w:color="auto" w:fill="auto"/>
          </w:tcPr>
          <w:p w14:paraId="392B4F6C"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X</w:t>
            </w:r>
          </w:p>
        </w:tc>
        <w:tc>
          <w:tcPr>
            <w:tcW w:w="1899" w:type="dxa"/>
            <w:shd w:val="clear" w:color="auto" w:fill="D5DCE4"/>
          </w:tcPr>
          <w:p w14:paraId="4D92A991"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Desarrollo</w:t>
            </w:r>
          </w:p>
        </w:tc>
        <w:tc>
          <w:tcPr>
            <w:tcW w:w="430" w:type="dxa"/>
            <w:shd w:val="clear" w:color="auto" w:fill="auto"/>
          </w:tcPr>
          <w:p w14:paraId="0E7FF685" w14:textId="77777777" w:rsidR="00634AB5" w:rsidRDefault="00634AB5">
            <w:pPr>
              <w:spacing w:before="120" w:after="120"/>
              <w:rPr>
                <w:rFonts w:ascii="Arial" w:eastAsia="Arial" w:hAnsi="Arial" w:cs="Arial"/>
                <w:b/>
                <w:sz w:val="20"/>
                <w:szCs w:val="20"/>
              </w:rPr>
            </w:pPr>
          </w:p>
        </w:tc>
        <w:tc>
          <w:tcPr>
            <w:tcW w:w="2070" w:type="dxa"/>
            <w:shd w:val="clear" w:color="auto" w:fill="D5DCE4"/>
          </w:tcPr>
          <w:p w14:paraId="5E2113CC" w14:textId="77777777" w:rsidR="00634AB5" w:rsidRDefault="00E8450C">
            <w:pPr>
              <w:spacing w:before="120" w:after="120"/>
              <w:rPr>
                <w:rFonts w:ascii="Arial" w:eastAsia="Arial" w:hAnsi="Arial" w:cs="Arial"/>
                <w:color w:val="808080"/>
                <w:sz w:val="20"/>
                <w:szCs w:val="20"/>
              </w:rPr>
            </w:pPr>
            <w:r>
              <w:rPr>
                <w:rFonts w:ascii="Arial" w:eastAsia="Arial" w:hAnsi="Arial" w:cs="Arial"/>
                <w:b/>
                <w:sz w:val="20"/>
                <w:szCs w:val="20"/>
              </w:rPr>
              <w:t>Consolidación</w:t>
            </w:r>
          </w:p>
        </w:tc>
      </w:tr>
      <w:tr w:rsidR="00634AB5" w14:paraId="27667FD5" w14:textId="77777777">
        <w:trPr>
          <w:trHeight w:val="244"/>
        </w:trPr>
        <w:tc>
          <w:tcPr>
            <w:tcW w:w="2408" w:type="dxa"/>
            <w:shd w:val="clear" w:color="auto" w:fill="D5DCE4"/>
            <w:vAlign w:val="center"/>
          </w:tcPr>
          <w:p w14:paraId="6D7BB311"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Priorización de la propuesta</w:t>
            </w:r>
          </w:p>
        </w:tc>
        <w:tc>
          <w:tcPr>
            <w:tcW w:w="7460" w:type="dxa"/>
            <w:gridSpan w:val="6"/>
            <w:shd w:val="clear" w:color="auto" w:fill="auto"/>
            <w:vAlign w:val="center"/>
          </w:tcPr>
          <w:p w14:paraId="10D07007" w14:textId="2C6613DF" w:rsidR="00634AB5" w:rsidRDefault="00084CB1" w:rsidP="00084CB1">
            <w:pPr>
              <w:spacing w:before="120" w:after="120"/>
              <w:jc w:val="both"/>
              <w:rPr>
                <w:rFonts w:ascii="Arial" w:eastAsia="Arial" w:hAnsi="Arial" w:cs="Arial"/>
                <w:sz w:val="20"/>
                <w:szCs w:val="20"/>
              </w:rPr>
            </w:pPr>
            <w:r>
              <w:rPr>
                <w:rFonts w:ascii="Arial" w:eastAsia="Arial" w:hAnsi="Arial" w:cs="Arial"/>
                <w:sz w:val="20"/>
                <w:szCs w:val="20"/>
              </w:rPr>
              <w:t>1</w:t>
            </w:r>
          </w:p>
        </w:tc>
      </w:tr>
      <w:tr w:rsidR="00634AB5" w14:paraId="6AB66E7B" w14:textId="77777777">
        <w:trPr>
          <w:trHeight w:val="77"/>
        </w:trPr>
        <w:tc>
          <w:tcPr>
            <w:tcW w:w="2408" w:type="dxa"/>
            <w:shd w:val="clear" w:color="auto" w:fill="D5DCE4"/>
          </w:tcPr>
          <w:p w14:paraId="2242C634"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Duración</w:t>
            </w:r>
          </w:p>
        </w:tc>
        <w:tc>
          <w:tcPr>
            <w:tcW w:w="7460" w:type="dxa"/>
            <w:gridSpan w:val="6"/>
            <w:shd w:val="clear" w:color="auto" w:fill="auto"/>
          </w:tcPr>
          <w:p w14:paraId="76BA78BA" w14:textId="77777777" w:rsidR="00634AB5" w:rsidRDefault="00E8450C">
            <w:pPr>
              <w:spacing w:before="120" w:after="120"/>
              <w:rPr>
                <w:rFonts w:ascii="Arial" w:eastAsia="Arial" w:hAnsi="Arial" w:cs="Arial"/>
                <w:color w:val="808080"/>
                <w:sz w:val="20"/>
                <w:szCs w:val="20"/>
              </w:rPr>
            </w:pPr>
            <w:r>
              <w:rPr>
                <w:rFonts w:ascii="Arial" w:eastAsia="Arial" w:hAnsi="Arial" w:cs="Arial"/>
                <w:sz w:val="20"/>
                <w:szCs w:val="20"/>
              </w:rPr>
              <w:t>36</w:t>
            </w:r>
            <w:r>
              <w:rPr>
                <w:rFonts w:ascii="Arial" w:eastAsia="Arial" w:hAnsi="Arial" w:cs="Arial"/>
                <w:color w:val="808080"/>
                <w:sz w:val="20"/>
                <w:szCs w:val="20"/>
              </w:rPr>
              <w:t xml:space="preserve"> </w:t>
            </w:r>
            <w:r>
              <w:rPr>
                <w:rFonts w:ascii="Arial" w:eastAsia="Arial" w:hAnsi="Arial" w:cs="Arial"/>
                <w:sz w:val="20"/>
                <w:szCs w:val="20"/>
              </w:rPr>
              <w:t>meses</w:t>
            </w:r>
          </w:p>
        </w:tc>
      </w:tr>
      <w:tr w:rsidR="00634AB5" w14:paraId="4ED1D35D" w14:textId="77777777">
        <w:trPr>
          <w:trHeight w:val="77"/>
        </w:trPr>
        <w:tc>
          <w:tcPr>
            <w:tcW w:w="2408" w:type="dxa"/>
            <w:shd w:val="clear" w:color="auto" w:fill="D5DCE4"/>
          </w:tcPr>
          <w:p w14:paraId="73B948B6"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Monto financiamiento</w:t>
            </w:r>
          </w:p>
        </w:tc>
        <w:tc>
          <w:tcPr>
            <w:tcW w:w="7460" w:type="dxa"/>
            <w:gridSpan w:val="6"/>
            <w:shd w:val="clear" w:color="auto" w:fill="auto"/>
          </w:tcPr>
          <w:p w14:paraId="26275AC4" w14:textId="0944A7B4" w:rsidR="00634AB5" w:rsidRDefault="001F36BB" w:rsidP="001F36BB">
            <w:pPr>
              <w:spacing w:before="120" w:after="120"/>
              <w:rPr>
                <w:rFonts w:ascii="Arial" w:eastAsia="Arial" w:hAnsi="Arial" w:cs="Arial"/>
                <w:color w:val="808080"/>
                <w:sz w:val="20"/>
                <w:szCs w:val="20"/>
              </w:rPr>
            </w:pPr>
            <w:r>
              <w:rPr>
                <w:rFonts w:ascii="Arial" w:eastAsia="Arial" w:hAnsi="Arial" w:cs="Arial"/>
                <w:sz w:val="20"/>
                <w:szCs w:val="20"/>
              </w:rPr>
              <w:t>M$ 82</w:t>
            </w:r>
            <w:r w:rsidR="00E8450C">
              <w:rPr>
                <w:rFonts w:ascii="Arial" w:eastAsia="Arial" w:hAnsi="Arial" w:cs="Arial"/>
                <w:sz w:val="20"/>
                <w:szCs w:val="20"/>
              </w:rPr>
              <w:t>0.000.-</w:t>
            </w:r>
          </w:p>
        </w:tc>
      </w:tr>
      <w:tr w:rsidR="00634AB5" w14:paraId="0BC56ABF" w14:textId="77777777">
        <w:trPr>
          <w:trHeight w:val="77"/>
        </w:trPr>
        <w:tc>
          <w:tcPr>
            <w:tcW w:w="2408" w:type="dxa"/>
            <w:shd w:val="clear" w:color="auto" w:fill="D5DCE4"/>
          </w:tcPr>
          <w:p w14:paraId="62A67F88"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Jefe/a proyecto</w:t>
            </w:r>
          </w:p>
        </w:tc>
        <w:tc>
          <w:tcPr>
            <w:tcW w:w="7460" w:type="dxa"/>
            <w:gridSpan w:val="6"/>
            <w:shd w:val="clear" w:color="auto" w:fill="auto"/>
          </w:tcPr>
          <w:p w14:paraId="28778210" w14:textId="77777777" w:rsidR="00634AB5" w:rsidRDefault="00E8450C">
            <w:pPr>
              <w:spacing w:before="120" w:after="120"/>
              <w:rPr>
                <w:rFonts w:ascii="Arial" w:eastAsia="Arial" w:hAnsi="Arial" w:cs="Arial"/>
                <w:sz w:val="20"/>
                <w:szCs w:val="20"/>
              </w:rPr>
            </w:pPr>
            <w:r>
              <w:rPr>
                <w:rFonts w:ascii="Arial" w:eastAsia="Arial" w:hAnsi="Arial" w:cs="Arial"/>
                <w:sz w:val="20"/>
                <w:szCs w:val="20"/>
              </w:rPr>
              <w:t>Humberto Oyarzo Pérez. Vicerrector Académico Universidad de Magallanes</w:t>
            </w:r>
          </w:p>
        </w:tc>
      </w:tr>
    </w:tbl>
    <w:p w14:paraId="2F9CC714" w14:textId="77777777" w:rsidR="00634AB5" w:rsidRDefault="00634AB5">
      <w:pPr>
        <w:spacing w:before="120" w:after="120" w:line="240" w:lineRule="auto"/>
        <w:rPr>
          <w:rFonts w:ascii="Arial" w:eastAsia="Arial" w:hAnsi="Arial" w:cs="Arial"/>
          <w:sz w:val="20"/>
          <w:szCs w:val="20"/>
        </w:rPr>
      </w:pPr>
    </w:p>
    <w:p w14:paraId="2C8E0BC1" w14:textId="62B3595B" w:rsidR="00634AB5" w:rsidRDefault="00634AB5"/>
    <w:p w14:paraId="39BFE0DC" w14:textId="3BB99EB0" w:rsidR="00634AB5" w:rsidRDefault="00A073AB">
      <w:r w:rsidRPr="008677EB">
        <w:rPr>
          <w:rFonts w:ascii="Times New Roman" w:eastAsia="Times New Roman" w:hAnsi="Times New Roman" w:cs="Times New Roman"/>
          <w:noProof/>
        </w:rPr>
        <w:lastRenderedPageBreak/>
        <w:drawing>
          <wp:inline distT="0" distB="0" distL="0" distR="0" wp14:anchorId="5B0995F6" wp14:editId="19CAD7E9">
            <wp:extent cx="5612130" cy="7603490"/>
            <wp:effectExtent l="0" t="0" r="1270" b="3810"/>
            <wp:docPr id="2" name="Imagen 2" descr="page1image179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942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2130" cy="7603490"/>
                    </a:xfrm>
                    <a:prstGeom prst="rect">
                      <a:avLst/>
                    </a:prstGeom>
                    <a:noFill/>
                    <a:ln>
                      <a:noFill/>
                    </a:ln>
                  </pic:spPr>
                </pic:pic>
              </a:graphicData>
            </a:graphic>
          </wp:inline>
        </w:drawing>
      </w:r>
    </w:p>
    <w:tbl>
      <w:tblPr>
        <w:tblStyle w:val="17"/>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634AB5" w14:paraId="64F638E0" w14:textId="77777777">
        <w:trPr>
          <w:trHeight w:val="271"/>
        </w:trPr>
        <w:tc>
          <w:tcPr>
            <w:tcW w:w="9918" w:type="dxa"/>
            <w:shd w:val="clear" w:color="auto" w:fill="ACB9CA"/>
            <w:vAlign w:val="center"/>
          </w:tcPr>
          <w:p w14:paraId="11221E6F" w14:textId="77777777" w:rsidR="00634AB5" w:rsidRDefault="00E8450C">
            <w:pPr>
              <w:numPr>
                <w:ilvl w:val="0"/>
                <w:numId w:val="11"/>
              </w:numPr>
              <w:pBdr>
                <w:top w:val="nil"/>
                <w:left w:val="nil"/>
                <w:bottom w:val="nil"/>
                <w:right w:val="nil"/>
                <w:between w:val="nil"/>
              </w:pBdr>
              <w:spacing w:before="120" w:after="120" w:line="259" w:lineRule="auto"/>
              <w:rPr>
                <w:rFonts w:ascii="Arial" w:eastAsia="Arial" w:hAnsi="Arial" w:cs="Arial"/>
                <w:b/>
                <w:color w:val="000000"/>
                <w:sz w:val="20"/>
                <w:szCs w:val="20"/>
              </w:rPr>
            </w:pPr>
            <w:bookmarkStart w:id="2" w:name="_heading=h.1fob9te" w:colFirst="0" w:colLast="0"/>
            <w:bookmarkEnd w:id="2"/>
            <w:r>
              <w:rPr>
                <w:rFonts w:ascii="Arial" w:eastAsia="Arial" w:hAnsi="Arial" w:cs="Arial"/>
                <w:b/>
                <w:color w:val="000000"/>
                <w:sz w:val="20"/>
                <w:szCs w:val="20"/>
              </w:rPr>
              <w:lastRenderedPageBreak/>
              <w:t>Articulación con Plan de Fortalecimiento a 10 años</w:t>
            </w:r>
            <w:r>
              <w:rPr>
                <w:rFonts w:ascii="Arial" w:eastAsia="Arial" w:hAnsi="Arial" w:cs="Arial"/>
                <w:b/>
                <w:color w:val="000000"/>
                <w:sz w:val="20"/>
                <w:szCs w:val="20"/>
                <w:vertAlign w:val="superscript"/>
              </w:rPr>
              <w:footnoteReference w:id="3"/>
            </w:r>
          </w:p>
        </w:tc>
      </w:tr>
    </w:tbl>
    <w:p w14:paraId="54F0DE30" w14:textId="77777777" w:rsidR="00634AB5" w:rsidRDefault="00634AB5">
      <w:pPr>
        <w:spacing w:before="120" w:after="120" w:line="240" w:lineRule="auto"/>
        <w:rPr>
          <w:rFonts w:ascii="Arial" w:eastAsia="Arial" w:hAnsi="Arial" w:cs="Arial"/>
          <w:sz w:val="20"/>
          <w:szCs w:val="20"/>
        </w:rPr>
      </w:pPr>
    </w:p>
    <w:tbl>
      <w:tblPr>
        <w:tblStyle w:val="16"/>
        <w:tblW w:w="99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4"/>
        <w:gridCol w:w="992"/>
        <w:gridCol w:w="3537"/>
        <w:gridCol w:w="2879"/>
      </w:tblGrid>
      <w:tr w:rsidR="00634AB5" w14:paraId="3509CCAC" w14:textId="77777777">
        <w:trPr>
          <w:trHeight w:val="70"/>
          <w:jc w:val="center"/>
        </w:trPr>
        <w:tc>
          <w:tcPr>
            <w:tcW w:w="2554" w:type="dxa"/>
            <w:tcBorders>
              <w:top w:val="single" w:sz="4" w:space="0" w:color="AEAAAA"/>
              <w:left w:val="single" w:sz="4" w:space="0" w:color="AEAAAA"/>
              <w:bottom w:val="single" w:sz="4" w:space="0" w:color="AEAAAA"/>
              <w:right w:val="single" w:sz="4" w:space="0" w:color="AEAAAA"/>
            </w:tcBorders>
            <w:shd w:val="clear" w:color="auto" w:fill="D5DCE4"/>
          </w:tcPr>
          <w:p w14:paraId="3788B819" w14:textId="77777777" w:rsidR="00634AB5" w:rsidRDefault="00E8450C">
            <w:pPr>
              <w:spacing w:before="120" w:after="120"/>
              <w:jc w:val="both"/>
              <w:rPr>
                <w:rFonts w:ascii="Arial" w:eastAsia="Arial" w:hAnsi="Arial" w:cs="Arial"/>
                <w:b/>
                <w:sz w:val="20"/>
                <w:szCs w:val="20"/>
              </w:rPr>
            </w:pPr>
            <w:r>
              <w:rPr>
                <w:rFonts w:ascii="Arial" w:eastAsia="Arial" w:hAnsi="Arial" w:cs="Arial"/>
                <w:b/>
                <w:sz w:val="20"/>
                <w:szCs w:val="20"/>
              </w:rPr>
              <w:t>Área estratégica (AE)</w:t>
            </w:r>
          </w:p>
        </w:tc>
        <w:tc>
          <w:tcPr>
            <w:tcW w:w="7408" w:type="dxa"/>
            <w:gridSpan w:val="3"/>
            <w:tcBorders>
              <w:top w:val="single" w:sz="4" w:space="0" w:color="AEAAAA"/>
              <w:left w:val="single" w:sz="4" w:space="0" w:color="AEAAAA"/>
              <w:bottom w:val="single" w:sz="4" w:space="0" w:color="AEAAAA"/>
              <w:right w:val="single" w:sz="4" w:space="0" w:color="AEAAAA"/>
            </w:tcBorders>
            <w:shd w:val="clear" w:color="auto" w:fill="auto"/>
          </w:tcPr>
          <w:p w14:paraId="130B56B3" w14:textId="66FEE6D0" w:rsidR="00634AB5" w:rsidRDefault="00E8450C" w:rsidP="004B6855">
            <w:pPr>
              <w:spacing w:before="120" w:after="120"/>
              <w:jc w:val="both"/>
              <w:rPr>
                <w:rFonts w:ascii="Arial" w:eastAsia="Arial" w:hAnsi="Arial" w:cs="Arial"/>
                <w:color w:val="767171"/>
                <w:sz w:val="20"/>
                <w:szCs w:val="20"/>
              </w:rPr>
            </w:pPr>
            <w:r>
              <w:rPr>
                <w:rFonts w:ascii="Arial" w:eastAsia="Arial" w:hAnsi="Arial" w:cs="Arial"/>
                <w:color w:val="767171"/>
                <w:sz w:val="20"/>
                <w:szCs w:val="20"/>
              </w:rPr>
              <w:t xml:space="preserve">AE2 Docencia y procesos formativos </w:t>
            </w:r>
            <w:r w:rsidR="004B6855">
              <w:rPr>
                <w:rFonts w:ascii="Arial" w:eastAsia="Arial" w:hAnsi="Arial" w:cs="Arial"/>
                <w:color w:val="767171"/>
                <w:sz w:val="20"/>
                <w:szCs w:val="20"/>
              </w:rPr>
              <w:t>de</w:t>
            </w:r>
            <w:r>
              <w:rPr>
                <w:rFonts w:ascii="Arial" w:eastAsia="Arial" w:hAnsi="Arial" w:cs="Arial"/>
                <w:color w:val="767171"/>
                <w:sz w:val="20"/>
                <w:szCs w:val="20"/>
              </w:rPr>
              <w:t xml:space="preserve"> pre y pos</w:t>
            </w:r>
            <w:r w:rsidR="00BA799A">
              <w:rPr>
                <w:rFonts w:ascii="Arial" w:eastAsia="Arial" w:hAnsi="Arial" w:cs="Arial"/>
                <w:color w:val="767171"/>
                <w:sz w:val="20"/>
                <w:szCs w:val="20"/>
              </w:rPr>
              <w:t>t</w:t>
            </w:r>
            <w:r>
              <w:rPr>
                <w:rFonts w:ascii="Arial" w:eastAsia="Arial" w:hAnsi="Arial" w:cs="Arial"/>
                <w:color w:val="767171"/>
                <w:sz w:val="20"/>
                <w:szCs w:val="20"/>
              </w:rPr>
              <w:t>grado.</w:t>
            </w:r>
          </w:p>
        </w:tc>
      </w:tr>
      <w:tr w:rsidR="00634AB5" w14:paraId="1679563D" w14:textId="77777777">
        <w:trPr>
          <w:trHeight w:val="557"/>
          <w:jc w:val="center"/>
        </w:trPr>
        <w:tc>
          <w:tcPr>
            <w:tcW w:w="3546" w:type="dxa"/>
            <w:gridSpan w:val="2"/>
            <w:tcBorders>
              <w:top w:val="single" w:sz="4" w:space="0" w:color="AEAAAA"/>
              <w:left w:val="single" w:sz="4" w:space="0" w:color="AEAAAA"/>
              <w:bottom w:val="single" w:sz="4" w:space="0" w:color="AEAAAA"/>
              <w:right w:val="single" w:sz="4" w:space="0" w:color="AEAAAA"/>
            </w:tcBorders>
            <w:shd w:val="clear" w:color="auto" w:fill="D5DCE4"/>
            <w:vAlign w:val="center"/>
          </w:tcPr>
          <w:p w14:paraId="53FDAC70"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Objetivo estratégico</w:t>
            </w:r>
          </w:p>
        </w:tc>
        <w:tc>
          <w:tcPr>
            <w:tcW w:w="353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45CD293E"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Estrategias (E)</w:t>
            </w:r>
          </w:p>
        </w:tc>
        <w:tc>
          <w:tcPr>
            <w:tcW w:w="2879"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6AB40038"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Cambios Esperados</w:t>
            </w:r>
          </w:p>
        </w:tc>
      </w:tr>
      <w:tr w:rsidR="00634AB5" w14:paraId="3070EF7C" w14:textId="77777777">
        <w:trPr>
          <w:trHeight w:val="70"/>
          <w:jc w:val="center"/>
        </w:trPr>
        <w:tc>
          <w:tcPr>
            <w:tcW w:w="3546" w:type="dxa"/>
            <w:gridSpan w:val="2"/>
            <w:vMerge w:val="restart"/>
            <w:tcBorders>
              <w:top w:val="single" w:sz="4" w:space="0" w:color="AEAAAA"/>
              <w:left w:val="single" w:sz="4" w:space="0" w:color="AEAAAA"/>
              <w:right w:val="single" w:sz="4" w:space="0" w:color="AEAAAA"/>
            </w:tcBorders>
            <w:shd w:val="clear" w:color="auto" w:fill="auto"/>
          </w:tcPr>
          <w:p w14:paraId="236E6454" w14:textId="5B0D9CB8" w:rsidR="0066551C" w:rsidRPr="00C51F6C" w:rsidRDefault="00E8450C">
            <w:pPr>
              <w:spacing w:before="120" w:after="120"/>
              <w:jc w:val="both"/>
              <w:rPr>
                <w:rFonts w:ascii="Arial" w:eastAsia="Arial" w:hAnsi="Arial" w:cs="Arial"/>
                <w:b/>
                <w:sz w:val="20"/>
                <w:szCs w:val="20"/>
              </w:rPr>
            </w:pPr>
            <w:r w:rsidRPr="00C51F6C">
              <w:rPr>
                <w:rFonts w:ascii="Arial" w:eastAsia="Arial" w:hAnsi="Arial" w:cs="Arial"/>
                <w:b/>
                <w:sz w:val="20"/>
                <w:szCs w:val="20"/>
              </w:rPr>
              <w:t xml:space="preserve">OE1 </w:t>
            </w:r>
            <w:r w:rsidR="0066551C" w:rsidRPr="00C51F6C">
              <w:rPr>
                <w:sz w:val="20"/>
                <w:szCs w:val="20"/>
              </w:rPr>
              <w:t>Implementar un sistema de mejora continua del proceso formativo, incorporando mecanismos de evaluación integrales y sistemáticos que proporcionen información para la toma de decisiones y el establecimiento de acciones de vinculación interna y externa que respondan a las demandas actuales de formación.</w:t>
            </w:r>
          </w:p>
          <w:p w14:paraId="64482E84" w14:textId="77777777" w:rsidR="0066551C" w:rsidRPr="00C51F6C" w:rsidRDefault="0066551C">
            <w:pPr>
              <w:spacing w:before="120" w:after="120"/>
              <w:jc w:val="both"/>
              <w:rPr>
                <w:rFonts w:ascii="Arial" w:eastAsia="Arial" w:hAnsi="Arial" w:cs="Arial"/>
                <w:b/>
                <w:sz w:val="20"/>
                <w:szCs w:val="20"/>
              </w:rPr>
            </w:pPr>
          </w:p>
          <w:p w14:paraId="230913FF" w14:textId="77777777" w:rsidR="0066551C" w:rsidRPr="00C51F6C" w:rsidRDefault="0066551C">
            <w:pPr>
              <w:spacing w:before="120" w:after="120"/>
              <w:jc w:val="both"/>
              <w:rPr>
                <w:rFonts w:ascii="Arial" w:eastAsia="Arial" w:hAnsi="Arial" w:cs="Arial"/>
                <w:b/>
                <w:color w:val="FF0000"/>
                <w:sz w:val="20"/>
                <w:szCs w:val="20"/>
              </w:rPr>
            </w:pPr>
          </w:p>
          <w:p w14:paraId="144AD9AF" w14:textId="77777777" w:rsidR="00634AB5" w:rsidRPr="00C51F6C" w:rsidRDefault="00634AB5" w:rsidP="00EF4C9F">
            <w:pPr>
              <w:spacing w:before="120" w:after="120"/>
              <w:jc w:val="both"/>
              <w:rPr>
                <w:rFonts w:ascii="Arial" w:eastAsia="Arial" w:hAnsi="Arial" w:cs="Arial"/>
                <w:b/>
                <w:sz w:val="20"/>
                <w:szCs w:val="20"/>
              </w:rPr>
            </w:pPr>
          </w:p>
        </w:tc>
        <w:tc>
          <w:tcPr>
            <w:tcW w:w="3537" w:type="dxa"/>
            <w:tcBorders>
              <w:top w:val="single" w:sz="4" w:space="0" w:color="AEAAAA"/>
              <w:left w:val="single" w:sz="4" w:space="0" w:color="AEAAAA"/>
              <w:bottom w:val="single" w:sz="4" w:space="0" w:color="AEAAAA"/>
              <w:right w:val="single" w:sz="4" w:space="0" w:color="AEAAAA"/>
            </w:tcBorders>
            <w:shd w:val="clear" w:color="auto" w:fill="auto"/>
          </w:tcPr>
          <w:p w14:paraId="168DBB9C" w14:textId="326930D3" w:rsidR="00634AB5" w:rsidRPr="00C51F6C" w:rsidRDefault="0066551C" w:rsidP="00A638E1">
            <w:pPr>
              <w:spacing w:before="120" w:after="120"/>
              <w:jc w:val="both"/>
              <w:rPr>
                <w:rFonts w:ascii="Arial" w:eastAsia="Arial" w:hAnsi="Arial" w:cs="Arial"/>
                <w:b/>
                <w:sz w:val="20"/>
                <w:szCs w:val="20"/>
              </w:rPr>
            </w:pPr>
            <w:r w:rsidRPr="00C51F6C">
              <w:rPr>
                <w:iCs/>
                <w:sz w:val="20"/>
                <w:szCs w:val="20"/>
              </w:rPr>
              <w:t>Implementación de un sistema integrado de información en la gestión académica de la docencia y los procesos formativos para promover la adecuada progresión de los estudiantes.</w:t>
            </w:r>
            <w:r w:rsidR="00F009BC">
              <w:rPr>
                <w:iCs/>
                <w:sz w:val="20"/>
                <w:szCs w:val="20"/>
              </w:rPr>
              <w:t xml:space="preserve"> </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56630984" w14:textId="2C423F52" w:rsidR="00634AB5" w:rsidRPr="00C51F6C" w:rsidRDefault="0066551C" w:rsidP="00A638E1">
            <w:pPr>
              <w:spacing w:before="120" w:after="120"/>
              <w:jc w:val="both"/>
              <w:rPr>
                <w:rFonts w:ascii="Arial" w:eastAsia="Arial" w:hAnsi="Arial" w:cs="Arial"/>
                <w:b/>
                <w:sz w:val="20"/>
                <w:szCs w:val="20"/>
              </w:rPr>
            </w:pPr>
            <w:r w:rsidRPr="00C51F6C">
              <w:rPr>
                <w:iCs/>
                <w:sz w:val="20"/>
                <w:szCs w:val="20"/>
              </w:rPr>
              <w:t>Desarrollar la capacidad de análisis crítico para la toma de decisiones oportunas y que responda a los requerimientos del quehacer universitario.</w:t>
            </w:r>
          </w:p>
        </w:tc>
      </w:tr>
      <w:tr w:rsidR="00634AB5" w14:paraId="6120DE1A" w14:textId="77777777">
        <w:trPr>
          <w:jc w:val="center"/>
        </w:trPr>
        <w:tc>
          <w:tcPr>
            <w:tcW w:w="3546" w:type="dxa"/>
            <w:gridSpan w:val="2"/>
            <w:vMerge/>
            <w:tcBorders>
              <w:top w:val="single" w:sz="4" w:space="0" w:color="AEAAAA"/>
              <w:left w:val="single" w:sz="4" w:space="0" w:color="AEAAAA"/>
              <w:right w:val="single" w:sz="4" w:space="0" w:color="AEAAAA"/>
            </w:tcBorders>
            <w:shd w:val="clear" w:color="auto" w:fill="auto"/>
          </w:tcPr>
          <w:p w14:paraId="77A03C6A" w14:textId="77777777" w:rsidR="00634AB5" w:rsidRPr="00C51F6C" w:rsidRDefault="00634AB5">
            <w:pPr>
              <w:widowControl w:val="0"/>
              <w:pBdr>
                <w:top w:val="nil"/>
                <w:left w:val="nil"/>
                <w:bottom w:val="nil"/>
                <w:right w:val="nil"/>
                <w:between w:val="nil"/>
              </w:pBdr>
              <w:spacing w:line="276" w:lineRule="auto"/>
              <w:rPr>
                <w:rFonts w:ascii="Arial" w:eastAsia="Arial" w:hAnsi="Arial" w:cs="Arial"/>
                <w:b/>
                <w:sz w:val="20"/>
                <w:szCs w:val="20"/>
              </w:rPr>
            </w:pPr>
          </w:p>
        </w:tc>
        <w:tc>
          <w:tcPr>
            <w:tcW w:w="3537" w:type="dxa"/>
            <w:tcBorders>
              <w:top w:val="single" w:sz="4" w:space="0" w:color="AEAAAA"/>
              <w:left w:val="single" w:sz="4" w:space="0" w:color="AEAAAA"/>
              <w:bottom w:val="single" w:sz="4" w:space="0" w:color="AEAAAA"/>
              <w:right w:val="single" w:sz="4" w:space="0" w:color="AEAAAA"/>
            </w:tcBorders>
            <w:shd w:val="clear" w:color="auto" w:fill="auto"/>
          </w:tcPr>
          <w:p w14:paraId="593A9C94" w14:textId="42C40410" w:rsidR="00634AB5" w:rsidRPr="00C51F6C" w:rsidRDefault="0066551C" w:rsidP="00A638E1">
            <w:pPr>
              <w:spacing w:before="120" w:after="120"/>
              <w:jc w:val="both"/>
              <w:rPr>
                <w:rFonts w:ascii="Arial" w:eastAsia="Arial" w:hAnsi="Arial" w:cs="Arial"/>
                <w:b/>
                <w:sz w:val="20"/>
                <w:szCs w:val="20"/>
              </w:rPr>
            </w:pPr>
            <w:r w:rsidRPr="00C51F6C">
              <w:rPr>
                <w:iCs/>
                <w:sz w:val="20"/>
                <w:szCs w:val="20"/>
              </w:rPr>
              <w:t>Desarrollar un plan de virtualización de la docencia y los procesos formativos en la institución.</w:t>
            </w:r>
            <w:r w:rsidR="00F009BC">
              <w:rPr>
                <w:iCs/>
                <w:sz w:val="20"/>
                <w:szCs w:val="20"/>
              </w:rPr>
              <w:t xml:space="preserve"> </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3895AD29" w14:textId="4C3CA1DF" w:rsidR="00634AB5" w:rsidRPr="00C51F6C" w:rsidRDefault="0066551C" w:rsidP="006A0845">
            <w:pPr>
              <w:spacing w:before="120" w:after="120"/>
              <w:jc w:val="both"/>
              <w:rPr>
                <w:rFonts w:ascii="Arial" w:eastAsia="Arial" w:hAnsi="Arial" w:cs="Arial"/>
                <w:sz w:val="20"/>
                <w:szCs w:val="20"/>
              </w:rPr>
            </w:pPr>
            <w:r w:rsidRPr="00C51F6C">
              <w:rPr>
                <w:iCs/>
                <w:sz w:val="20"/>
                <w:szCs w:val="20"/>
              </w:rPr>
              <w:t>Entregar una educación contextualizada y pertinente de acuerdo a las demandas de la sociedad actual.</w:t>
            </w:r>
          </w:p>
        </w:tc>
      </w:tr>
      <w:tr w:rsidR="00634AB5" w14:paraId="4BD8958C" w14:textId="77777777">
        <w:trPr>
          <w:jc w:val="center"/>
        </w:trPr>
        <w:tc>
          <w:tcPr>
            <w:tcW w:w="3546" w:type="dxa"/>
            <w:gridSpan w:val="2"/>
            <w:vMerge/>
            <w:tcBorders>
              <w:top w:val="single" w:sz="4" w:space="0" w:color="AEAAAA"/>
              <w:left w:val="single" w:sz="4" w:space="0" w:color="AEAAAA"/>
              <w:right w:val="single" w:sz="4" w:space="0" w:color="AEAAAA"/>
            </w:tcBorders>
            <w:shd w:val="clear" w:color="auto" w:fill="auto"/>
          </w:tcPr>
          <w:p w14:paraId="44F56DFA" w14:textId="77777777" w:rsidR="00634AB5" w:rsidRDefault="00634AB5">
            <w:pPr>
              <w:widowControl w:val="0"/>
              <w:pBdr>
                <w:top w:val="nil"/>
                <w:left w:val="nil"/>
                <w:bottom w:val="nil"/>
                <w:right w:val="nil"/>
                <w:between w:val="nil"/>
              </w:pBdr>
              <w:spacing w:line="276" w:lineRule="auto"/>
              <w:rPr>
                <w:rFonts w:ascii="Arial" w:eastAsia="Arial" w:hAnsi="Arial" w:cs="Arial"/>
                <w:sz w:val="20"/>
                <w:szCs w:val="20"/>
              </w:rPr>
            </w:pPr>
          </w:p>
        </w:tc>
        <w:tc>
          <w:tcPr>
            <w:tcW w:w="3537" w:type="dxa"/>
            <w:tcBorders>
              <w:top w:val="single" w:sz="4" w:space="0" w:color="AEAAAA"/>
              <w:left w:val="single" w:sz="4" w:space="0" w:color="AEAAAA"/>
              <w:bottom w:val="single" w:sz="4" w:space="0" w:color="AEAAAA"/>
              <w:right w:val="single" w:sz="4" w:space="0" w:color="AEAAAA"/>
            </w:tcBorders>
            <w:shd w:val="clear" w:color="auto" w:fill="auto"/>
          </w:tcPr>
          <w:p w14:paraId="54C7B63F" w14:textId="12B23738" w:rsidR="0066551C" w:rsidRPr="001753B1" w:rsidRDefault="007C6716">
            <w:pPr>
              <w:spacing w:before="120" w:after="120"/>
              <w:jc w:val="both"/>
              <w:rPr>
                <w:rFonts w:ascii="Arial" w:eastAsia="Arial" w:hAnsi="Arial" w:cs="Arial"/>
                <w:b/>
                <w:sz w:val="20"/>
                <w:szCs w:val="20"/>
              </w:rPr>
            </w:pPr>
            <w:r w:rsidRPr="001753B1">
              <w:rPr>
                <w:iCs/>
                <w:sz w:val="20"/>
                <w:szCs w:val="20"/>
              </w:rPr>
              <w:t>Fortalecer la articulación del trabajo interdisciplinario interno y externo en el área de la investigación en docencia.</w:t>
            </w:r>
          </w:p>
          <w:p w14:paraId="65A8F485" w14:textId="77777777" w:rsidR="0066551C" w:rsidRPr="001753B1" w:rsidRDefault="0066551C">
            <w:pPr>
              <w:spacing w:before="120" w:after="120"/>
              <w:jc w:val="both"/>
              <w:rPr>
                <w:rFonts w:ascii="Arial" w:eastAsia="Arial" w:hAnsi="Arial" w:cs="Arial"/>
                <w:b/>
                <w:sz w:val="20"/>
                <w:szCs w:val="20"/>
              </w:rPr>
            </w:pPr>
          </w:p>
          <w:p w14:paraId="1688E431" w14:textId="0681591C" w:rsidR="00634AB5" w:rsidRPr="001753B1" w:rsidRDefault="00634AB5">
            <w:pPr>
              <w:spacing w:before="120" w:after="120"/>
              <w:jc w:val="both"/>
              <w:rPr>
                <w:rFonts w:ascii="Arial" w:eastAsia="Arial" w:hAnsi="Arial" w:cs="Arial"/>
                <w:b/>
                <w:sz w:val="20"/>
                <w:szCs w:val="20"/>
              </w:rPr>
            </w:pP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3DD5F94B" w14:textId="77777777" w:rsidR="007C6716" w:rsidRPr="001753B1" w:rsidRDefault="007C6716" w:rsidP="007C6716">
            <w:pPr>
              <w:spacing w:before="120" w:after="120"/>
              <w:jc w:val="both"/>
              <w:rPr>
                <w:iCs/>
                <w:sz w:val="20"/>
                <w:szCs w:val="20"/>
              </w:rPr>
            </w:pPr>
            <w:r w:rsidRPr="001753B1">
              <w:rPr>
                <w:iCs/>
                <w:sz w:val="20"/>
                <w:szCs w:val="20"/>
              </w:rPr>
              <w:t>Equipos docentes que trabajen en líneas de investigación sobre el proceso formativo.</w:t>
            </w:r>
          </w:p>
          <w:p w14:paraId="1CA6F382" w14:textId="5785FF2A" w:rsidR="00634AB5" w:rsidRPr="001753B1" w:rsidRDefault="007C6716" w:rsidP="006A0845">
            <w:pPr>
              <w:pBdr>
                <w:top w:val="nil"/>
                <w:left w:val="nil"/>
                <w:bottom w:val="nil"/>
                <w:right w:val="nil"/>
                <w:between w:val="nil"/>
              </w:pBdr>
              <w:spacing w:before="120" w:after="120" w:line="259" w:lineRule="auto"/>
              <w:ind w:left="31"/>
              <w:jc w:val="both"/>
              <w:rPr>
                <w:rFonts w:ascii="Arial" w:eastAsia="Arial" w:hAnsi="Arial" w:cs="Arial"/>
                <w:color w:val="000000"/>
                <w:sz w:val="20"/>
                <w:szCs w:val="20"/>
              </w:rPr>
            </w:pPr>
            <w:r w:rsidRPr="001753B1">
              <w:rPr>
                <w:iCs/>
                <w:sz w:val="20"/>
                <w:szCs w:val="20"/>
              </w:rPr>
              <w:t>Desarrollar un perfil investigativo de estudiantes de pregrado.</w:t>
            </w:r>
          </w:p>
        </w:tc>
      </w:tr>
      <w:tr w:rsidR="00634AB5" w14:paraId="14ED5E7A" w14:textId="77777777">
        <w:trPr>
          <w:jc w:val="center"/>
        </w:trPr>
        <w:tc>
          <w:tcPr>
            <w:tcW w:w="3546" w:type="dxa"/>
            <w:gridSpan w:val="2"/>
            <w:vMerge/>
            <w:tcBorders>
              <w:top w:val="single" w:sz="4" w:space="0" w:color="AEAAAA"/>
              <w:left w:val="single" w:sz="4" w:space="0" w:color="AEAAAA"/>
              <w:right w:val="single" w:sz="4" w:space="0" w:color="AEAAAA"/>
            </w:tcBorders>
            <w:shd w:val="clear" w:color="auto" w:fill="auto"/>
          </w:tcPr>
          <w:p w14:paraId="4EEDF519" w14:textId="77777777" w:rsidR="00634AB5" w:rsidRDefault="00634AB5">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3537" w:type="dxa"/>
            <w:tcBorders>
              <w:top w:val="single" w:sz="4" w:space="0" w:color="AEAAAA"/>
              <w:left w:val="single" w:sz="4" w:space="0" w:color="AEAAAA"/>
              <w:bottom w:val="single" w:sz="4" w:space="0" w:color="AEAAAA"/>
              <w:right w:val="single" w:sz="4" w:space="0" w:color="AEAAAA"/>
            </w:tcBorders>
            <w:shd w:val="clear" w:color="auto" w:fill="auto"/>
          </w:tcPr>
          <w:p w14:paraId="19E0A6BD" w14:textId="1F756C7B" w:rsidR="00634AB5" w:rsidRPr="001753B1" w:rsidRDefault="007C6716" w:rsidP="00A638E1">
            <w:pPr>
              <w:spacing w:before="120" w:after="120"/>
              <w:jc w:val="both"/>
              <w:rPr>
                <w:rFonts w:ascii="Arial" w:eastAsia="Arial" w:hAnsi="Arial" w:cs="Arial"/>
                <w:b/>
                <w:sz w:val="20"/>
                <w:szCs w:val="20"/>
              </w:rPr>
            </w:pPr>
            <w:r w:rsidRPr="001753B1">
              <w:rPr>
                <w:iCs/>
                <w:sz w:val="20"/>
                <w:szCs w:val="20"/>
              </w:rPr>
              <w:t>Desarrollar un trabajo asociativo e interdisciplinario con instituciones de educación superior nacional e internacional orientado a la internacionalización del currículo en la UMAG.</w:t>
            </w:r>
            <w:r w:rsidR="00F009BC">
              <w:rPr>
                <w:iCs/>
                <w:sz w:val="20"/>
                <w:szCs w:val="20"/>
              </w:rPr>
              <w:t xml:space="preserve"> </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573641AC" w14:textId="77777777" w:rsidR="007C6716" w:rsidRPr="001753B1" w:rsidRDefault="007C6716" w:rsidP="007C6716">
            <w:pPr>
              <w:spacing w:before="120" w:after="120"/>
              <w:jc w:val="both"/>
              <w:rPr>
                <w:iCs/>
                <w:sz w:val="20"/>
                <w:szCs w:val="20"/>
              </w:rPr>
            </w:pPr>
            <w:r w:rsidRPr="001753B1">
              <w:rPr>
                <w:iCs/>
                <w:sz w:val="20"/>
                <w:szCs w:val="20"/>
              </w:rPr>
              <w:t>Internacionalización de la oferta educativa en la UMAG para diversificar la matriz de ingresos.</w:t>
            </w:r>
          </w:p>
          <w:p w14:paraId="5A694E4A" w14:textId="76F32D78" w:rsidR="001E32F6" w:rsidRPr="001753B1" w:rsidRDefault="001E32F6" w:rsidP="006A0845">
            <w:pPr>
              <w:pBdr>
                <w:top w:val="nil"/>
                <w:left w:val="nil"/>
                <w:bottom w:val="nil"/>
                <w:right w:val="nil"/>
                <w:between w:val="nil"/>
              </w:pBdr>
              <w:spacing w:before="120" w:after="120"/>
              <w:ind w:left="31"/>
              <w:jc w:val="both"/>
              <w:rPr>
                <w:rFonts w:ascii="Arial" w:eastAsia="Arial" w:hAnsi="Arial" w:cs="Arial"/>
                <w:b/>
                <w:color w:val="000000"/>
                <w:sz w:val="20"/>
                <w:szCs w:val="20"/>
              </w:rPr>
            </w:pPr>
          </w:p>
        </w:tc>
      </w:tr>
      <w:tr w:rsidR="00634AB5" w14:paraId="2A0A75A4" w14:textId="77777777">
        <w:trPr>
          <w:trHeight w:val="70"/>
          <w:jc w:val="center"/>
        </w:trPr>
        <w:tc>
          <w:tcPr>
            <w:tcW w:w="2554" w:type="dxa"/>
            <w:tcBorders>
              <w:top w:val="single" w:sz="4" w:space="0" w:color="AEAAAA"/>
              <w:left w:val="single" w:sz="4" w:space="0" w:color="AEAAAA"/>
              <w:bottom w:val="single" w:sz="4" w:space="0" w:color="AEAAAA"/>
              <w:right w:val="single" w:sz="4" w:space="0" w:color="AEAAAA"/>
            </w:tcBorders>
            <w:shd w:val="clear" w:color="auto" w:fill="D5DCE4"/>
          </w:tcPr>
          <w:p w14:paraId="714E2FE1" w14:textId="77777777" w:rsidR="00634AB5" w:rsidRDefault="00E8450C">
            <w:pPr>
              <w:spacing w:before="120" w:after="120"/>
              <w:jc w:val="both"/>
              <w:rPr>
                <w:rFonts w:ascii="Arial" w:eastAsia="Arial" w:hAnsi="Arial" w:cs="Arial"/>
                <w:b/>
                <w:sz w:val="20"/>
                <w:szCs w:val="20"/>
              </w:rPr>
            </w:pPr>
            <w:r>
              <w:rPr>
                <w:rFonts w:ascii="Arial" w:eastAsia="Arial" w:hAnsi="Arial" w:cs="Arial"/>
                <w:b/>
                <w:sz w:val="20"/>
                <w:szCs w:val="20"/>
              </w:rPr>
              <w:t>Área estratégica (AE)</w:t>
            </w:r>
          </w:p>
        </w:tc>
        <w:tc>
          <w:tcPr>
            <w:tcW w:w="7408" w:type="dxa"/>
            <w:gridSpan w:val="3"/>
            <w:tcBorders>
              <w:top w:val="single" w:sz="4" w:space="0" w:color="AEAAAA"/>
              <w:left w:val="single" w:sz="4" w:space="0" w:color="AEAAAA"/>
              <w:bottom w:val="single" w:sz="4" w:space="0" w:color="AEAAAA"/>
              <w:right w:val="single" w:sz="4" w:space="0" w:color="AEAAAA"/>
            </w:tcBorders>
            <w:shd w:val="clear" w:color="auto" w:fill="auto"/>
          </w:tcPr>
          <w:p w14:paraId="5F8FC877" w14:textId="77777777" w:rsidR="00634AB5" w:rsidRDefault="00E8450C">
            <w:pPr>
              <w:spacing w:before="120" w:after="120"/>
              <w:jc w:val="both"/>
              <w:rPr>
                <w:rFonts w:ascii="Arial" w:eastAsia="Arial" w:hAnsi="Arial" w:cs="Arial"/>
                <w:color w:val="767171"/>
                <w:sz w:val="20"/>
                <w:szCs w:val="20"/>
              </w:rPr>
            </w:pPr>
            <w:r>
              <w:rPr>
                <w:rFonts w:ascii="Arial" w:eastAsia="Arial" w:hAnsi="Arial" w:cs="Arial"/>
                <w:color w:val="767171"/>
                <w:sz w:val="20"/>
                <w:szCs w:val="20"/>
              </w:rPr>
              <w:t>AE3 Investigación, innovación y/o creación.</w:t>
            </w:r>
          </w:p>
        </w:tc>
      </w:tr>
      <w:tr w:rsidR="00634AB5" w14:paraId="4767C0D0" w14:textId="77777777">
        <w:trPr>
          <w:trHeight w:val="557"/>
          <w:jc w:val="center"/>
        </w:trPr>
        <w:tc>
          <w:tcPr>
            <w:tcW w:w="3546" w:type="dxa"/>
            <w:gridSpan w:val="2"/>
            <w:tcBorders>
              <w:top w:val="single" w:sz="4" w:space="0" w:color="AEAAAA"/>
              <w:left w:val="single" w:sz="4" w:space="0" w:color="AEAAAA"/>
              <w:bottom w:val="single" w:sz="4" w:space="0" w:color="AEAAAA"/>
              <w:right w:val="single" w:sz="4" w:space="0" w:color="AEAAAA"/>
            </w:tcBorders>
            <w:shd w:val="clear" w:color="auto" w:fill="D5DCE4"/>
            <w:vAlign w:val="center"/>
          </w:tcPr>
          <w:p w14:paraId="6E4FEA72"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Objetivo estratégico</w:t>
            </w:r>
          </w:p>
        </w:tc>
        <w:tc>
          <w:tcPr>
            <w:tcW w:w="353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0AE1F767"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Estrategias (E)</w:t>
            </w:r>
          </w:p>
        </w:tc>
        <w:tc>
          <w:tcPr>
            <w:tcW w:w="2879"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19DCD1C2"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Cambios Esperados</w:t>
            </w:r>
          </w:p>
        </w:tc>
      </w:tr>
      <w:tr w:rsidR="00634AB5" w14:paraId="27BEF6FC" w14:textId="77777777">
        <w:trPr>
          <w:trHeight w:val="70"/>
          <w:jc w:val="center"/>
        </w:trPr>
        <w:tc>
          <w:tcPr>
            <w:tcW w:w="3546" w:type="dxa"/>
            <w:gridSpan w:val="2"/>
            <w:vMerge w:val="restart"/>
            <w:tcBorders>
              <w:top w:val="single" w:sz="4" w:space="0" w:color="AEAAAA"/>
              <w:left w:val="single" w:sz="4" w:space="0" w:color="AEAAAA"/>
              <w:right w:val="single" w:sz="4" w:space="0" w:color="AEAAAA"/>
            </w:tcBorders>
            <w:shd w:val="clear" w:color="auto" w:fill="auto"/>
          </w:tcPr>
          <w:p w14:paraId="44EFFDB1" w14:textId="49F53E37" w:rsidR="00360E98" w:rsidRPr="001753B1" w:rsidRDefault="00E8450C">
            <w:pPr>
              <w:spacing w:before="120" w:after="120"/>
              <w:jc w:val="both"/>
              <w:rPr>
                <w:sz w:val="20"/>
                <w:szCs w:val="20"/>
              </w:rPr>
            </w:pPr>
            <w:r w:rsidRPr="001753B1">
              <w:rPr>
                <w:rFonts w:ascii="Arial" w:eastAsia="Arial" w:hAnsi="Arial" w:cs="Arial"/>
                <w:b/>
                <w:sz w:val="20"/>
                <w:szCs w:val="20"/>
              </w:rPr>
              <w:t>OE1</w:t>
            </w:r>
            <w:r w:rsidRPr="001753B1">
              <w:rPr>
                <w:sz w:val="20"/>
                <w:szCs w:val="20"/>
              </w:rPr>
              <w:t xml:space="preserve"> </w:t>
            </w:r>
            <w:r w:rsidR="00360E98" w:rsidRPr="001753B1">
              <w:rPr>
                <w:iCs/>
                <w:sz w:val="20"/>
                <w:szCs w:val="20"/>
              </w:rPr>
              <w:t>Liderar la investigación realizada en la macrozona austral y continente antártico, que posicione a la Universidad a nivel nacional e internacional.</w:t>
            </w:r>
          </w:p>
          <w:p w14:paraId="3FED182C" w14:textId="77777777" w:rsidR="00360E98" w:rsidRPr="001753B1" w:rsidRDefault="00360E98">
            <w:pPr>
              <w:spacing w:before="120" w:after="120"/>
              <w:jc w:val="both"/>
              <w:rPr>
                <w:sz w:val="20"/>
                <w:szCs w:val="20"/>
              </w:rPr>
            </w:pPr>
          </w:p>
          <w:p w14:paraId="6AB6BAC4" w14:textId="77777777" w:rsidR="00360E98" w:rsidRPr="001753B1" w:rsidRDefault="00360E98">
            <w:pPr>
              <w:spacing w:before="120" w:after="120"/>
              <w:jc w:val="both"/>
              <w:rPr>
                <w:sz w:val="20"/>
                <w:szCs w:val="20"/>
              </w:rPr>
            </w:pPr>
          </w:p>
          <w:p w14:paraId="725CD462" w14:textId="3CFCD3BE" w:rsidR="00634AB5" w:rsidRPr="001753B1" w:rsidRDefault="00634AB5">
            <w:pPr>
              <w:spacing w:before="120" w:after="120"/>
              <w:jc w:val="both"/>
              <w:rPr>
                <w:rFonts w:ascii="Arial" w:eastAsia="Arial" w:hAnsi="Arial" w:cs="Arial"/>
                <w:color w:val="595959"/>
                <w:sz w:val="20"/>
                <w:szCs w:val="20"/>
              </w:rPr>
            </w:pPr>
          </w:p>
        </w:tc>
        <w:tc>
          <w:tcPr>
            <w:tcW w:w="3537" w:type="dxa"/>
            <w:tcBorders>
              <w:top w:val="single" w:sz="4" w:space="0" w:color="AEAAAA"/>
              <w:left w:val="single" w:sz="4" w:space="0" w:color="AEAAAA"/>
              <w:bottom w:val="single" w:sz="4" w:space="0" w:color="AEAAAA"/>
              <w:right w:val="single" w:sz="4" w:space="0" w:color="AEAAAA"/>
            </w:tcBorders>
            <w:shd w:val="clear" w:color="auto" w:fill="auto"/>
          </w:tcPr>
          <w:p w14:paraId="4FB415CA" w14:textId="5AA9B075" w:rsidR="00360E98" w:rsidRPr="001753B1" w:rsidRDefault="00534D59">
            <w:pPr>
              <w:spacing w:before="120" w:after="120"/>
              <w:jc w:val="both"/>
              <w:rPr>
                <w:rFonts w:ascii="Arial" w:eastAsia="Arial" w:hAnsi="Arial" w:cs="Arial"/>
                <w:b/>
                <w:sz w:val="20"/>
                <w:szCs w:val="20"/>
              </w:rPr>
            </w:pPr>
            <w:r>
              <w:rPr>
                <w:iCs/>
                <w:sz w:val="20"/>
                <w:szCs w:val="20"/>
              </w:rPr>
              <w:t>Generar espacios sinérgicos entre los doctores de menor productividad con doctores de mayor productividad por medio de redes de trabajo en un contexto de impacto territorial.</w:t>
            </w:r>
            <w:r w:rsidR="00F009BC">
              <w:rPr>
                <w:iCs/>
                <w:sz w:val="20"/>
                <w:szCs w:val="20"/>
              </w:rPr>
              <w:t xml:space="preserve"> </w:t>
            </w:r>
          </w:p>
          <w:p w14:paraId="6E4CB839" w14:textId="2CFF9BCE" w:rsidR="00634AB5" w:rsidRPr="001753B1" w:rsidRDefault="00634AB5">
            <w:pPr>
              <w:spacing w:before="120" w:after="120"/>
              <w:jc w:val="both"/>
              <w:rPr>
                <w:rFonts w:ascii="Arial" w:eastAsia="Arial" w:hAnsi="Arial" w:cs="Arial"/>
                <w:b/>
                <w:sz w:val="20"/>
                <w:szCs w:val="20"/>
              </w:rPr>
            </w:pP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40A8B354" w14:textId="77777777" w:rsidR="00534D59" w:rsidRDefault="00534D59" w:rsidP="00534D59">
            <w:pPr>
              <w:spacing w:before="120" w:after="120"/>
              <w:jc w:val="both"/>
              <w:rPr>
                <w:iCs/>
                <w:sz w:val="20"/>
                <w:szCs w:val="20"/>
              </w:rPr>
            </w:pPr>
            <w:r>
              <w:rPr>
                <w:iCs/>
                <w:sz w:val="20"/>
                <w:szCs w:val="20"/>
              </w:rPr>
              <w:t>Aumentar las Redes nacionales y/o internacionales de la Universidad, con instituciones públicas y privadas, para mejorar la productividad científica e impactar en el desarrollo de la macrozona austral.</w:t>
            </w:r>
          </w:p>
          <w:p w14:paraId="10445008" w14:textId="22F475B5" w:rsidR="00634AB5" w:rsidRPr="001753B1" w:rsidRDefault="00534D59" w:rsidP="00534D59">
            <w:pPr>
              <w:spacing w:before="120" w:after="120"/>
              <w:jc w:val="both"/>
              <w:rPr>
                <w:rFonts w:ascii="Arial" w:eastAsia="Arial" w:hAnsi="Arial" w:cs="Arial"/>
                <w:b/>
                <w:sz w:val="20"/>
                <w:szCs w:val="20"/>
              </w:rPr>
            </w:pPr>
            <w:r>
              <w:rPr>
                <w:iCs/>
                <w:sz w:val="20"/>
                <w:szCs w:val="20"/>
              </w:rPr>
              <w:t>Generar investigación de calidad en la región, para visibilizar a la Universidad dentro de la macrozona austral.</w:t>
            </w:r>
          </w:p>
        </w:tc>
      </w:tr>
      <w:tr w:rsidR="00F825AB" w14:paraId="11ED9EC8" w14:textId="77777777">
        <w:trPr>
          <w:trHeight w:val="70"/>
          <w:jc w:val="center"/>
        </w:trPr>
        <w:tc>
          <w:tcPr>
            <w:tcW w:w="3546" w:type="dxa"/>
            <w:gridSpan w:val="2"/>
            <w:vMerge/>
            <w:tcBorders>
              <w:top w:val="single" w:sz="4" w:space="0" w:color="AEAAAA"/>
              <w:left w:val="single" w:sz="4" w:space="0" w:color="AEAAAA"/>
              <w:right w:val="single" w:sz="4" w:space="0" w:color="AEAAAA"/>
            </w:tcBorders>
            <w:shd w:val="clear" w:color="auto" w:fill="auto"/>
          </w:tcPr>
          <w:p w14:paraId="1CF1A2AF" w14:textId="77777777" w:rsidR="00F825AB" w:rsidRPr="001753B1" w:rsidRDefault="00F825AB">
            <w:pPr>
              <w:spacing w:before="120" w:after="120"/>
              <w:jc w:val="both"/>
              <w:rPr>
                <w:rFonts w:ascii="Arial" w:eastAsia="Arial" w:hAnsi="Arial" w:cs="Arial"/>
                <w:b/>
                <w:sz w:val="20"/>
                <w:szCs w:val="20"/>
              </w:rPr>
            </w:pPr>
          </w:p>
        </w:tc>
        <w:tc>
          <w:tcPr>
            <w:tcW w:w="3537" w:type="dxa"/>
            <w:tcBorders>
              <w:top w:val="single" w:sz="4" w:space="0" w:color="AEAAAA"/>
              <w:left w:val="single" w:sz="4" w:space="0" w:color="AEAAAA"/>
              <w:bottom w:val="single" w:sz="4" w:space="0" w:color="AEAAAA"/>
              <w:right w:val="single" w:sz="4" w:space="0" w:color="AEAAAA"/>
            </w:tcBorders>
            <w:shd w:val="clear" w:color="auto" w:fill="auto"/>
          </w:tcPr>
          <w:p w14:paraId="429986ED" w14:textId="31F2FACB" w:rsidR="00F825AB" w:rsidRPr="001753B1" w:rsidRDefault="00F825AB" w:rsidP="00F825AB">
            <w:pPr>
              <w:spacing w:before="120" w:after="120"/>
              <w:jc w:val="both"/>
              <w:rPr>
                <w:iCs/>
                <w:sz w:val="20"/>
                <w:szCs w:val="20"/>
              </w:rPr>
            </w:pPr>
            <w:r w:rsidRPr="001753B1">
              <w:rPr>
                <w:iCs/>
                <w:sz w:val="20"/>
                <w:szCs w:val="20"/>
              </w:rPr>
              <w:t xml:space="preserve">Fortalecer Redes de la Universidad con instituciones nacionales e internacionales para presentar proyectos de investigación colaborativa. </w:t>
            </w:r>
          </w:p>
          <w:p w14:paraId="7CFAE159" w14:textId="77777777" w:rsidR="00F825AB" w:rsidRPr="001753B1" w:rsidRDefault="00F825AB">
            <w:pPr>
              <w:spacing w:before="120" w:after="120"/>
              <w:jc w:val="both"/>
              <w:rPr>
                <w:rFonts w:ascii="Arial" w:eastAsia="Arial" w:hAnsi="Arial" w:cs="Arial"/>
                <w:b/>
                <w:sz w:val="20"/>
                <w:szCs w:val="20"/>
              </w:rPr>
            </w:pP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3FA40200" w14:textId="7DA70F22" w:rsidR="00F825AB" w:rsidRDefault="00F825AB" w:rsidP="00534D59">
            <w:pPr>
              <w:spacing w:before="120" w:after="120"/>
              <w:jc w:val="both"/>
              <w:rPr>
                <w:iCs/>
                <w:sz w:val="20"/>
                <w:szCs w:val="20"/>
              </w:rPr>
            </w:pPr>
            <w:r w:rsidRPr="001753B1">
              <w:rPr>
                <w:iCs/>
                <w:sz w:val="20"/>
                <w:szCs w:val="20"/>
              </w:rPr>
              <w:t>Homogenizar la producción científica en las diferentes líneas prioritarias de investigación, incrementando el desarrollo productivo de los departamentos con menor impacto.</w:t>
            </w:r>
          </w:p>
        </w:tc>
      </w:tr>
      <w:tr w:rsidR="00634AB5" w14:paraId="4AA39DA8" w14:textId="77777777">
        <w:trPr>
          <w:jc w:val="center"/>
        </w:trPr>
        <w:tc>
          <w:tcPr>
            <w:tcW w:w="3546" w:type="dxa"/>
            <w:gridSpan w:val="2"/>
            <w:vMerge/>
            <w:tcBorders>
              <w:top w:val="single" w:sz="4" w:space="0" w:color="AEAAAA"/>
              <w:left w:val="single" w:sz="4" w:space="0" w:color="AEAAAA"/>
              <w:right w:val="single" w:sz="4" w:space="0" w:color="AEAAAA"/>
            </w:tcBorders>
            <w:shd w:val="clear" w:color="auto" w:fill="auto"/>
          </w:tcPr>
          <w:p w14:paraId="6415DE3D" w14:textId="77777777" w:rsidR="00634AB5" w:rsidRDefault="00634AB5">
            <w:pPr>
              <w:widowControl w:val="0"/>
              <w:pBdr>
                <w:top w:val="nil"/>
                <w:left w:val="nil"/>
                <w:bottom w:val="nil"/>
                <w:right w:val="nil"/>
                <w:between w:val="nil"/>
              </w:pBdr>
              <w:spacing w:line="276" w:lineRule="auto"/>
              <w:rPr>
                <w:rFonts w:ascii="Arial" w:eastAsia="Arial" w:hAnsi="Arial" w:cs="Arial"/>
                <w:b/>
                <w:sz w:val="20"/>
                <w:szCs w:val="20"/>
              </w:rPr>
            </w:pPr>
          </w:p>
        </w:tc>
        <w:tc>
          <w:tcPr>
            <w:tcW w:w="3537" w:type="dxa"/>
            <w:tcBorders>
              <w:top w:val="single" w:sz="4" w:space="0" w:color="AEAAAA"/>
              <w:left w:val="single" w:sz="4" w:space="0" w:color="AEAAAA"/>
              <w:bottom w:val="single" w:sz="4" w:space="0" w:color="AEAAAA"/>
              <w:right w:val="single" w:sz="4" w:space="0" w:color="AEAAAA"/>
            </w:tcBorders>
            <w:shd w:val="clear" w:color="auto" w:fill="auto"/>
          </w:tcPr>
          <w:p w14:paraId="35FBA8F2" w14:textId="1F3F7390" w:rsidR="00634AB5" w:rsidRPr="001753B1" w:rsidRDefault="00F825AB" w:rsidP="00F825AB">
            <w:pPr>
              <w:spacing w:before="120" w:after="120"/>
              <w:jc w:val="both"/>
              <w:rPr>
                <w:rFonts w:ascii="Arial" w:eastAsia="Arial" w:hAnsi="Arial" w:cs="Arial"/>
                <w:b/>
                <w:sz w:val="20"/>
                <w:szCs w:val="20"/>
              </w:rPr>
            </w:pPr>
            <w:r w:rsidRPr="001753B1">
              <w:rPr>
                <w:iCs/>
                <w:sz w:val="20"/>
                <w:szCs w:val="20"/>
              </w:rPr>
              <w:t>Fortalecer redes interdisciplinarias para aumentar la cantidad de publicaciones y de mayor impacto, sobre todo en las líneas prioritarias de menor producción, apoyando el desarrollo del territorio y destacando el aporte de los laboratorios naturales existentes.</w:t>
            </w:r>
            <w:r w:rsidR="00F009BC">
              <w:rPr>
                <w:iCs/>
                <w:sz w:val="20"/>
                <w:szCs w:val="20"/>
              </w:rPr>
              <w:t xml:space="preserve"> </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128D1D24" w14:textId="684CDFB4" w:rsidR="001E32F6" w:rsidRPr="001753B1" w:rsidRDefault="00F825AB" w:rsidP="00534D59">
            <w:pPr>
              <w:pBdr>
                <w:top w:val="nil"/>
                <w:left w:val="nil"/>
                <w:bottom w:val="nil"/>
                <w:right w:val="nil"/>
                <w:between w:val="nil"/>
              </w:pBdr>
              <w:spacing w:before="120" w:after="120" w:line="259" w:lineRule="auto"/>
              <w:ind w:left="31"/>
              <w:jc w:val="both"/>
              <w:rPr>
                <w:rFonts w:ascii="Arial" w:eastAsia="Arial" w:hAnsi="Arial" w:cs="Arial"/>
                <w:b/>
                <w:color w:val="000000"/>
                <w:sz w:val="20"/>
                <w:szCs w:val="20"/>
              </w:rPr>
            </w:pPr>
            <w:r w:rsidRPr="001753B1">
              <w:rPr>
                <w:iCs/>
                <w:sz w:val="20"/>
                <w:szCs w:val="20"/>
              </w:rPr>
              <w:t>Homogenizar la producción científica en las diferentes líneas prioritarias de investigación, incrementando el desarrollo productivo de los departamentos con menor impacto.</w:t>
            </w:r>
          </w:p>
        </w:tc>
      </w:tr>
      <w:tr w:rsidR="00634AB5" w14:paraId="462008D5" w14:textId="77777777">
        <w:trPr>
          <w:trHeight w:val="70"/>
          <w:jc w:val="center"/>
        </w:trPr>
        <w:tc>
          <w:tcPr>
            <w:tcW w:w="2554" w:type="dxa"/>
            <w:tcBorders>
              <w:top w:val="single" w:sz="4" w:space="0" w:color="AEAAAA"/>
              <w:left w:val="single" w:sz="4" w:space="0" w:color="AEAAAA"/>
              <w:bottom w:val="single" w:sz="4" w:space="0" w:color="AEAAAA"/>
              <w:right w:val="single" w:sz="4" w:space="0" w:color="AEAAAA"/>
            </w:tcBorders>
            <w:shd w:val="clear" w:color="auto" w:fill="D5DCE4"/>
          </w:tcPr>
          <w:p w14:paraId="01E41CFD" w14:textId="77777777" w:rsidR="00634AB5" w:rsidRDefault="00E8450C">
            <w:pPr>
              <w:spacing w:before="120" w:after="120"/>
              <w:jc w:val="both"/>
              <w:rPr>
                <w:rFonts w:ascii="Arial" w:eastAsia="Arial" w:hAnsi="Arial" w:cs="Arial"/>
                <w:b/>
                <w:sz w:val="20"/>
                <w:szCs w:val="20"/>
              </w:rPr>
            </w:pPr>
            <w:r>
              <w:rPr>
                <w:rFonts w:ascii="Arial" w:eastAsia="Arial" w:hAnsi="Arial" w:cs="Arial"/>
                <w:b/>
                <w:sz w:val="20"/>
                <w:szCs w:val="20"/>
              </w:rPr>
              <w:t>Área estratégica (AE)</w:t>
            </w:r>
          </w:p>
        </w:tc>
        <w:tc>
          <w:tcPr>
            <w:tcW w:w="7408" w:type="dxa"/>
            <w:gridSpan w:val="3"/>
            <w:tcBorders>
              <w:top w:val="single" w:sz="4" w:space="0" w:color="AEAAAA"/>
              <w:left w:val="single" w:sz="4" w:space="0" w:color="AEAAAA"/>
              <w:bottom w:val="single" w:sz="4" w:space="0" w:color="AEAAAA"/>
              <w:right w:val="single" w:sz="4" w:space="0" w:color="AEAAAA"/>
            </w:tcBorders>
            <w:shd w:val="clear" w:color="auto" w:fill="auto"/>
          </w:tcPr>
          <w:p w14:paraId="2738B90E" w14:textId="77777777" w:rsidR="00634AB5" w:rsidRDefault="00E8450C">
            <w:pPr>
              <w:spacing w:before="120" w:after="120"/>
              <w:jc w:val="both"/>
              <w:rPr>
                <w:rFonts w:ascii="Arial" w:eastAsia="Arial" w:hAnsi="Arial" w:cs="Arial"/>
                <w:color w:val="767171"/>
                <w:sz w:val="20"/>
                <w:szCs w:val="20"/>
              </w:rPr>
            </w:pPr>
            <w:r>
              <w:rPr>
                <w:rFonts w:ascii="Arial" w:eastAsia="Arial" w:hAnsi="Arial" w:cs="Arial"/>
                <w:color w:val="767171"/>
                <w:sz w:val="20"/>
                <w:szCs w:val="20"/>
              </w:rPr>
              <w:t>AE4 Vinculación con el Medio.</w:t>
            </w:r>
          </w:p>
        </w:tc>
      </w:tr>
      <w:tr w:rsidR="00634AB5" w14:paraId="328C4E4E" w14:textId="77777777">
        <w:trPr>
          <w:trHeight w:val="557"/>
          <w:jc w:val="center"/>
        </w:trPr>
        <w:tc>
          <w:tcPr>
            <w:tcW w:w="3546" w:type="dxa"/>
            <w:gridSpan w:val="2"/>
            <w:tcBorders>
              <w:top w:val="single" w:sz="4" w:space="0" w:color="AEAAAA"/>
              <w:left w:val="single" w:sz="4" w:space="0" w:color="AEAAAA"/>
              <w:bottom w:val="single" w:sz="4" w:space="0" w:color="AEAAAA"/>
              <w:right w:val="single" w:sz="4" w:space="0" w:color="AEAAAA"/>
            </w:tcBorders>
            <w:shd w:val="clear" w:color="auto" w:fill="D5DCE4"/>
            <w:vAlign w:val="center"/>
          </w:tcPr>
          <w:p w14:paraId="55FFAD71"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Objetivo estratégico</w:t>
            </w:r>
          </w:p>
        </w:tc>
        <w:tc>
          <w:tcPr>
            <w:tcW w:w="353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4CADAEA1"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Estrategias (E)</w:t>
            </w:r>
          </w:p>
        </w:tc>
        <w:tc>
          <w:tcPr>
            <w:tcW w:w="2879"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3E112384"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Cambios Esperados</w:t>
            </w:r>
          </w:p>
        </w:tc>
      </w:tr>
      <w:tr w:rsidR="00634AB5" w14:paraId="438CB1C5" w14:textId="77777777">
        <w:trPr>
          <w:trHeight w:val="70"/>
          <w:jc w:val="center"/>
        </w:trPr>
        <w:tc>
          <w:tcPr>
            <w:tcW w:w="3546" w:type="dxa"/>
            <w:gridSpan w:val="2"/>
            <w:tcBorders>
              <w:top w:val="single" w:sz="4" w:space="0" w:color="AEAAAA"/>
              <w:left w:val="single" w:sz="4" w:space="0" w:color="AEAAAA"/>
              <w:right w:val="single" w:sz="4" w:space="0" w:color="AEAAAA"/>
            </w:tcBorders>
            <w:shd w:val="clear" w:color="auto" w:fill="auto"/>
          </w:tcPr>
          <w:p w14:paraId="2A330827" w14:textId="4F910594" w:rsidR="007C6716" w:rsidRPr="001753B1" w:rsidRDefault="00E8450C">
            <w:pPr>
              <w:spacing w:before="120" w:after="120"/>
              <w:jc w:val="both"/>
              <w:rPr>
                <w:rFonts w:ascii="Arial" w:eastAsia="Arial" w:hAnsi="Arial" w:cs="Arial"/>
                <w:b/>
                <w:sz w:val="20"/>
                <w:szCs w:val="20"/>
              </w:rPr>
            </w:pPr>
            <w:r w:rsidRPr="001753B1">
              <w:rPr>
                <w:rFonts w:ascii="Arial" w:eastAsia="Arial" w:hAnsi="Arial" w:cs="Arial"/>
                <w:b/>
                <w:sz w:val="20"/>
                <w:szCs w:val="20"/>
              </w:rPr>
              <w:t xml:space="preserve">OE1 </w:t>
            </w:r>
            <w:r w:rsidR="007C6716" w:rsidRPr="001753B1">
              <w:rPr>
                <w:sz w:val="20"/>
                <w:szCs w:val="20"/>
              </w:rPr>
              <w:t>Potenciar los procesos de gestión y evaluación del área de vinculación con el medio con el fin de retroalimentar el quehacer institucional logrando un mayor impacto a nivel interno y externo.</w:t>
            </w:r>
          </w:p>
          <w:p w14:paraId="47F3A0C1" w14:textId="77777777" w:rsidR="007C6716" w:rsidRPr="001753B1" w:rsidRDefault="007C6716">
            <w:pPr>
              <w:spacing w:before="120" w:after="120"/>
              <w:jc w:val="both"/>
              <w:rPr>
                <w:rFonts w:ascii="Arial" w:eastAsia="Arial" w:hAnsi="Arial" w:cs="Arial"/>
                <w:b/>
                <w:sz w:val="20"/>
                <w:szCs w:val="20"/>
              </w:rPr>
            </w:pPr>
          </w:p>
          <w:p w14:paraId="4BA4C786" w14:textId="22F71733" w:rsidR="00634AB5" w:rsidRPr="001753B1" w:rsidRDefault="00634AB5">
            <w:pPr>
              <w:spacing w:before="120" w:after="120"/>
              <w:jc w:val="both"/>
              <w:rPr>
                <w:rFonts w:ascii="Arial" w:eastAsia="Arial" w:hAnsi="Arial" w:cs="Arial"/>
                <w:color w:val="595959"/>
                <w:sz w:val="20"/>
                <w:szCs w:val="20"/>
              </w:rPr>
            </w:pPr>
          </w:p>
        </w:tc>
        <w:tc>
          <w:tcPr>
            <w:tcW w:w="3537" w:type="dxa"/>
            <w:tcBorders>
              <w:top w:val="single" w:sz="4" w:space="0" w:color="AEAAAA"/>
              <w:left w:val="single" w:sz="4" w:space="0" w:color="AEAAAA"/>
              <w:bottom w:val="single" w:sz="4" w:space="0" w:color="AEAAAA"/>
              <w:right w:val="single" w:sz="4" w:space="0" w:color="AEAAAA"/>
            </w:tcBorders>
            <w:shd w:val="clear" w:color="auto" w:fill="auto"/>
          </w:tcPr>
          <w:p w14:paraId="5D6BA5DB" w14:textId="3CA00AB3" w:rsidR="007C6716" w:rsidRPr="001753B1" w:rsidRDefault="007C6716">
            <w:pPr>
              <w:spacing w:before="120" w:after="120"/>
              <w:jc w:val="both"/>
              <w:rPr>
                <w:rFonts w:ascii="Arial" w:eastAsia="Arial" w:hAnsi="Arial" w:cs="Arial"/>
                <w:b/>
                <w:sz w:val="20"/>
                <w:szCs w:val="20"/>
              </w:rPr>
            </w:pPr>
            <w:r w:rsidRPr="001753B1">
              <w:rPr>
                <w:sz w:val="20"/>
                <w:szCs w:val="20"/>
              </w:rPr>
              <w:t>Diseñar e implementar un modelo de medición del impacto de las actividades de vinculación con el medio que incluya el criterio de bidireccionalidad</w:t>
            </w:r>
            <w:r w:rsidR="00DE1A77" w:rsidRPr="001753B1">
              <w:rPr>
                <w:sz w:val="20"/>
                <w:szCs w:val="20"/>
              </w:rPr>
              <w:t>.</w:t>
            </w:r>
          </w:p>
          <w:p w14:paraId="5913FBC2" w14:textId="77777777" w:rsidR="007C6716" w:rsidRPr="001753B1" w:rsidRDefault="007C6716">
            <w:pPr>
              <w:spacing w:before="120" w:after="120"/>
              <w:jc w:val="both"/>
              <w:rPr>
                <w:rFonts w:ascii="Arial" w:eastAsia="Arial" w:hAnsi="Arial" w:cs="Arial"/>
                <w:b/>
                <w:sz w:val="20"/>
                <w:szCs w:val="20"/>
              </w:rPr>
            </w:pPr>
          </w:p>
          <w:p w14:paraId="12009E4D" w14:textId="77777777" w:rsidR="007C6716" w:rsidRPr="001753B1" w:rsidRDefault="007C6716">
            <w:pPr>
              <w:spacing w:before="120" w:after="120"/>
              <w:jc w:val="both"/>
              <w:rPr>
                <w:color w:val="FF0000"/>
                <w:sz w:val="20"/>
                <w:szCs w:val="20"/>
              </w:rPr>
            </w:pPr>
          </w:p>
          <w:p w14:paraId="0B873A92" w14:textId="54B5C0C3" w:rsidR="00634AB5" w:rsidRPr="001753B1" w:rsidRDefault="00634AB5">
            <w:pPr>
              <w:spacing w:before="120" w:after="120"/>
              <w:jc w:val="both"/>
              <w:rPr>
                <w:rFonts w:ascii="Arial" w:eastAsia="Arial" w:hAnsi="Arial" w:cs="Arial"/>
                <w:b/>
                <w:sz w:val="20"/>
                <w:szCs w:val="20"/>
              </w:rPr>
            </w:pP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5DDEB32D" w14:textId="2F896121" w:rsidR="00634AB5" w:rsidRPr="001753B1" w:rsidRDefault="007C6716" w:rsidP="004834DB">
            <w:pPr>
              <w:spacing w:before="120" w:after="120"/>
              <w:jc w:val="both"/>
              <w:rPr>
                <w:rFonts w:ascii="Arial" w:eastAsia="Arial" w:hAnsi="Arial" w:cs="Arial"/>
                <w:b/>
                <w:sz w:val="20"/>
                <w:szCs w:val="20"/>
              </w:rPr>
            </w:pPr>
            <w:r w:rsidRPr="001753B1">
              <w:rPr>
                <w:iCs/>
                <w:sz w:val="20"/>
                <w:szCs w:val="20"/>
              </w:rPr>
              <w:t>Mejorar los procesos y acciones de vinculación con el medio interno y externo, a partir de la retroalimentación obtenida, logrando una mayor coherencia del quehacer institucional con las necesidades de territorio.</w:t>
            </w:r>
          </w:p>
        </w:tc>
      </w:tr>
      <w:tr w:rsidR="007C6716" w14:paraId="395A4962" w14:textId="77777777">
        <w:trPr>
          <w:jc w:val="center"/>
        </w:trPr>
        <w:tc>
          <w:tcPr>
            <w:tcW w:w="3546" w:type="dxa"/>
            <w:gridSpan w:val="2"/>
            <w:tcBorders>
              <w:top w:val="single" w:sz="4" w:space="0" w:color="AEAAAA"/>
              <w:left w:val="single" w:sz="4" w:space="0" w:color="AEAAAA"/>
              <w:right w:val="single" w:sz="4" w:space="0" w:color="AEAAAA"/>
            </w:tcBorders>
            <w:shd w:val="clear" w:color="auto" w:fill="auto"/>
          </w:tcPr>
          <w:p w14:paraId="698B69B9" w14:textId="77777777" w:rsidR="007C6716" w:rsidRPr="001753B1" w:rsidRDefault="007C6716" w:rsidP="007C6716">
            <w:pPr>
              <w:widowControl w:val="0"/>
              <w:pBdr>
                <w:top w:val="nil"/>
                <w:left w:val="nil"/>
                <w:bottom w:val="nil"/>
                <w:right w:val="nil"/>
                <w:between w:val="nil"/>
              </w:pBdr>
              <w:spacing w:line="276" w:lineRule="auto"/>
              <w:jc w:val="both"/>
              <w:rPr>
                <w:iCs/>
                <w:sz w:val="20"/>
                <w:szCs w:val="20"/>
              </w:rPr>
            </w:pPr>
            <w:r w:rsidRPr="001753B1">
              <w:rPr>
                <w:rFonts w:ascii="Arial" w:eastAsia="Arial" w:hAnsi="Arial" w:cs="Arial"/>
                <w:b/>
                <w:sz w:val="20"/>
                <w:szCs w:val="20"/>
              </w:rPr>
              <w:t xml:space="preserve">OE2 </w:t>
            </w:r>
            <w:r w:rsidRPr="001753B1">
              <w:rPr>
                <w:iCs/>
                <w:sz w:val="20"/>
                <w:szCs w:val="20"/>
              </w:rPr>
              <w:t>Fortalecer las relaciones con el territorio impactando en áreas transversales del quehacer institucional con base en la sustentabilidad y la equidad.</w:t>
            </w:r>
          </w:p>
          <w:p w14:paraId="049232C3" w14:textId="7502051F" w:rsidR="007C6716" w:rsidRPr="001753B1" w:rsidRDefault="007C6716">
            <w:pPr>
              <w:widowControl w:val="0"/>
              <w:pBdr>
                <w:top w:val="nil"/>
                <w:left w:val="nil"/>
                <w:bottom w:val="nil"/>
                <w:right w:val="nil"/>
                <w:between w:val="nil"/>
              </w:pBdr>
              <w:spacing w:line="276" w:lineRule="auto"/>
              <w:rPr>
                <w:rFonts w:ascii="Arial" w:eastAsia="Arial" w:hAnsi="Arial" w:cs="Arial"/>
                <w:b/>
                <w:sz w:val="20"/>
                <w:szCs w:val="20"/>
              </w:rPr>
            </w:pPr>
          </w:p>
        </w:tc>
        <w:tc>
          <w:tcPr>
            <w:tcW w:w="3537" w:type="dxa"/>
            <w:tcBorders>
              <w:top w:val="single" w:sz="4" w:space="0" w:color="AEAAAA"/>
              <w:left w:val="single" w:sz="4" w:space="0" w:color="AEAAAA"/>
              <w:bottom w:val="single" w:sz="4" w:space="0" w:color="AEAAAA"/>
              <w:right w:val="single" w:sz="4" w:space="0" w:color="AEAAAA"/>
            </w:tcBorders>
            <w:shd w:val="clear" w:color="auto" w:fill="auto"/>
          </w:tcPr>
          <w:p w14:paraId="77B226DF" w14:textId="4855C501" w:rsidR="007C6716" w:rsidRPr="001753B1" w:rsidRDefault="007C6716">
            <w:pPr>
              <w:spacing w:before="120" w:after="120"/>
              <w:jc w:val="both"/>
              <w:rPr>
                <w:rFonts w:ascii="Arial" w:eastAsia="Arial" w:hAnsi="Arial" w:cs="Arial"/>
                <w:b/>
                <w:sz w:val="20"/>
                <w:szCs w:val="20"/>
              </w:rPr>
            </w:pPr>
            <w:r w:rsidRPr="001753B1">
              <w:rPr>
                <w:sz w:val="20"/>
                <w:szCs w:val="20"/>
              </w:rPr>
              <w:t>Implementar la estrategia de aprendizaje y servicio a nivel institucional, a través de la capacitación docente y la sistematización de las experiencias.</w:t>
            </w:r>
          </w:p>
        </w:tc>
        <w:tc>
          <w:tcPr>
            <w:tcW w:w="2879" w:type="dxa"/>
            <w:tcBorders>
              <w:top w:val="single" w:sz="4" w:space="0" w:color="AEAAAA"/>
              <w:left w:val="single" w:sz="4" w:space="0" w:color="AEAAAA"/>
              <w:bottom w:val="single" w:sz="4" w:space="0" w:color="AEAAAA"/>
              <w:right w:val="single" w:sz="4" w:space="0" w:color="AEAAAA"/>
            </w:tcBorders>
            <w:shd w:val="clear" w:color="auto" w:fill="auto"/>
          </w:tcPr>
          <w:p w14:paraId="088A3685" w14:textId="0A80C459" w:rsidR="007C6716" w:rsidRPr="001753B1" w:rsidRDefault="00435375">
            <w:pPr>
              <w:pBdr>
                <w:top w:val="nil"/>
                <w:left w:val="nil"/>
                <w:bottom w:val="nil"/>
                <w:right w:val="nil"/>
                <w:between w:val="nil"/>
              </w:pBdr>
              <w:spacing w:before="120" w:after="120"/>
              <w:ind w:left="31"/>
              <w:jc w:val="both"/>
              <w:rPr>
                <w:color w:val="000000"/>
                <w:sz w:val="20"/>
                <w:szCs w:val="20"/>
              </w:rPr>
            </w:pPr>
            <w:r w:rsidRPr="001753B1">
              <w:rPr>
                <w:iCs/>
                <w:sz w:val="20"/>
                <w:szCs w:val="20"/>
              </w:rPr>
              <w:t>Potenciar las experiencias de aprendizaje más servicio con participación de estudiantes y académicos en respuesta a las necesidades de los socios comunitarios.</w:t>
            </w:r>
          </w:p>
        </w:tc>
      </w:tr>
      <w:tr w:rsidR="00634AB5" w14:paraId="35EFBA3D" w14:textId="77777777">
        <w:trPr>
          <w:jc w:val="center"/>
        </w:trPr>
        <w:tc>
          <w:tcPr>
            <w:tcW w:w="9962" w:type="dxa"/>
            <w:gridSpan w:val="4"/>
            <w:tcBorders>
              <w:top w:val="single" w:sz="4" w:space="0" w:color="AEAAAA"/>
              <w:left w:val="single" w:sz="4" w:space="0" w:color="AEAAAA"/>
              <w:bottom w:val="single" w:sz="4" w:space="0" w:color="AEAAAA"/>
              <w:right w:val="single" w:sz="4" w:space="0" w:color="AEAAAA"/>
            </w:tcBorders>
            <w:shd w:val="clear" w:color="auto" w:fill="D5DCE4"/>
          </w:tcPr>
          <w:p w14:paraId="3123653E" w14:textId="0EA4A921" w:rsidR="00634AB5" w:rsidRDefault="00E8450C">
            <w:pPr>
              <w:spacing w:before="120" w:after="120"/>
              <w:rPr>
                <w:rFonts w:ascii="Arial" w:eastAsia="Arial" w:hAnsi="Arial" w:cs="Arial"/>
                <w:b/>
                <w:sz w:val="20"/>
                <w:szCs w:val="20"/>
              </w:rPr>
            </w:pPr>
            <w:r>
              <w:rPr>
                <w:rFonts w:ascii="Arial" w:eastAsia="Arial" w:hAnsi="Arial" w:cs="Arial"/>
                <w:b/>
                <w:sz w:val="20"/>
                <w:szCs w:val="20"/>
              </w:rPr>
              <w:t>Indicadores de resultado</w:t>
            </w:r>
            <w:r w:rsidR="00835F21">
              <w:rPr>
                <w:rFonts w:ascii="Arial" w:eastAsia="Arial" w:hAnsi="Arial" w:cs="Arial"/>
                <w:b/>
                <w:sz w:val="20"/>
                <w:szCs w:val="20"/>
              </w:rPr>
              <w:t>.</w:t>
            </w:r>
          </w:p>
        </w:tc>
      </w:tr>
      <w:tr w:rsidR="00634AB5" w14:paraId="0BC8C119" w14:textId="77777777">
        <w:trPr>
          <w:jc w:val="center"/>
        </w:trPr>
        <w:tc>
          <w:tcPr>
            <w:tcW w:w="9962" w:type="dxa"/>
            <w:gridSpan w:val="4"/>
            <w:tcBorders>
              <w:top w:val="single" w:sz="4" w:space="0" w:color="AEAAAA"/>
              <w:left w:val="single" w:sz="4" w:space="0" w:color="AEAAAA"/>
              <w:bottom w:val="single" w:sz="4" w:space="0" w:color="AEAAAA"/>
              <w:right w:val="single" w:sz="4" w:space="0" w:color="AEAAAA"/>
            </w:tcBorders>
            <w:shd w:val="clear" w:color="auto" w:fill="auto"/>
          </w:tcPr>
          <w:p w14:paraId="48C89146" w14:textId="3B32D38E" w:rsidR="00634AB5" w:rsidRDefault="00E8450C">
            <w:pPr>
              <w:spacing w:before="120" w:after="120"/>
              <w:jc w:val="both"/>
              <w:rPr>
                <w:rFonts w:ascii="Arial" w:eastAsia="Arial" w:hAnsi="Arial" w:cs="Arial"/>
                <w:b/>
                <w:sz w:val="20"/>
                <w:szCs w:val="20"/>
                <w:u w:val="single"/>
              </w:rPr>
            </w:pPr>
            <w:r>
              <w:rPr>
                <w:rFonts w:ascii="Arial" w:eastAsia="Arial" w:hAnsi="Arial" w:cs="Arial"/>
                <w:b/>
                <w:sz w:val="20"/>
                <w:szCs w:val="20"/>
                <w:u w:val="single"/>
              </w:rPr>
              <w:t>AE2 Docencia.</w:t>
            </w:r>
          </w:p>
          <w:p w14:paraId="39AB2A0F" w14:textId="764D353C" w:rsidR="00634AB5" w:rsidRDefault="00E8450C">
            <w:pPr>
              <w:spacing w:before="120" w:after="120"/>
              <w:rPr>
                <w:rFonts w:ascii="Arial" w:eastAsia="Arial" w:hAnsi="Arial" w:cs="Arial"/>
                <w:b/>
                <w:sz w:val="20"/>
                <w:szCs w:val="20"/>
              </w:rPr>
            </w:pPr>
            <w:r>
              <w:rPr>
                <w:rFonts w:ascii="Arial" w:eastAsia="Arial" w:hAnsi="Arial" w:cs="Arial"/>
                <w:b/>
                <w:sz w:val="20"/>
                <w:szCs w:val="20"/>
              </w:rPr>
              <w:t xml:space="preserve"> </w:t>
            </w:r>
            <w:r w:rsidRPr="00835F21">
              <w:rPr>
                <w:rFonts w:ascii="Arial" w:eastAsia="Arial" w:hAnsi="Arial" w:cs="Arial"/>
                <w:b/>
                <w:sz w:val="20"/>
                <w:szCs w:val="20"/>
              </w:rPr>
              <w:t xml:space="preserve"> </w:t>
            </w:r>
            <w:r w:rsidR="001E32F6">
              <w:rPr>
                <w:rFonts w:ascii="Arial" w:eastAsiaTheme="minorEastAsia" w:hAnsi="Arial" w:cs="Arial"/>
                <w:b/>
                <w:bCs/>
                <w:sz w:val="20"/>
                <w:szCs w:val="20"/>
                <w:lang w:eastAsia="en-US"/>
              </w:rPr>
              <w:t xml:space="preserve"> </w:t>
            </w:r>
            <w:r>
              <w:rPr>
                <w:rFonts w:ascii="Arial" w:eastAsia="Arial" w:hAnsi="Arial" w:cs="Arial"/>
                <w:b/>
                <w:sz w:val="20"/>
                <w:szCs w:val="20"/>
              </w:rPr>
              <w:t xml:space="preserve"> </w:t>
            </w:r>
            <w:r w:rsidR="001E32F6">
              <w:rPr>
                <w:rFonts w:ascii="Arial" w:eastAsia="Arial" w:hAnsi="Arial" w:cs="Arial"/>
                <w:b/>
                <w:sz w:val="20"/>
                <w:szCs w:val="20"/>
              </w:rPr>
              <w:t xml:space="preserve"> </w:t>
            </w:r>
            <w:r>
              <w:rPr>
                <w:rFonts w:ascii="Arial" w:eastAsia="Arial" w:hAnsi="Arial" w:cs="Arial"/>
                <w:b/>
                <w:sz w:val="20"/>
                <w:szCs w:val="20"/>
              </w:rPr>
              <w:t xml:space="preserve"> </w:t>
            </w:r>
            <w:r w:rsidR="001E32F6">
              <w:rPr>
                <w:rFonts w:ascii="Arial" w:eastAsia="Arial" w:hAnsi="Arial" w:cs="Arial"/>
                <w:b/>
                <w:sz w:val="20"/>
                <w:szCs w:val="20"/>
              </w:rPr>
              <w:t xml:space="preserve"> </w:t>
            </w:r>
            <w:r w:rsidRPr="00835F21">
              <w:rPr>
                <w:rFonts w:ascii="Arial" w:eastAsia="Arial" w:hAnsi="Arial" w:cs="Arial"/>
                <w:b/>
                <w:sz w:val="20"/>
                <w:szCs w:val="20"/>
              </w:rPr>
              <w:t xml:space="preserve">OE1 </w:t>
            </w:r>
            <w:r w:rsidRPr="00DE1A77">
              <w:rPr>
                <w:rFonts w:ascii="Arial" w:eastAsia="Arial" w:hAnsi="Arial" w:cs="Arial"/>
                <w:b/>
                <w:sz w:val="20"/>
                <w:szCs w:val="20"/>
              </w:rPr>
              <w:t xml:space="preserve">Implementación de la virtualización en carreras </w:t>
            </w:r>
            <w:r w:rsidR="00435375" w:rsidRPr="00DE1A77">
              <w:rPr>
                <w:rFonts w:ascii="Arial" w:eastAsia="Arial" w:hAnsi="Arial" w:cs="Arial"/>
                <w:b/>
                <w:sz w:val="20"/>
                <w:szCs w:val="20"/>
              </w:rPr>
              <w:t>técnicas, profesionales y</w:t>
            </w:r>
            <w:r w:rsidRPr="00DE1A77">
              <w:rPr>
                <w:rFonts w:ascii="Arial" w:eastAsia="Arial" w:hAnsi="Arial" w:cs="Arial"/>
                <w:b/>
                <w:sz w:val="20"/>
                <w:szCs w:val="20"/>
              </w:rPr>
              <w:t xml:space="preserve"> pos</w:t>
            </w:r>
            <w:r w:rsidR="00435375" w:rsidRPr="00DE1A77">
              <w:rPr>
                <w:rFonts w:ascii="Arial" w:eastAsia="Arial" w:hAnsi="Arial" w:cs="Arial"/>
                <w:b/>
                <w:sz w:val="20"/>
                <w:szCs w:val="20"/>
              </w:rPr>
              <w:t>t</w:t>
            </w:r>
            <w:r w:rsidRPr="00DE1A77">
              <w:rPr>
                <w:rFonts w:ascii="Arial" w:eastAsia="Arial" w:hAnsi="Arial" w:cs="Arial"/>
                <w:b/>
                <w:sz w:val="20"/>
                <w:szCs w:val="20"/>
              </w:rPr>
              <w:t xml:space="preserve">grado. </w:t>
            </w:r>
          </w:p>
          <w:p w14:paraId="38A802EA" w14:textId="77777777" w:rsidR="00634AB5" w:rsidRDefault="00E8450C">
            <w:pPr>
              <w:spacing w:before="120" w:after="120"/>
              <w:jc w:val="both"/>
              <w:rPr>
                <w:rFonts w:ascii="Arial" w:eastAsia="Arial" w:hAnsi="Arial" w:cs="Arial"/>
                <w:b/>
                <w:sz w:val="20"/>
                <w:szCs w:val="20"/>
                <w:u w:val="single"/>
              </w:rPr>
            </w:pPr>
            <w:r>
              <w:rPr>
                <w:rFonts w:ascii="Arial" w:eastAsia="Arial" w:hAnsi="Arial" w:cs="Arial"/>
                <w:b/>
                <w:sz w:val="20"/>
                <w:szCs w:val="20"/>
                <w:u w:val="single"/>
              </w:rPr>
              <w:t>AE4 Vinculación con el Medio.</w:t>
            </w:r>
          </w:p>
          <w:p w14:paraId="355B75EB" w14:textId="72707D51" w:rsidR="00435375" w:rsidRPr="002C573B" w:rsidRDefault="001E32F6" w:rsidP="00AA29CC">
            <w:pPr>
              <w:jc w:val="both"/>
              <w:rPr>
                <w:rFonts w:ascii="Arial" w:eastAsia="Arial" w:hAnsi="Arial" w:cs="Arial"/>
                <w:b/>
                <w:sz w:val="20"/>
                <w:szCs w:val="20"/>
              </w:rPr>
            </w:pPr>
            <w:r>
              <w:rPr>
                <w:rFonts w:ascii="Arial" w:eastAsia="Arial" w:hAnsi="Arial" w:cs="Arial"/>
                <w:b/>
                <w:sz w:val="20"/>
                <w:szCs w:val="20"/>
              </w:rPr>
              <w:t xml:space="preserve"> </w:t>
            </w:r>
            <w:r w:rsidR="00435375">
              <w:rPr>
                <w:rFonts w:ascii="Arial" w:eastAsia="Arial" w:hAnsi="Arial" w:cs="Arial"/>
                <w:b/>
                <w:sz w:val="20"/>
                <w:szCs w:val="20"/>
              </w:rPr>
              <w:t xml:space="preserve"> </w:t>
            </w:r>
            <w:r w:rsidR="00435375" w:rsidRPr="00F75CD9">
              <w:rPr>
                <w:rFonts w:ascii="Arial" w:eastAsia="Arial" w:hAnsi="Arial" w:cs="Arial"/>
                <w:b/>
                <w:color w:val="FF0000"/>
                <w:sz w:val="20"/>
                <w:szCs w:val="20"/>
              </w:rPr>
              <w:t xml:space="preserve"> </w:t>
            </w:r>
            <w:r w:rsidR="00435375" w:rsidRPr="002C573B">
              <w:rPr>
                <w:rFonts w:ascii="Arial" w:eastAsia="Arial" w:hAnsi="Arial" w:cs="Arial"/>
                <w:b/>
                <w:sz w:val="20"/>
                <w:szCs w:val="20"/>
              </w:rPr>
              <w:t>OE2 Experiencias docentes con metodología de Aprendizaje más servicio (A+S)</w:t>
            </w:r>
            <w:r w:rsidR="00921FA7" w:rsidRPr="002C573B">
              <w:rPr>
                <w:rFonts w:ascii="Arial" w:eastAsia="Arial" w:hAnsi="Arial" w:cs="Arial"/>
                <w:b/>
                <w:sz w:val="20"/>
                <w:szCs w:val="20"/>
              </w:rPr>
              <w:t>.</w:t>
            </w:r>
          </w:p>
          <w:p w14:paraId="7ADA3D73" w14:textId="77777777" w:rsidR="005229E8" w:rsidRDefault="005229E8" w:rsidP="00AA29CC">
            <w:pPr>
              <w:jc w:val="both"/>
              <w:rPr>
                <w:rFonts w:ascii="Arial" w:eastAsia="Arial" w:hAnsi="Arial" w:cs="Arial"/>
                <w:b/>
                <w:sz w:val="20"/>
                <w:szCs w:val="20"/>
                <w:u w:val="single"/>
              </w:rPr>
            </w:pPr>
          </w:p>
          <w:p w14:paraId="0FBC3802" w14:textId="77777777" w:rsidR="00207963" w:rsidRDefault="00207963" w:rsidP="00AA29CC">
            <w:pPr>
              <w:jc w:val="both"/>
              <w:rPr>
                <w:rFonts w:ascii="Arial" w:eastAsia="Arial" w:hAnsi="Arial" w:cs="Arial"/>
                <w:b/>
                <w:sz w:val="20"/>
                <w:szCs w:val="20"/>
                <w:u w:val="single"/>
              </w:rPr>
            </w:pPr>
          </w:p>
          <w:p w14:paraId="4D9B8828" w14:textId="04A6D814" w:rsidR="00435375" w:rsidRPr="00435375" w:rsidRDefault="00435375" w:rsidP="00AA29CC">
            <w:pPr>
              <w:jc w:val="both"/>
              <w:rPr>
                <w:rFonts w:ascii="Arial" w:eastAsia="Arial" w:hAnsi="Arial" w:cs="Arial"/>
                <w:b/>
                <w:sz w:val="20"/>
                <w:szCs w:val="20"/>
                <w:u w:val="single"/>
              </w:rPr>
            </w:pPr>
            <w:r w:rsidRPr="00435375">
              <w:rPr>
                <w:rFonts w:ascii="Arial" w:eastAsia="Arial" w:hAnsi="Arial" w:cs="Arial"/>
                <w:b/>
                <w:sz w:val="20"/>
                <w:szCs w:val="20"/>
                <w:u w:val="single"/>
              </w:rPr>
              <w:t>Indicador Sistema de Universidades Estatales</w:t>
            </w:r>
            <w:r w:rsidR="005229E8">
              <w:rPr>
                <w:rFonts w:ascii="Arial" w:eastAsia="Arial" w:hAnsi="Arial" w:cs="Arial"/>
                <w:b/>
                <w:sz w:val="20"/>
                <w:szCs w:val="20"/>
                <w:u w:val="single"/>
              </w:rPr>
              <w:t>.</w:t>
            </w:r>
          </w:p>
          <w:p w14:paraId="22078EE7" w14:textId="77777777" w:rsidR="00AA29CC" w:rsidRDefault="00435375" w:rsidP="00756911">
            <w:pPr>
              <w:spacing w:before="120" w:after="120"/>
              <w:rPr>
                <w:rFonts w:ascii="Arial" w:eastAsiaTheme="minorEastAsia" w:hAnsi="Arial" w:cs="Arial"/>
                <w:b/>
                <w:bCs/>
                <w:sz w:val="20"/>
                <w:szCs w:val="20"/>
                <w:lang w:eastAsia="en-US"/>
              </w:rPr>
            </w:pPr>
            <w:r w:rsidRPr="00435375">
              <w:rPr>
                <w:rFonts w:ascii="Arial" w:eastAsiaTheme="minorEastAsia" w:hAnsi="Arial" w:cs="Arial"/>
                <w:b/>
                <w:bCs/>
                <w:sz w:val="20"/>
                <w:szCs w:val="20"/>
                <w:lang w:eastAsia="en-US"/>
              </w:rPr>
              <w:t>PDO2</w:t>
            </w:r>
            <w:r>
              <w:rPr>
                <w:rFonts w:ascii="Arial" w:eastAsiaTheme="minorEastAsia" w:hAnsi="Arial" w:cs="Arial"/>
                <w:b/>
                <w:bCs/>
                <w:sz w:val="20"/>
                <w:szCs w:val="20"/>
                <w:lang w:eastAsia="en-US"/>
              </w:rPr>
              <w:t xml:space="preserve"> </w:t>
            </w:r>
            <w:r w:rsidRPr="00AA29CC">
              <w:rPr>
                <w:rFonts w:ascii="Arial" w:eastAsiaTheme="minorEastAsia" w:hAnsi="Arial" w:cs="Arial"/>
                <w:b/>
                <w:bCs/>
                <w:sz w:val="20"/>
                <w:szCs w:val="20"/>
                <w:lang w:eastAsia="en-US"/>
              </w:rPr>
              <w:t>Tasa de retención 3er año de carreras profesionales.</w:t>
            </w:r>
          </w:p>
          <w:p w14:paraId="37E5F3DA" w14:textId="537747BA" w:rsidR="00057BC6" w:rsidRDefault="00057BC6" w:rsidP="00756911">
            <w:pPr>
              <w:spacing w:before="120" w:after="120"/>
              <w:rPr>
                <w:rFonts w:ascii="Arial" w:eastAsia="Arial" w:hAnsi="Arial" w:cs="Arial"/>
                <w:b/>
                <w:sz w:val="20"/>
                <w:szCs w:val="20"/>
              </w:rPr>
            </w:pPr>
          </w:p>
        </w:tc>
      </w:tr>
    </w:tbl>
    <w:p w14:paraId="58AE00E7" w14:textId="3C8DFDA0" w:rsidR="00634AB5" w:rsidRDefault="00634AB5"/>
    <w:tbl>
      <w:tblPr>
        <w:tblStyle w:val="11"/>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634AB5" w14:paraId="1F3FAD2D" w14:textId="77777777">
        <w:tc>
          <w:tcPr>
            <w:tcW w:w="9918" w:type="dxa"/>
            <w:shd w:val="clear" w:color="auto" w:fill="ACB9CA"/>
          </w:tcPr>
          <w:p w14:paraId="2665822D" w14:textId="77777777" w:rsidR="00634AB5" w:rsidRDefault="00E8450C">
            <w:pPr>
              <w:numPr>
                <w:ilvl w:val="0"/>
                <w:numId w:val="11"/>
              </w:numPr>
              <w:pBdr>
                <w:top w:val="nil"/>
                <w:left w:val="nil"/>
                <w:bottom w:val="nil"/>
                <w:right w:val="nil"/>
                <w:between w:val="nil"/>
              </w:pBdr>
              <w:spacing w:before="120" w:after="120" w:line="259" w:lineRule="auto"/>
              <w:rPr>
                <w:rFonts w:ascii="Arial" w:eastAsia="Arial" w:hAnsi="Arial" w:cs="Arial"/>
                <w:b/>
                <w:color w:val="000000"/>
                <w:sz w:val="20"/>
                <w:szCs w:val="20"/>
              </w:rPr>
            </w:pPr>
            <w:r>
              <w:rPr>
                <w:rFonts w:ascii="Arial" w:eastAsia="Arial" w:hAnsi="Arial" w:cs="Arial"/>
                <w:b/>
                <w:color w:val="000000"/>
                <w:sz w:val="20"/>
                <w:szCs w:val="20"/>
              </w:rPr>
              <w:lastRenderedPageBreak/>
              <w:t>Formulación Proyecto de Fortalecimiento</w:t>
            </w:r>
          </w:p>
        </w:tc>
      </w:tr>
    </w:tbl>
    <w:p w14:paraId="68E34CFF" w14:textId="77777777" w:rsidR="00634AB5" w:rsidRDefault="00634AB5">
      <w:pPr>
        <w:spacing w:before="120" w:after="120" w:line="240" w:lineRule="auto"/>
        <w:rPr>
          <w:rFonts w:ascii="Arial" w:eastAsia="Arial" w:hAnsi="Arial" w:cs="Arial"/>
          <w:sz w:val="20"/>
          <w:szCs w:val="20"/>
        </w:rPr>
      </w:pPr>
    </w:p>
    <w:tbl>
      <w:tblPr>
        <w:tblStyle w:val="10"/>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634AB5" w14:paraId="6EEF125E" w14:textId="77777777">
        <w:trPr>
          <w:trHeight w:val="271"/>
        </w:trPr>
        <w:tc>
          <w:tcPr>
            <w:tcW w:w="9918" w:type="dxa"/>
            <w:shd w:val="clear" w:color="auto" w:fill="ACB9CA"/>
            <w:vAlign w:val="center"/>
          </w:tcPr>
          <w:p w14:paraId="730DAE92" w14:textId="77777777" w:rsidR="00634AB5" w:rsidRDefault="00E8450C">
            <w:pPr>
              <w:numPr>
                <w:ilvl w:val="0"/>
                <w:numId w:val="4"/>
              </w:numPr>
              <w:pBdr>
                <w:top w:val="nil"/>
                <w:left w:val="nil"/>
                <w:bottom w:val="nil"/>
                <w:right w:val="nil"/>
                <w:between w:val="nil"/>
              </w:pBdr>
              <w:spacing w:before="120" w:after="120" w:line="259" w:lineRule="auto"/>
              <w:ind w:left="731"/>
              <w:rPr>
                <w:rFonts w:ascii="Arial" w:eastAsia="Arial" w:hAnsi="Arial" w:cs="Arial"/>
                <w:b/>
                <w:color w:val="000000"/>
                <w:sz w:val="20"/>
                <w:szCs w:val="20"/>
              </w:rPr>
            </w:pPr>
            <w:r>
              <w:rPr>
                <w:rFonts w:ascii="Arial" w:eastAsia="Arial" w:hAnsi="Arial" w:cs="Arial"/>
                <w:b/>
                <w:color w:val="000000"/>
                <w:sz w:val="20"/>
                <w:szCs w:val="20"/>
              </w:rPr>
              <w:t xml:space="preserve">Justificación del proyecto </w:t>
            </w:r>
            <w:r>
              <w:rPr>
                <w:rFonts w:ascii="Arial" w:eastAsia="Arial" w:hAnsi="Arial" w:cs="Arial"/>
                <w:color w:val="595959"/>
                <w:sz w:val="20"/>
                <w:szCs w:val="20"/>
              </w:rPr>
              <w:t>(extensión máx. 3 páginas)</w:t>
            </w:r>
          </w:p>
        </w:tc>
      </w:tr>
      <w:tr w:rsidR="00634AB5" w14:paraId="5F3A6351" w14:textId="77777777">
        <w:trPr>
          <w:trHeight w:val="271"/>
        </w:trPr>
        <w:tc>
          <w:tcPr>
            <w:tcW w:w="9918" w:type="dxa"/>
            <w:shd w:val="clear" w:color="auto" w:fill="auto"/>
            <w:vAlign w:val="center"/>
          </w:tcPr>
          <w:p w14:paraId="64A09FC0" w14:textId="1E59953A" w:rsidR="00634AB5" w:rsidRDefault="00AA29CC" w:rsidP="00CD39A1">
            <w:pPr>
              <w:pBdr>
                <w:top w:val="nil"/>
                <w:left w:val="nil"/>
                <w:bottom w:val="nil"/>
                <w:right w:val="nil"/>
                <w:between w:val="nil"/>
              </w:pBdr>
              <w:spacing w:before="120" w:after="120" w:line="259" w:lineRule="auto"/>
              <w:ind w:left="447" w:right="172"/>
              <w:jc w:val="both"/>
              <w:rPr>
                <w:rFonts w:ascii="Arial" w:eastAsia="Arial" w:hAnsi="Arial" w:cs="Arial"/>
                <w:b/>
                <w:color w:val="000000"/>
                <w:sz w:val="20"/>
                <w:szCs w:val="20"/>
              </w:rPr>
            </w:pPr>
            <w:r>
              <w:rPr>
                <w:rFonts w:ascii="Arial" w:eastAsia="Arial" w:hAnsi="Arial" w:cs="Arial"/>
                <w:b/>
                <w:color w:val="000000"/>
                <w:sz w:val="20"/>
                <w:szCs w:val="20"/>
              </w:rPr>
              <w:t xml:space="preserve">a. </w:t>
            </w:r>
            <w:r w:rsidR="00E8450C">
              <w:rPr>
                <w:rFonts w:ascii="Arial" w:eastAsia="Arial" w:hAnsi="Arial" w:cs="Arial"/>
                <w:b/>
                <w:color w:val="000000"/>
                <w:sz w:val="20"/>
                <w:szCs w:val="20"/>
              </w:rPr>
              <w:t>Describir brechas o desafíos identificados que serán abordados por el proyecto, fundamentado la articulación con la línea de acción priorizada para la Convocatoria 2020.</w:t>
            </w:r>
          </w:p>
          <w:p w14:paraId="011D6F7B" w14:textId="77777777" w:rsidR="00634AB5" w:rsidRDefault="00E8450C" w:rsidP="00CD39A1">
            <w:pPr>
              <w:spacing w:before="120" w:after="120"/>
              <w:ind w:left="447" w:right="172"/>
              <w:jc w:val="both"/>
              <w:rPr>
                <w:rFonts w:ascii="Arial" w:eastAsia="Arial" w:hAnsi="Arial" w:cs="Arial"/>
                <w:color w:val="000000"/>
                <w:sz w:val="20"/>
                <w:szCs w:val="20"/>
                <w:u w:val="single"/>
              </w:rPr>
            </w:pPr>
            <w:r>
              <w:rPr>
                <w:rFonts w:ascii="Arial" w:eastAsia="Arial" w:hAnsi="Arial" w:cs="Arial"/>
                <w:color w:val="000000"/>
                <w:sz w:val="20"/>
                <w:szCs w:val="20"/>
                <w:u w:val="single"/>
              </w:rPr>
              <w:t>Brechas:</w:t>
            </w:r>
          </w:p>
          <w:p w14:paraId="6B89E9B2" w14:textId="77777777" w:rsidR="00327103" w:rsidRDefault="00E8450C" w:rsidP="00CD39A1">
            <w:pPr>
              <w:spacing w:before="120" w:after="120"/>
              <w:ind w:left="447" w:right="172"/>
              <w:jc w:val="both"/>
              <w:rPr>
                <w:rFonts w:ascii="Arial" w:eastAsia="Arial" w:hAnsi="Arial" w:cs="Arial"/>
                <w:color w:val="000000"/>
                <w:sz w:val="20"/>
                <w:szCs w:val="20"/>
              </w:rPr>
            </w:pPr>
            <w:bookmarkStart w:id="3" w:name="_heading=h.3znysh7" w:colFirst="0" w:colLast="0"/>
            <w:bookmarkEnd w:id="3"/>
            <w:r>
              <w:rPr>
                <w:rFonts w:ascii="Arial" w:eastAsia="Arial" w:hAnsi="Arial" w:cs="Arial"/>
                <w:color w:val="000000"/>
                <w:sz w:val="20"/>
                <w:szCs w:val="20"/>
              </w:rPr>
              <w:t xml:space="preserve">Las carreras del área de la salud se enfrentan a un reto, considerando que gran parte de las competencias inherentes a sus respectivos ejercicios profesionales implican el contacto con otros desde etapas tempranas de formación. Históricamente los procesos formativos que regulan la adquisición de competencias en estudiantes del área de la salud, se enfocan en instaurar en los diversos niveles del plan curricular  actividades asociadas a experiencias clínicas, sin embargo este escenario tradicional a partir del año 2012 con la promulgación de la ley 20.584 de derechos y deberes de los pacientes, impone una serie de restricciones para desarrollar las actividades prácticas, lo cual </w:t>
            </w:r>
            <w:r w:rsidR="00327103">
              <w:rPr>
                <w:rFonts w:ascii="Arial" w:eastAsia="Arial" w:hAnsi="Arial" w:cs="Arial"/>
                <w:color w:val="000000"/>
                <w:sz w:val="20"/>
                <w:szCs w:val="20"/>
              </w:rPr>
              <w:t xml:space="preserve">generó </w:t>
            </w:r>
            <w:r>
              <w:rPr>
                <w:rFonts w:ascii="Arial" w:eastAsia="Arial" w:hAnsi="Arial" w:cs="Arial"/>
                <w:color w:val="000000"/>
                <w:sz w:val="20"/>
                <w:szCs w:val="20"/>
              </w:rPr>
              <w:t xml:space="preserve">restricción de espacios clínicos </w:t>
            </w:r>
            <w:r w:rsidR="00327103">
              <w:rPr>
                <w:rFonts w:ascii="Arial" w:eastAsia="Arial" w:hAnsi="Arial" w:cs="Arial"/>
                <w:color w:val="000000"/>
                <w:sz w:val="20"/>
                <w:szCs w:val="20"/>
              </w:rPr>
              <w:t xml:space="preserve">asociados a aprendizaje + servicio, siendo en parte </w:t>
            </w:r>
            <w:r>
              <w:rPr>
                <w:rFonts w:ascii="Arial" w:eastAsia="Arial" w:hAnsi="Arial" w:cs="Arial"/>
                <w:color w:val="000000"/>
                <w:sz w:val="20"/>
                <w:szCs w:val="20"/>
              </w:rPr>
              <w:t xml:space="preserve">sustituidos </w:t>
            </w:r>
            <w:r w:rsidR="00327103">
              <w:rPr>
                <w:rFonts w:ascii="Arial" w:eastAsia="Arial" w:hAnsi="Arial" w:cs="Arial"/>
                <w:color w:val="000000"/>
                <w:sz w:val="20"/>
                <w:szCs w:val="20"/>
              </w:rPr>
              <w:t xml:space="preserve">por metodologías pertenecientes a </w:t>
            </w:r>
            <w:r>
              <w:rPr>
                <w:rFonts w:ascii="Arial" w:eastAsia="Arial" w:hAnsi="Arial" w:cs="Arial"/>
                <w:color w:val="000000"/>
                <w:sz w:val="20"/>
                <w:szCs w:val="20"/>
              </w:rPr>
              <w:t>simulación clínic</w:t>
            </w:r>
            <w:r w:rsidR="00327103">
              <w:rPr>
                <w:rFonts w:ascii="Arial" w:eastAsia="Arial" w:hAnsi="Arial" w:cs="Arial"/>
                <w:color w:val="000000"/>
                <w:sz w:val="20"/>
                <w:szCs w:val="20"/>
              </w:rPr>
              <w:t>a</w:t>
            </w:r>
            <w:r>
              <w:rPr>
                <w:rFonts w:ascii="Arial" w:eastAsia="Arial" w:hAnsi="Arial" w:cs="Arial"/>
                <w:color w:val="000000"/>
                <w:sz w:val="20"/>
                <w:szCs w:val="20"/>
              </w:rPr>
              <w:t xml:space="preserve">. </w:t>
            </w:r>
            <w:r w:rsidR="00327103">
              <w:rPr>
                <w:rFonts w:ascii="Arial" w:eastAsia="Arial" w:hAnsi="Arial" w:cs="Arial"/>
                <w:color w:val="000000"/>
                <w:sz w:val="20"/>
                <w:szCs w:val="20"/>
              </w:rPr>
              <w:t xml:space="preserve">Dado lo anterior, </w:t>
            </w:r>
            <w:r>
              <w:rPr>
                <w:rFonts w:ascii="Arial" w:eastAsia="Arial" w:hAnsi="Arial" w:cs="Arial"/>
                <w:color w:val="000000"/>
                <w:sz w:val="20"/>
                <w:szCs w:val="20"/>
              </w:rPr>
              <w:t xml:space="preserve">las carreras de la salud de la Universidad de Magallanes, </w:t>
            </w:r>
            <w:r w:rsidRPr="008B69B1">
              <w:rPr>
                <w:rFonts w:ascii="Arial" w:eastAsia="Arial" w:hAnsi="Arial" w:cs="Arial"/>
                <w:color w:val="000000"/>
                <w:sz w:val="20"/>
                <w:szCs w:val="20"/>
              </w:rPr>
              <w:t>presentan un nivel de avance a través del Centro de simulación clínica de la Facultad de Ciencias de la Salud</w:t>
            </w:r>
            <w:r>
              <w:rPr>
                <w:rFonts w:ascii="Arial" w:eastAsia="Arial" w:hAnsi="Arial" w:cs="Arial"/>
                <w:color w:val="000000"/>
                <w:sz w:val="20"/>
                <w:szCs w:val="20"/>
              </w:rPr>
              <w:t xml:space="preserve">. </w:t>
            </w:r>
          </w:p>
          <w:p w14:paraId="5F95C337" w14:textId="1A5257A0" w:rsidR="00075FB1" w:rsidRPr="00075FB1" w:rsidRDefault="00327103" w:rsidP="00CD39A1">
            <w:pPr>
              <w:spacing w:before="120" w:after="120"/>
              <w:ind w:left="447" w:right="172"/>
              <w:jc w:val="both"/>
              <w:rPr>
                <w:rFonts w:ascii="Arial" w:eastAsia="Arial" w:hAnsi="Arial" w:cs="Arial"/>
                <w:color w:val="000000"/>
                <w:sz w:val="20"/>
                <w:szCs w:val="20"/>
              </w:rPr>
            </w:pPr>
            <w:r>
              <w:rPr>
                <w:rFonts w:ascii="Arial" w:eastAsia="Arial" w:hAnsi="Arial" w:cs="Arial"/>
                <w:color w:val="000000"/>
                <w:sz w:val="20"/>
                <w:szCs w:val="20"/>
              </w:rPr>
              <w:t>Además, debido al</w:t>
            </w:r>
            <w:r w:rsidR="00075FB1" w:rsidRPr="00075FB1">
              <w:rPr>
                <w:rFonts w:ascii="Arial" w:eastAsia="Arial" w:hAnsi="Arial" w:cs="Arial"/>
                <w:color w:val="000000"/>
                <w:sz w:val="20"/>
                <w:szCs w:val="20"/>
              </w:rPr>
              <w:t xml:space="preserve"> </w:t>
            </w:r>
            <w:r>
              <w:rPr>
                <w:rFonts w:ascii="Arial" w:eastAsia="Arial" w:hAnsi="Arial" w:cs="Arial"/>
                <w:color w:val="000000"/>
                <w:sz w:val="20"/>
                <w:szCs w:val="20"/>
              </w:rPr>
              <w:t xml:space="preserve">actual </w:t>
            </w:r>
            <w:r w:rsidR="00075FB1" w:rsidRPr="00075FB1">
              <w:rPr>
                <w:rFonts w:ascii="Arial" w:eastAsia="Arial" w:hAnsi="Arial" w:cs="Arial"/>
                <w:color w:val="000000"/>
                <w:sz w:val="20"/>
                <w:szCs w:val="20"/>
              </w:rPr>
              <w:t>contexto</w:t>
            </w:r>
            <w:r>
              <w:rPr>
                <w:rFonts w:ascii="Arial" w:eastAsia="Arial" w:hAnsi="Arial" w:cs="Arial"/>
                <w:color w:val="000000"/>
                <w:sz w:val="20"/>
                <w:szCs w:val="20"/>
              </w:rPr>
              <w:t xml:space="preserve"> sanitario </w:t>
            </w:r>
            <w:r w:rsidR="00F95254">
              <w:rPr>
                <w:rFonts w:ascii="Arial" w:eastAsia="Arial" w:hAnsi="Arial" w:cs="Arial"/>
                <w:color w:val="000000"/>
                <w:sz w:val="20"/>
                <w:szCs w:val="20"/>
              </w:rPr>
              <w:t>de pandemia covid-19</w:t>
            </w:r>
            <w:r w:rsidR="00075FB1" w:rsidRPr="00075FB1">
              <w:rPr>
                <w:rFonts w:ascii="Arial" w:eastAsia="Arial" w:hAnsi="Arial" w:cs="Arial"/>
                <w:color w:val="000000"/>
                <w:sz w:val="20"/>
                <w:szCs w:val="20"/>
              </w:rPr>
              <w:t xml:space="preserve"> que hoy enfrentamos, surge el requerimiento de reorganizar las actividades académicas presenciales a metodologías virtuales para dar cumplimiento y seguimiento a los procesos de enseñanza y aprendizaje </w:t>
            </w:r>
            <w:r>
              <w:rPr>
                <w:rFonts w:ascii="Arial" w:eastAsia="Arial" w:hAnsi="Arial" w:cs="Arial"/>
                <w:color w:val="000000"/>
                <w:sz w:val="20"/>
                <w:szCs w:val="20"/>
              </w:rPr>
              <w:t xml:space="preserve">para </w:t>
            </w:r>
            <w:r w:rsidR="00075FB1" w:rsidRPr="00075FB1">
              <w:rPr>
                <w:rFonts w:ascii="Arial" w:eastAsia="Arial" w:hAnsi="Arial" w:cs="Arial"/>
                <w:color w:val="000000"/>
                <w:sz w:val="20"/>
                <w:szCs w:val="20"/>
              </w:rPr>
              <w:t xml:space="preserve">los estudiantes de la Universidad de Magallanes, donde el confinamiento y las </w:t>
            </w:r>
            <w:r w:rsidR="002A0056" w:rsidRPr="00075FB1">
              <w:rPr>
                <w:rFonts w:ascii="Arial" w:eastAsia="Arial" w:hAnsi="Arial" w:cs="Arial"/>
                <w:color w:val="000000"/>
                <w:sz w:val="20"/>
                <w:szCs w:val="20"/>
              </w:rPr>
              <w:t>distancias sociales</w:t>
            </w:r>
            <w:r w:rsidR="00075FB1" w:rsidRPr="00075FB1">
              <w:rPr>
                <w:rFonts w:ascii="Arial" w:eastAsia="Arial" w:hAnsi="Arial" w:cs="Arial"/>
                <w:color w:val="000000"/>
                <w:sz w:val="20"/>
                <w:szCs w:val="20"/>
              </w:rPr>
              <w:t xml:space="preserve">, </w:t>
            </w:r>
            <w:r>
              <w:rPr>
                <w:rFonts w:ascii="Arial" w:eastAsia="Arial" w:hAnsi="Arial" w:cs="Arial"/>
                <w:color w:val="000000"/>
                <w:sz w:val="20"/>
                <w:szCs w:val="20"/>
              </w:rPr>
              <w:t xml:space="preserve">requieren </w:t>
            </w:r>
            <w:r w:rsidR="00075FB1" w:rsidRPr="00075FB1">
              <w:rPr>
                <w:rFonts w:ascii="Arial" w:eastAsia="Arial" w:hAnsi="Arial" w:cs="Arial"/>
                <w:color w:val="000000"/>
                <w:sz w:val="20"/>
                <w:szCs w:val="20"/>
              </w:rPr>
              <w:t>la</w:t>
            </w:r>
            <w:r w:rsidR="00F95254">
              <w:rPr>
                <w:rFonts w:ascii="Arial" w:eastAsia="Arial" w:hAnsi="Arial" w:cs="Arial"/>
                <w:color w:val="000000"/>
                <w:sz w:val="20"/>
                <w:szCs w:val="20"/>
              </w:rPr>
              <w:t xml:space="preserve"> </w:t>
            </w:r>
            <w:r w:rsidR="00075FB1" w:rsidRPr="00075FB1">
              <w:rPr>
                <w:rFonts w:ascii="Arial" w:eastAsia="Arial" w:hAnsi="Arial" w:cs="Arial"/>
                <w:color w:val="000000"/>
                <w:sz w:val="20"/>
                <w:szCs w:val="20"/>
              </w:rPr>
              <w:t xml:space="preserve">utilización de métodos virtuales en el aprendizaje. </w:t>
            </w:r>
            <w:r w:rsidR="00F95254">
              <w:rPr>
                <w:rFonts w:ascii="Arial" w:eastAsia="Arial" w:hAnsi="Arial" w:cs="Arial"/>
                <w:color w:val="000000"/>
                <w:sz w:val="20"/>
                <w:szCs w:val="20"/>
              </w:rPr>
              <w:t xml:space="preserve">Junto a ello </w:t>
            </w:r>
            <w:r w:rsidR="00075FB1" w:rsidRPr="00075FB1">
              <w:rPr>
                <w:rFonts w:ascii="Arial" w:eastAsia="Arial" w:hAnsi="Arial" w:cs="Arial"/>
                <w:color w:val="000000"/>
                <w:sz w:val="20"/>
                <w:szCs w:val="20"/>
              </w:rPr>
              <w:t>se id</w:t>
            </w:r>
            <w:r w:rsidR="00F95254">
              <w:rPr>
                <w:rFonts w:ascii="Arial" w:eastAsia="Arial" w:hAnsi="Arial" w:cs="Arial"/>
                <w:color w:val="000000"/>
                <w:sz w:val="20"/>
                <w:szCs w:val="20"/>
              </w:rPr>
              <w:t>e</w:t>
            </w:r>
            <w:r w:rsidR="00075FB1" w:rsidRPr="00075FB1">
              <w:rPr>
                <w:rFonts w:ascii="Arial" w:eastAsia="Arial" w:hAnsi="Arial" w:cs="Arial"/>
                <w:color w:val="000000"/>
                <w:sz w:val="20"/>
                <w:szCs w:val="20"/>
              </w:rPr>
              <w:t>nti</w:t>
            </w:r>
            <w:r w:rsidR="00F95254">
              <w:rPr>
                <w:rFonts w:ascii="Arial" w:eastAsia="Arial" w:hAnsi="Arial" w:cs="Arial"/>
                <w:color w:val="000000"/>
                <w:sz w:val="20"/>
                <w:szCs w:val="20"/>
              </w:rPr>
              <w:t>fi</w:t>
            </w:r>
            <w:r w:rsidR="00075FB1" w:rsidRPr="00075FB1">
              <w:rPr>
                <w:rFonts w:ascii="Arial" w:eastAsia="Arial" w:hAnsi="Arial" w:cs="Arial"/>
                <w:color w:val="000000"/>
                <w:sz w:val="20"/>
                <w:szCs w:val="20"/>
              </w:rPr>
              <w:t>c</w:t>
            </w:r>
            <w:r w:rsidR="00F95254">
              <w:rPr>
                <w:rFonts w:ascii="Arial" w:eastAsia="Arial" w:hAnsi="Arial" w:cs="Arial"/>
                <w:color w:val="000000"/>
                <w:sz w:val="20"/>
                <w:szCs w:val="20"/>
              </w:rPr>
              <w:t>a</w:t>
            </w:r>
            <w:r w:rsidR="00075FB1" w:rsidRPr="00075FB1">
              <w:rPr>
                <w:rFonts w:ascii="Arial" w:eastAsia="Arial" w:hAnsi="Arial" w:cs="Arial"/>
                <w:color w:val="000000"/>
                <w:sz w:val="20"/>
                <w:szCs w:val="20"/>
              </w:rPr>
              <w:t xml:space="preserve"> el incipiente</w:t>
            </w:r>
            <w:r w:rsidR="005B0840">
              <w:rPr>
                <w:rFonts w:ascii="Arial" w:eastAsia="Arial" w:hAnsi="Arial" w:cs="Arial"/>
                <w:color w:val="000000"/>
                <w:sz w:val="20"/>
                <w:szCs w:val="20"/>
              </w:rPr>
              <w:t xml:space="preserve"> desarrollo de la T</w:t>
            </w:r>
            <w:r w:rsidR="002A0056">
              <w:rPr>
                <w:rFonts w:ascii="Arial" w:eastAsia="Arial" w:hAnsi="Arial" w:cs="Arial"/>
                <w:color w:val="000000"/>
                <w:sz w:val="20"/>
                <w:szCs w:val="20"/>
              </w:rPr>
              <w:t>elesalud en</w:t>
            </w:r>
            <w:r w:rsidR="00075FB1" w:rsidRPr="00075FB1">
              <w:rPr>
                <w:rFonts w:ascii="Arial" w:eastAsia="Arial" w:hAnsi="Arial" w:cs="Arial"/>
                <w:color w:val="000000"/>
                <w:sz w:val="20"/>
                <w:szCs w:val="20"/>
              </w:rPr>
              <w:t xml:space="preserve"> las carreras de salud</w:t>
            </w:r>
            <w:r w:rsidR="002A0056">
              <w:rPr>
                <w:rFonts w:ascii="Arial" w:eastAsia="Arial" w:hAnsi="Arial" w:cs="Arial"/>
                <w:color w:val="000000"/>
                <w:sz w:val="20"/>
                <w:szCs w:val="20"/>
              </w:rPr>
              <w:t xml:space="preserve">, </w:t>
            </w:r>
            <w:r w:rsidR="00F95254">
              <w:rPr>
                <w:rFonts w:ascii="Arial" w:eastAsia="Arial" w:hAnsi="Arial" w:cs="Arial"/>
                <w:color w:val="000000"/>
                <w:sz w:val="20"/>
                <w:szCs w:val="20"/>
              </w:rPr>
              <w:t xml:space="preserve">por </w:t>
            </w:r>
            <w:r w:rsidR="00797F09">
              <w:rPr>
                <w:rFonts w:ascii="Arial" w:eastAsia="Arial" w:hAnsi="Arial" w:cs="Arial"/>
                <w:color w:val="000000"/>
                <w:sz w:val="20"/>
                <w:szCs w:val="20"/>
              </w:rPr>
              <w:t>tanto,</w:t>
            </w:r>
            <w:r w:rsidR="00F95254">
              <w:rPr>
                <w:rFonts w:ascii="Arial" w:eastAsia="Arial" w:hAnsi="Arial" w:cs="Arial"/>
                <w:color w:val="000000"/>
                <w:sz w:val="20"/>
                <w:szCs w:val="20"/>
              </w:rPr>
              <w:t xml:space="preserve"> se reconoce l</w:t>
            </w:r>
            <w:r w:rsidR="00075FB1" w:rsidRPr="00075FB1">
              <w:rPr>
                <w:rFonts w:ascii="Arial" w:eastAsia="Arial" w:hAnsi="Arial" w:cs="Arial"/>
                <w:color w:val="000000"/>
                <w:sz w:val="20"/>
                <w:szCs w:val="20"/>
              </w:rPr>
              <w:t xml:space="preserve">a </w:t>
            </w:r>
            <w:r w:rsidR="00D947EC">
              <w:rPr>
                <w:rFonts w:ascii="Arial" w:eastAsia="Arial" w:hAnsi="Arial" w:cs="Arial"/>
                <w:color w:val="000000"/>
                <w:sz w:val="20"/>
                <w:szCs w:val="20"/>
              </w:rPr>
              <w:t xml:space="preserve">necesidad </w:t>
            </w:r>
            <w:r w:rsidR="00075FB1" w:rsidRPr="00075FB1">
              <w:rPr>
                <w:rFonts w:ascii="Arial" w:eastAsia="Arial" w:hAnsi="Arial" w:cs="Arial"/>
                <w:color w:val="000000"/>
                <w:sz w:val="20"/>
                <w:szCs w:val="20"/>
              </w:rPr>
              <w:t xml:space="preserve">de </w:t>
            </w:r>
            <w:r w:rsidR="00F95254">
              <w:rPr>
                <w:rFonts w:ascii="Arial" w:eastAsia="Arial" w:hAnsi="Arial" w:cs="Arial"/>
                <w:color w:val="000000"/>
                <w:sz w:val="20"/>
                <w:szCs w:val="20"/>
              </w:rPr>
              <w:t xml:space="preserve">incorporar </w:t>
            </w:r>
            <w:r w:rsidR="00075FB1" w:rsidRPr="00075FB1">
              <w:rPr>
                <w:rFonts w:ascii="Arial" w:eastAsia="Arial" w:hAnsi="Arial" w:cs="Arial"/>
                <w:color w:val="000000"/>
                <w:sz w:val="20"/>
                <w:szCs w:val="20"/>
              </w:rPr>
              <w:t xml:space="preserve">nuevas metodologías apoyadas en </w:t>
            </w:r>
            <w:r w:rsidR="00F95254">
              <w:rPr>
                <w:rFonts w:ascii="Arial" w:eastAsia="Arial" w:hAnsi="Arial" w:cs="Arial"/>
                <w:color w:val="000000"/>
                <w:sz w:val="20"/>
                <w:szCs w:val="20"/>
              </w:rPr>
              <w:t xml:space="preserve">el marco de </w:t>
            </w:r>
            <w:r w:rsidR="00075FB1" w:rsidRPr="00075FB1">
              <w:rPr>
                <w:rFonts w:ascii="Arial" w:eastAsia="Arial" w:hAnsi="Arial" w:cs="Arial"/>
                <w:color w:val="000000"/>
                <w:sz w:val="20"/>
                <w:szCs w:val="20"/>
              </w:rPr>
              <w:t>la T</w:t>
            </w:r>
            <w:r w:rsidR="002A0056">
              <w:rPr>
                <w:rFonts w:ascii="Arial" w:eastAsia="Arial" w:hAnsi="Arial" w:cs="Arial"/>
                <w:color w:val="000000"/>
                <w:sz w:val="20"/>
                <w:szCs w:val="20"/>
              </w:rPr>
              <w:t>ecnología de la Información y Comunicación (TICs)</w:t>
            </w:r>
            <w:r w:rsidR="00075FB1" w:rsidRPr="00075FB1">
              <w:rPr>
                <w:rFonts w:ascii="Arial" w:eastAsia="Arial" w:hAnsi="Arial" w:cs="Arial"/>
                <w:color w:val="000000"/>
                <w:sz w:val="20"/>
                <w:szCs w:val="20"/>
              </w:rPr>
              <w:t xml:space="preserve">. </w:t>
            </w:r>
          </w:p>
          <w:p w14:paraId="00A895A2" w14:textId="77777777" w:rsidR="00634AB5" w:rsidRDefault="00E8450C" w:rsidP="00CD39A1">
            <w:pPr>
              <w:spacing w:before="120" w:after="120"/>
              <w:ind w:left="447" w:right="172"/>
              <w:jc w:val="both"/>
              <w:rPr>
                <w:rFonts w:ascii="Arial" w:eastAsia="Arial" w:hAnsi="Arial" w:cs="Arial"/>
                <w:color w:val="000000"/>
                <w:sz w:val="20"/>
                <w:szCs w:val="20"/>
              </w:rPr>
            </w:pPr>
            <w:r>
              <w:rPr>
                <w:rFonts w:ascii="Arial" w:eastAsia="Arial" w:hAnsi="Arial" w:cs="Arial"/>
                <w:color w:val="000000"/>
                <w:sz w:val="20"/>
                <w:szCs w:val="20"/>
              </w:rPr>
              <w:t>Entre las principales brechas se pueden mencionar las siguientes:</w:t>
            </w:r>
          </w:p>
          <w:p w14:paraId="6CF4D8F7" w14:textId="72DE89D5" w:rsidR="007B46FB" w:rsidRPr="005D6B57" w:rsidRDefault="008B69B1" w:rsidP="00CD39A1">
            <w:pPr>
              <w:numPr>
                <w:ilvl w:val="0"/>
                <w:numId w:val="7"/>
              </w:numPr>
              <w:spacing w:before="120" w:after="120"/>
              <w:ind w:left="447" w:right="172"/>
              <w:jc w:val="both"/>
              <w:rPr>
                <w:rFonts w:ascii="Arial" w:eastAsia="Arial" w:hAnsi="Arial" w:cs="Arial"/>
                <w:color w:val="000000" w:themeColor="text1"/>
                <w:sz w:val="20"/>
                <w:szCs w:val="20"/>
              </w:rPr>
            </w:pPr>
            <w:r w:rsidRPr="00655E9A">
              <w:rPr>
                <w:rFonts w:ascii="Arial" w:eastAsia="Arial" w:hAnsi="Arial" w:cs="Arial"/>
                <w:color w:val="000000" w:themeColor="text1"/>
                <w:sz w:val="20"/>
                <w:szCs w:val="20"/>
              </w:rPr>
              <w:t xml:space="preserve">El </w:t>
            </w:r>
            <w:r w:rsidRPr="00655E9A">
              <w:rPr>
                <w:rFonts w:ascii="Arial" w:eastAsia="Arial" w:hAnsi="Arial" w:cs="Arial"/>
                <w:b/>
                <w:color w:val="000000" w:themeColor="text1"/>
                <w:sz w:val="20"/>
                <w:szCs w:val="20"/>
              </w:rPr>
              <w:t>escenario actual</w:t>
            </w:r>
            <w:r w:rsidRPr="00655E9A">
              <w:rPr>
                <w:rFonts w:ascii="Arial" w:eastAsia="Arial" w:hAnsi="Arial" w:cs="Arial"/>
                <w:color w:val="000000" w:themeColor="text1"/>
                <w:sz w:val="20"/>
                <w:szCs w:val="20"/>
              </w:rPr>
              <w:t xml:space="preserve"> </w:t>
            </w:r>
            <w:r w:rsidR="005D6B57">
              <w:rPr>
                <w:rFonts w:ascii="Arial" w:eastAsia="Arial" w:hAnsi="Arial" w:cs="Arial"/>
                <w:color w:val="000000" w:themeColor="text1"/>
                <w:sz w:val="20"/>
                <w:szCs w:val="20"/>
              </w:rPr>
              <w:t xml:space="preserve">en salud, </w:t>
            </w:r>
            <w:r w:rsidRPr="00655E9A">
              <w:rPr>
                <w:rFonts w:ascii="Arial" w:eastAsia="Arial" w:hAnsi="Arial" w:cs="Arial"/>
                <w:color w:val="000000" w:themeColor="text1"/>
                <w:sz w:val="20"/>
                <w:szCs w:val="20"/>
              </w:rPr>
              <w:t xml:space="preserve">evidencia la necesidad de </w:t>
            </w:r>
            <w:r w:rsidR="00075FB1" w:rsidRPr="00655E9A">
              <w:rPr>
                <w:rFonts w:ascii="Arial" w:eastAsia="Arial" w:hAnsi="Arial" w:cs="Arial"/>
                <w:color w:val="000000" w:themeColor="text1"/>
                <w:sz w:val="20"/>
                <w:szCs w:val="20"/>
              </w:rPr>
              <w:t>implementar herramientas</w:t>
            </w:r>
            <w:r w:rsidRPr="00655E9A">
              <w:rPr>
                <w:rFonts w:ascii="Arial" w:eastAsia="Arial" w:hAnsi="Arial" w:cs="Arial"/>
                <w:color w:val="000000" w:themeColor="text1"/>
                <w:sz w:val="20"/>
                <w:szCs w:val="20"/>
              </w:rPr>
              <w:t xml:space="preserve"> virtuales para la formación en las carreras de la salud.</w:t>
            </w:r>
            <w:r w:rsidR="007B46FB" w:rsidRPr="00655E9A">
              <w:rPr>
                <w:rFonts w:ascii="Arial" w:hAnsi="Arial" w:cs="Arial"/>
                <w:color w:val="000000" w:themeColor="text1"/>
                <w:sz w:val="20"/>
                <w:szCs w:val="20"/>
                <w:shd w:val="clear" w:color="auto" w:fill="FFFFFF"/>
              </w:rPr>
              <w:t xml:space="preserve"> </w:t>
            </w:r>
            <w:r w:rsidR="007B46FB" w:rsidRPr="005D6B57">
              <w:rPr>
                <w:rFonts w:ascii="Arial" w:hAnsi="Arial" w:cs="Arial"/>
                <w:color w:val="000000" w:themeColor="text1"/>
                <w:sz w:val="20"/>
                <w:szCs w:val="20"/>
                <w:shd w:val="clear" w:color="auto" w:fill="FFFFFF"/>
              </w:rPr>
              <w:t xml:space="preserve">Bajo </w:t>
            </w:r>
            <w:r w:rsidR="007B46FB" w:rsidRPr="005D6B57">
              <w:rPr>
                <w:rFonts w:ascii="Arial" w:eastAsia="Arial" w:hAnsi="Arial" w:cs="Arial"/>
                <w:color w:val="000000" w:themeColor="text1"/>
                <w:sz w:val="20"/>
                <w:szCs w:val="20"/>
              </w:rPr>
              <w:t>este contexto</w:t>
            </w:r>
            <w:r w:rsidR="002A0056" w:rsidRPr="005D6B57">
              <w:rPr>
                <w:rFonts w:ascii="Arial" w:eastAsia="Arial" w:hAnsi="Arial" w:cs="Arial"/>
                <w:color w:val="000000" w:themeColor="text1"/>
                <w:sz w:val="20"/>
                <w:szCs w:val="20"/>
              </w:rPr>
              <w:t>,</w:t>
            </w:r>
            <w:r w:rsidR="007B46FB" w:rsidRPr="005D6B57">
              <w:rPr>
                <w:rFonts w:ascii="Arial" w:eastAsia="Arial" w:hAnsi="Arial" w:cs="Arial"/>
                <w:color w:val="000000" w:themeColor="text1"/>
                <w:sz w:val="20"/>
                <w:szCs w:val="20"/>
              </w:rPr>
              <w:t xml:space="preserve"> </w:t>
            </w:r>
            <w:r w:rsidR="00D947EC" w:rsidRPr="005D6B57">
              <w:rPr>
                <w:rFonts w:ascii="Arial" w:eastAsia="Arial" w:hAnsi="Arial" w:cs="Arial"/>
                <w:color w:val="000000" w:themeColor="text1"/>
                <w:sz w:val="20"/>
                <w:szCs w:val="20"/>
              </w:rPr>
              <w:t xml:space="preserve">se </w:t>
            </w:r>
            <w:r w:rsidR="007B46FB" w:rsidRPr="005D6B57">
              <w:rPr>
                <w:rFonts w:ascii="Arial" w:eastAsia="Arial" w:hAnsi="Arial" w:cs="Arial"/>
                <w:color w:val="000000" w:themeColor="text1"/>
                <w:sz w:val="20"/>
                <w:szCs w:val="20"/>
              </w:rPr>
              <w:t>ha tenido como consecuencia una restricción de acceso a</w:t>
            </w:r>
            <w:r w:rsidR="00D947EC" w:rsidRPr="005D6B57">
              <w:rPr>
                <w:rFonts w:ascii="Arial" w:eastAsia="Arial" w:hAnsi="Arial" w:cs="Arial"/>
                <w:color w:val="000000" w:themeColor="text1"/>
                <w:sz w:val="20"/>
                <w:szCs w:val="20"/>
              </w:rPr>
              <w:t>l</w:t>
            </w:r>
            <w:r w:rsidR="007B46FB" w:rsidRPr="005D6B57">
              <w:rPr>
                <w:rFonts w:ascii="Arial" w:eastAsia="Arial" w:hAnsi="Arial" w:cs="Arial"/>
                <w:color w:val="000000" w:themeColor="text1"/>
                <w:sz w:val="20"/>
                <w:szCs w:val="20"/>
              </w:rPr>
              <w:t xml:space="preserve"> campo </w:t>
            </w:r>
            <w:r w:rsidR="00D947EC" w:rsidRPr="005D6B57">
              <w:rPr>
                <w:rFonts w:ascii="Arial" w:eastAsia="Arial" w:hAnsi="Arial" w:cs="Arial"/>
                <w:color w:val="000000" w:themeColor="text1"/>
                <w:sz w:val="20"/>
                <w:szCs w:val="20"/>
              </w:rPr>
              <w:t>clínico</w:t>
            </w:r>
            <w:r w:rsidR="007B46FB" w:rsidRPr="005D6B57">
              <w:rPr>
                <w:rFonts w:ascii="Arial" w:eastAsia="Arial" w:hAnsi="Arial" w:cs="Arial"/>
                <w:color w:val="000000" w:themeColor="text1"/>
                <w:sz w:val="20"/>
                <w:szCs w:val="20"/>
              </w:rPr>
              <w:t>, d</w:t>
            </w:r>
            <w:r w:rsidR="00D947EC" w:rsidRPr="005D6B57">
              <w:rPr>
                <w:rFonts w:ascii="Arial" w:eastAsia="Arial" w:hAnsi="Arial" w:cs="Arial"/>
                <w:color w:val="000000" w:themeColor="text1"/>
                <w:sz w:val="20"/>
                <w:szCs w:val="20"/>
              </w:rPr>
              <w:t>ebi</w:t>
            </w:r>
            <w:r w:rsidR="007B46FB" w:rsidRPr="005D6B57">
              <w:rPr>
                <w:rFonts w:ascii="Arial" w:eastAsia="Arial" w:hAnsi="Arial" w:cs="Arial"/>
                <w:color w:val="000000" w:themeColor="text1"/>
                <w:sz w:val="20"/>
                <w:szCs w:val="20"/>
              </w:rPr>
              <w:t>do a l</w:t>
            </w:r>
            <w:r w:rsidR="00D947EC" w:rsidRPr="005D6B57">
              <w:rPr>
                <w:rFonts w:ascii="Arial" w:eastAsia="Arial" w:hAnsi="Arial" w:cs="Arial"/>
                <w:color w:val="000000" w:themeColor="text1"/>
                <w:sz w:val="20"/>
                <w:szCs w:val="20"/>
              </w:rPr>
              <w:t>a puesta en marcha de l</w:t>
            </w:r>
            <w:r w:rsidR="007B46FB" w:rsidRPr="005D6B57">
              <w:rPr>
                <w:rFonts w:ascii="Arial" w:eastAsia="Arial" w:hAnsi="Arial" w:cs="Arial"/>
                <w:color w:val="000000" w:themeColor="text1"/>
                <w:sz w:val="20"/>
                <w:szCs w:val="20"/>
              </w:rPr>
              <w:t xml:space="preserve">os protocolos </w:t>
            </w:r>
            <w:r w:rsidR="00D947EC" w:rsidRPr="005D6B57">
              <w:rPr>
                <w:rFonts w:ascii="Arial" w:eastAsia="Arial" w:hAnsi="Arial" w:cs="Arial"/>
                <w:color w:val="000000" w:themeColor="text1"/>
                <w:sz w:val="20"/>
                <w:szCs w:val="20"/>
              </w:rPr>
              <w:t xml:space="preserve">exigidos frente a esta emergencia sanitaria, los cuales contienen aspectos relacionados con </w:t>
            </w:r>
            <w:r w:rsidR="007B46FB" w:rsidRPr="005D6B57">
              <w:rPr>
                <w:rFonts w:ascii="Arial" w:eastAsia="Arial" w:hAnsi="Arial" w:cs="Arial"/>
                <w:color w:val="000000" w:themeColor="text1"/>
                <w:sz w:val="20"/>
                <w:szCs w:val="20"/>
              </w:rPr>
              <w:t xml:space="preserve">distanciamiento social, riesgos de contagio, nivel de capacitación, entre otros. </w:t>
            </w:r>
            <w:r w:rsidR="00D947EC" w:rsidRPr="005D6B57">
              <w:rPr>
                <w:rFonts w:ascii="Arial" w:eastAsia="Arial" w:hAnsi="Arial" w:cs="Arial"/>
                <w:color w:val="000000" w:themeColor="text1"/>
                <w:sz w:val="20"/>
                <w:szCs w:val="20"/>
              </w:rPr>
              <w:t xml:space="preserve">Esta situación condicionará el potencial acceso </w:t>
            </w:r>
            <w:r w:rsidR="007B46FB" w:rsidRPr="005D6B57">
              <w:rPr>
                <w:rFonts w:ascii="Arial" w:eastAsia="Arial" w:hAnsi="Arial" w:cs="Arial"/>
                <w:color w:val="000000" w:themeColor="text1"/>
                <w:sz w:val="20"/>
                <w:szCs w:val="20"/>
              </w:rPr>
              <w:t>al campo clínico</w:t>
            </w:r>
            <w:r w:rsidR="00D947EC" w:rsidRPr="005D6B57">
              <w:rPr>
                <w:rFonts w:ascii="Arial" w:eastAsia="Arial" w:hAnsi="Arial" w:cs="Arial"/>
                <w:color w:val="000000" w:themeColor="text1"/>
                <w:sz w:val="20"/>
                <w:szCs w:val="20"/>
              </w:rPr>
              <w:t xml:space="preserve"> en términos de incremento de</w:t>
            </w:r>
            <w:r w:rsidR="007B46FB" w:rsidRPr="005D6B57">
              <w:rPr>
                <w:rFonts w:ascii="Arial" w:eastAsia="Arial" w:hAnsi="Arial" w:cs="Arial"/>
                <w:color w:val="000000" w:themeColor="text1"/>
                <w:sz w:val="20"/>
                <w:szCs w:val="20"/>
              </w:rPr>
              <w:t xml:space="preserve"> costo</w:t>
            </w:r>
            <w:r w:rsidR="00D947EC" w:rsidRPr="005D6B57">
              <w:rPr>
                <w:rFonts w:ascii="Arial" w:eastAsia="Arial" w:hAnsi="Arial" w:cs="Arial"/>
                <w:color w:val="000000" w:themeColor="text1"/>
                <w:sz w:val="20"/>
                <w:szCs w:val="20"/>
              </w:rPr>
              <w:t>s</w:t>
            </w:r>
            <w:r w:rsidR="007B46FB" w:rsidRPr="005D6B57">
              <w:rPr>
                <w:rFonts w:ascii="Arial" w:eastAsia="Arial" w:hAnsi="Arial" w:cs="Arial"/>
                <w:color w:val="000000" w:themeColor="text1"/>
                <w:sz w:val="20"/>
                <w:szCs w:val="20"/>
              </w:rPr>
              <w:t xml:space="preserve"> </w:t>
            </w:r>
            <w:r w:rsidR="002A0056" w:rsidRPr="005D6B57">
              <w:rPr>
                <w:rFonts w:ascii="Arial" w:eastAsia="Arial" w:hAnsi="Arial" w:cs="Arial"/>
                <w:color w:val="000000" w:themeColor="text1"/>
                <w:sz w:val="20"/>
                <w:szCs w:val="20"/>
              </w:rPr>
              <w:t xml:space="preserve">de los </w:t>
            </w:r>
            <w:r w:rsidR="00D947EC" w:rsidRPr="005D6B57">
              <w:rPr>
                <w:rFonts w:ascii="Arial" w:eastAsia="Arial" w:hAnsi="Arial" w:cs="Arial"/>
                <w:color w:val="000000" w:themeColor="text1"/>
                <w:sz w:val="20"/>
                <w:szCs w:val="20"/>
              </w:rPr>
              <w:t xml:space="preserve">insumos </w:t>
            </w:r>
            <w:r w:rsidR="007B46FB" w:rsidRPr="005D6B57">
              <w:rPr>
                <w:rFonts w:ascii="Arial" w:eastAsia="Arial" w:hAnsi="Arial" w:cs="Arial"/>
                <w:color w:val="000000" w:themeColor="text1"/>
                <w:sz w:val="20"/>
                <w:szCs w:val="20"/>
              </w:rPr>
              <w:t xml:space="preserve">(trazabilidad, vacunación, elementos de protección personal), </w:t>
            </w:r>
            <w:r w:rsidR="00BD61AF" w:rsidRPr="005D6B57">
              <w:rPr>
                <w:rFonts w:ascii="Arial" w:eastAsia="Arial" w:hAnsi="Arial" w:cs="Arial"/>
                <w:color w:val="000000" w:themeColor="text1"/>
                <w:sz w:val="20"/>
                <w:szCs w:val="20"/>
              </w:rPr>
              <w:t>y d</w:t>
            </w:r>
            <w:r w:rsidR="007B46FB" w:rsidRPr="005D6B57">
              <w:rPr>
                <w:rFonts w:ascii="Arial" w:eastAsia="Arial" w:hAnsi="Arial" w:cs="Arial"/>
                <w:color w:val="000000" w:themeColor="text1"/>
                <w:sz w:val="20"/>
                <w:szCs w:val="20"/>
              </w:rPr>
              <w:t>e docente</w:t>
            </w:r>
            <w:r w:rsidR="00BD61AF" w:rsidRPr="005D6B57">
              <w:rPr>
                <w:rFonts w:ascii="Arial" w:eastAsia="Arial" w:hAnsi="Arial" w:cs="Arial"/>
                <w:color w:val="000000" w:themeColor="text1"/>
                <w:sz w:val="20"/>
                <w:szCs w:val="20"/>
              </w:rPr>
              <w:t>s</w:t>
            </w:r>
            <w:r w:rsidR="005D6B57">
              <w:rPr>
                <w:rFonts w:ascii="Arial" w:eastAsia="Arial" w:hAnsi="Arial" w:cs="Arial"/>
                <w:color w:val="000000" w:themeColor="text1"/>
                <w:sz w:val="20"/>
                <w:szCs w:val="20"/>
              </w:rPr>
              <w:t>,</w:t>
            </w:r>
            <w:r w:rsidR="007B46FB" w:rsidRPr="005D6B57">
              <w:rPr>
                <w:rFonts w:ascii="Arial" w:eastAsia="Arial" w:hAnsi="Arial" w:cs="Arial"/>
                <w:color w:val="000000" w:themeColor="text1"/>
                <w:sz w:val="20"/>
                <w:szCs w:val="20"/>
              </w:rPr>
              <w:t xml:space="preserve"> ya que </w:t>
            </w:r>
            <w:r w:rsidR="00BD61AF" w:rsidRPr="005D6B57">
              <w:rPr>
                <w:rFonts w:ascii="Arial" w:eastAsia="Arial" w:hAnsi="Arial" w:cs="Arial"/>
                <w:color w:val="000000" w:themeColor="text1"/>
                <w:sz w:val="20"/>
                <w:szCs w:val="20"/>
              </w:rPr>
              <w:t>se deberá incrementar su relación en el campo clínico (</w:t>
            </w:r>
            <w:r w:rsidR="007B46FB" w:rsidRPr="005D6B57">
              <w:rPr>
                <w:rFonts w:ascii="Arial" w:eastAsia="Arial" w:hAnsi="Arial" w:cs="Arial"/>
                <w:color w:val="000000" w:themeColor="text1"/>
                <w:sz w:val="20"/>
                <w:szCs w:val="20"/>
              </w:rPr>
              <w:t>1</w:t>
            </w:r>
            <w:r w:rsidR="00BD61AF" w:rsidRPr="005D6B57">
              <w:rPr>
                <w:rFonts w:ascii="Arial" w:eastAsia="Arial" w:hAnsi="Arial" w:cs="Arial"/>
                <w:color w:val="000000" w:themeColor="text1"/>
                <w:sz w:val="20"/>
                <w:szCs w:val="20"/>
              </w:rPr>
              <w:t>:</w:t>
            </w:r>
            <w:r w:rsidR="007B46FB" w:rsidRPr="005D6B57">
              <w:rPr>
                <w:rFonts w:ascii="Arial" w:eastAsia="Arial" w:hAnsi="Arial" w:cs="Arial"/>
                <w:color w:val="000000" w:themeColor="text1"/>
                <w:sz w:val="20"/>
                <w:szCs w:val="20"/>
              </w:rPr>
              <w:t>1 o</w:t>
            </w:r>
            <w:r w:rsidR="00BD61AF" w:rsidRPr="005D6B57">
              <w:rPr>
                <w:rFonts w:ascii="Arial" w:eastAsia="Arial" w:hAnsi="Arial" w:cs="Arial"/>
                <w:color w:val="000000" w:themeColor="text1"/>
                <w:sz w:val="20"/>
                <w:szCs w:val="20"/>
              </w:rPr>
              <w:t xml:space="preserve"> 1:2)</w:t>
            </w:r>
            <w:r w:rsidR="005D6B57">
              <w:rPr>
                <w:rFonts w:ascii="Arial" w:eastAsia="Arial" w:hAnsi="Arial" w:cs="Arial"/>
                <w:color w:val="000000" w:themeColor="text1"/>
                <w:sz w:val="20"/>
                <w:szCs w:val="20"/>
              </w:rPr>
              <w:t>.</w:t>
            </w:r>
            <w:r w:rsidR="005D6B57" w:rsidRPr="00655E9A">
              <w:rPr>
                <w:rFonts w:ascii="Arial" w:eastAsia="Arial" w:hAnsi="Arial" w:cs="Arial"/>
                <w:color w:val="000000" w:themeColor="text1"/>
                <w:sz w:val="20"/>
                <w:szCs w:val="20"/>
              </w:rPr>
              <w:t xml:space="preserve"> </w:t>
            </w:r>
            <w:r w:rsidR="005D6B57" w:rsidRPr="005D6B57">
              <w:rPr>
                <w:rFonts w:ascii="Arial" w:eastAsia="Arial" w:hAnsi="Arial" w:cs="Arial"/>
                <w:b/>
                <w:color w:val="000000" w:themeColor="text1"/>
                <w:sz w:val="20"/>
                <w:szCs w:val="20"/>
              </w:rPr>
              <w:t>P</w:t>
            </w:r>
            <w:r w:rsidR="005D6B57" w:rsidRPr="00655E9A">
              <w:rPr>
                <w:rFonts w:ascii="Arial" w:eastAsia="Arial" w:hAnsi="Arial" w:cs="Arial"/>
                <w:b/>
                <w:color w:val="000000" w:themeColor="text1"/>
                <w:sz w:val="20"/>
                <w:szCs w:val="20"/>
              </w:rPr>
              <w:t>andemia</w:t>
            </w:r>
            <w:r w:rsidR="005D6B57" w:rsidRPr="00655E9A">
              <w:rPr>
                <w:rFonts w:ascii="Arial" w:eastAsia="Arial" w:hAnsi="Arial" w:cs="Arial"/>
                <w:color w:val="000000" w:themeColor="text1"/>
                <w:sz w:val="20"/>
                <w:szCs w:val="20"/>
              </w:rPr>
              <w:t xml:space="preserve"> </w:t>
            </w:r>
            <w:r w:rsidR="005D6B57">
              <w:rPr>
                <w:rFonts w:ascii="Arial" w:eastAsia="Arial" w:hAnsi="Arial" w:cs="Arial"/>
                <w:color w:val="000000" w:themeColor="text1"/>
                <w:sz w:val="20"/>
                <w:szCs w:val="20"/>
              </w:rPr>
              <w:t xml:space="preserve">que </w:t>
            </w:r>
            <w:r w:rsidR="005D6B57" w:rsidRPr="00655E9A">
              <w:rPr>
                <w:rFonts w:ascii="Arial" w:eastAsia="Arial" w:hAnsi="Arial" w:cs="Arial"/>
                <w:color w:val="000000" w:themeColor="text1"/>
                <w:sz w:val="20"/>
                <w:szCs w:val="20"/>
              </w:rPr>
              <w:t xml:space="preserve">genera un cambio de paradigma en la </w:t>
            </w:r>
            <w:r w:rsidR="005D6B57">
              <w:rPr>
                <w:rFonts w:ascii="Arial" w:eastAsia="Arial" w:hAnsi="Arial" w:cs="Arial"/>
                <w:color w:val="000000" w:themeColor="text1"/>
                <w:sz w:val="20"/>
                <w:szCs w:val="20"/>
              </w:rPr>
              <w:t xml:space="preserve">formación de los profesionales de la salud en la </w:t>
            </w:r>
            <w:r w:rsidR="005D6B57" w:rsidRPr="00655E9A">
              <w:rPr>
                <w:rFonts w:ascii="Arial" w:eastAsia="Arial" w:hAnsi="Arial" w:cs="Arial"/>
                <w:color w:val="000000" w:themeColor="text1"/>
                <w:sz w:val="20"/>
                <w:szCs w:val="20"/>
              </w:rPr>
              <w:t>actualidad</w:t>
            </w:r>
            <w:r w:rsidR="005D6B57">
              <w:rPr>
                <w:rFonts w:ascii="Arial" w:eastAsia="Arial" w:hAnsi="Arial" w:cs="Arial"/>
                <w:color w:val="000000" w:themeColor="text1"/>
                <w:sz w:val="20"/>
                <w:szCs w:val="20"/>
              </w:rPr>
              <w:t>, en el mediano y largo plazo.</w:t>
            </w:r>
          </w:p>
          <w:p w14:paraId="7FF04A28" w14:textId="0402E6C7" w:rsidR="007B46FB" w:rsidRDefault="009F0B9C" w:rsidP="00CD39A1">
            <w:pPr>
              <w:numPr>
                <w:ilvl w:val="0"/>
                <w:numId w:val="7"/>
              </w:numPr>
              <w:spacing w:before="120" w:after="120"/>
              <w:ind w:left="447" w:right="172"/>
              <w:jc w:val="both"/>
              <w:rPr>
                <w:rFonts w:ascii="Arial" w:eastAsia="Arial" w:hAnsi="Arial" w:cs="Arial"/>
                <w:color w:val="000000"/>
                <w:sz w:val="20"/>
                <w:szCs w:val="20"/>
              </w:rPr>
            </w:pPr>
            <w:r w:rsidRPr="009F0B9C">
              <w:rPr>
                <w:rFonts w:ascii="Arial" w:eastAsia="Arial" w:hAnsi="Arial" w:cs="Arial"/>
                <w:color w:val="000000"/>
                <w:sz w:val="20"/>
                <w:szCs w:val="20"/>
              </w:rPr>
              <w:t xml:space="preserve">La reducida capacidad del espacio físico en los laboratorios de especialidad, impacta en el número esperado de actividades prácticas a desarrollar por los estudiantes en las diferentes etapas de la formación. Sumado a lo anterior y considerando el actual </w:t>
            </w:r>
            <w:r w:rsidR="00921FA7" w:rsidRPr="009F0B9C">
              <w:rPr>
                <w:rFonts w:ascii="Arial" w:eastAsia="Arial" w:hAnsi="Arial" w:cs="Arial"/>
                <w:color w:val="000000"/>
                <w:sz w:val="20"/>
                <w:szCs w:val="20"/>
              </w:rPr>
              <w:t>periodo de</w:t>
            </w:r>
            <w:r w:rsidRPr="009F0B9C">
              <w:rPr>
                <w:rFonts w:ascii="Arial" w:eastAsia="Arial" w:hAnsi="Arial" w:cs="Arial"/>
                <w:color w:val="000000"/>
                <w:sz w:val="20"/>
                <w:szCs w:val="20"/>
              </w:rPr>
              <w:t xml:space="preserve"> </w:t>
            </w:r>
            <w:r w:rsidR="00921FA7" w:rsidRPr="009F0B9C">
              <w:rPr>
                <w:rFonts w:ascii="Arial" w:eastAsia="Arial" w:hAnsi="Arial" w:cs="Arial"/>
                <w:color w:val="000000"/>
                <w:sz w:val="20"/>
                <w:szCs w:val="20"/>
              </w:rPr>
              <w:t>confinamiento, al</w:t>
            </w:r>
            <w:r w:rsidRPr="009F0B9C">
              <w:rPr>
                <w:rFonts w:ascii="Arial" w:eastAsia="Arial" w:hAnsi="Arial" w:cs="Arial"/>
                <w:color w:val="000000"/>
                <w:sz w:val="20"/>
                <w:szCs w:val="20"/>
              </w:rPr>
              <w:t xml:space="preserve"> no contar con laboratorios virtualizados, no es posible dar continuidad a dichas actividades, aumentando la demanda de ocupación cuando se produzca </w:t>
            </w:r>
            <w:r w:rsidR="00921FA7" w:rsidRPr="009F0B9C">
              <w:rPr>
                <w:rFonts w:ascii="Arial" w:eastAsia="Arial" w:hAnsi="Arial" w:cs="Arial"/>
                <w:color w:val="000000"/>
                <w:sz w:val="20"/>
                <w:szCs w:val="20"/>
              </w:rPr>
              <w:t>el retorno</w:t>
            </w:r>
            <w:r w:rsidRPr="009F0B9C">
              <w:rPr>
                <w:rFonts w:ascii="Arial" w:eastAsia="Arial" w:hAnsi="Arial" w:cs="Arial"/>
                <w:color w:val="000000"/>
                <w:sz w:val="20"/>
                <w:szCs w:val="20"/>
              </w:rPr>
              <w:t xml:space="preserve"> presencial en etapas de desconfinamiento.</w:t>
            </w:r>
          </w:p>
          <w:p w14:paraId="006679BB" w14:textId="34B33291" w:rsidR="007C1F1F" w:rsidRPr="007C1F1F" w:rsidRDefault="004E0707" w:rsidP="007C1F1F">
            <w:pPr>
              <w:numPr>
                <w:ilvl w:val="0"/>
                <w:numId w:val="7"/>
              </w:numPr>
              <w:spacing w:before="120" w:after="120"/>
              <w:ind w:left="447" w:right="172"/>
              <w:jc w:val="both"/>
              <w:rPr>
                <w:rFonts w:ascii="Arial" w:eastAsia="Arial" w:hAnsi="Arial" w:cs="Arial"/>
                <w:sz w:val="20"/>
                <w:szCs w:val="20"/>
              </w:rPr>
            </w:pPr>
            <w:r w:rsidRPr="004E0707">
              <w:rPr>
                <w:rFonts w:ascii="Arial" w:eastAsia="Arial" w:hAnsi="Arial" w:cs="Arial"/>
                <w:color w:val="000000"/>
                <w:sz w:val="20"/>
                <w:szCs w:val="20"/>
              </w:rPr>
              <w:t xml:space="preserve">Necesidad de actualizar los planes de estudios de las carreras, orientados hacia los contextos actuales de formación en salud, centrando el </w:t>
            </w:r>
            <w:r w:rsidR="00521205" w:rsidRPr="004E0707">
              <w:rPr>
                <w:rFonts w:ascii="Arial" w:eastAsia="Arial" w:hAnsi="Arial" w:cs="Arial"/>
                <w:color w:val="000000"/>
                <w:sz w:val="20"/>
                <w:szCs w:val="20"/>
              </w:rPr>
              <w:t>accionar en</w:t>
            </w:r>
            <w:r w:rsidRPr="004E0707">
              <w:rPr>
                <w:rFonts w:ascii="Arial" w:eastAsia="Arial" w:hAnsi="Arial" w:cs="Arial"/>
                <w:color w:val="000000"/>
                <w:sz w:val="20"/>
                <w:szCs w:val="20"/>
              </w:rPr>
              <w:t xml:space="preserve"> la utilización de metodologías virtuales </w:t>
            </w:r>
            <w:r w:rsidR="001E0918" w:rsidRPr="004E0707">
              <w:rPr>
                <w:rFonts w:ascii="Arial" w:eastAsia="Arial" w:hAnsi="Arial" w:cs="Arial"/>
                <w:color w:val="000000"/>
                <w:sz w:val="20"/>
                <w:szCs w:val="20"/>
              </w:rPr>
              <w:t>que fortalezcan</w:t>
            </w:r>
            <w:r w:rsidRPr="004E0707">
              <w:rPr>
                <w:rFonts w:ascii="Arial" w:eastAsia="Arial" w:hAnsi="Arial" w:cs="Arial"/>
                <w:color w:val="000000"/>
                <w:sz w:val="20"/>
                <w:szCs w:val="20"/>
              </w:rPr>
              <w:t xml:space="preserve"> de manera transversal las competencias clínicas desde la tele simulación en áreas de formación médico quirúrgicas y de rehabilitación, sistematizando el trabajo </w:t>
            </w:r>
            <w:r w:rsidR="001E0918" w:rsidRPr="004E0707">
              <w:rPr>
                <w:rFonts w:ascii="Arial" w:eastAsia="Arial" w:hAnsi="Arial" w:cs="Arial"/>
                <w:color w:val="000000"/>
                <w:sz w:val="20"/>
                <w:szCs w:val="20"/>
              </w:rPr>
              <w:t>interdisciplinario y potenciando</w:t>
            </w:r>
            <w:r w:rsidRPr="004E0707">
              <w:rPr>
                <w:rFonts w:ascii="Arial" w:eastAsia="Arial" w:hAnsi="Arial" w:cs="Arial"/>
                <w:color w:val="000000"/>
                <w:sz w:val="20"/>
                <w:szCs w:val="20"/>
              </w:rPr>
              <w:t xml:space="preserve"> la </w:t>
            </w:r>
            <w:r w:rsidR="00AB06D5">
              <w:rPr>
                <w:rFonts w:ascii="Arial" w:eastAsia="Arial" w:hAnsi="Arial" w:cs="Arial"/>
                <w:color w:val="000000"/>
                <w:sz w:val="20"/>
                <w:szCs w:val="20"/>
              </w:rPr>
              <w:t>T</w:t>
            </w:r>
            <w:r w:rsidRPr="004E0707">
              <w:rPr>
                <w:rFonts w:ascii="Arial" w:eastAsia="Arial" w:hAnsi="Arial" w:cs="Arial"/>
                <w:color w:val="000000"/>
                <w:sz w:val="20"/>
                <w:szCs w:val="20"/>
              </w:rPr>
              <w:t xml:space="preserve">elesalud como espacio de práctica profesional en un entorno de aprendizaje </w:t>
            </w:r>
            <w:r w:rsidR="00521205">
              <w:rPr>
                <w:rFonts w:ascii="Arial" w:eastAsia="Arial" w:hAnsi="Arial" w:cs="Arial"/>
                <w:color w:val="000000"/>
                <w:sz w:val="20"/>
                <w:szCs w:val="20"/>
              </w:rPr>
              <w:t xml:space="preserve">+ </w:t>
            </w:r>
            <w:r w:rsidRPr="004E0707">
              <w:rPr>
                <w:rFonts w:ascii="Arial" w:eastAsia="Arial" w:hAnsi="Arial" w:cs="Arial"/>
                <w:color w:val="000000"/>
                <w:sz w:val="20"/>
                <w:szCs w:val="20"/>
              </w:rPr>
              <w:t>servicio.</w:t>
            </w:r>
            <w:r w:rsidR="007C1F1F">
              <w:rPr>
                <w:rFonts w:ascii="Arial" w:eastAsia="Arial" w:hAnsi="Arial" w:cs="Arial"/>
                <w:color w:val="000000"/>
                <w:sz w:val="20"/>
                <w:szCs w:val="20"/>
              </w:rPr>
              <w:t xml:space="preserve"> </w:t>
            </w:r>
            <w:r w:rsidR="007C1F1F">
              <w:rPr>
                <w:rFonts w:ascii="Arial" w:eastAsia="Arial" w:hAnsi="Arial" w:cs="Arial"/>
                <w:sz w:val="20"/>
                <w:szCs w:val="20"/>
              </w:rPr>
              <w:t xml:space="preserve">A través de las experiencias de estudiantes y docentes en telesalud, se potenciará el aporte hacia la comunidad Magallánica ofertando atención de salud, debido a </w:t>
            </w:r>
            <w:proofErr w:type="gramStart"/>
            <w:r w:rsidR="007C1F1F">
              <w:rPr>
                <w:rFonts w:ascii="Arial" w:eastAsia="Arial" w:hAnsi="Arial" w:cs="Arial"/>
                <w:sz w:val="20"/>
                <w:szCs w:val="20"/>
              </w:rPr>
              <w:t>que</w:t>
            </w:r>
            <w:proofErr w:type="gramEnd"/>
            <w:r w:rsidR="007C1F1F">
              <w:rPr>
                <w:rFonts w:ascii="Arial" w:eastAsia="Arial" w:hAnsi="Arial" w:cs="Arial"/>
                <w:sz w:val="20"/>
                <w:szCs w:val="20"/>
              </w:rPr>
              <w:t xml:space="preserve"> frente a la contingencia sanitaria, los históricos problemas de aislamiento geográfico y las insuficientes capacidades instaladas en el sistema sanitario</w:t>
            </w:r>
            <w:r w:rsidR="006C31B2">
              <w:rPr>
                <w:rFonts w:ascii="Arial" w:eastAsia="Arial" w:hAnsi="Arial" w:cs="Arial"/>
                <w:sz w:val="20"/>
                <w:szCs w:val="20"/>
              </w:rPr>
              <w:t xml:space="preserve"> presentes en la región</w:t>
            </w:r>
            <w:r w:rsidR="007C1F1F">
              <w:rPr>
                <w:rFonts w:ascii="Arial" w:eastAsia="Arial" w:hAnsi="Arial" w:cs="Arial"/>
                <w:sz w:val="20"/>
                <w:szCs w:val="20"/>
              </w:rPr>
              <w:t xml:space="preserve">, </w:t>
            </w:r>
            <w:r w:rsidR="006C31B2">
              <w:rPr>
                <w:rFonts w:ascii="Arial" w:eastAsia="Arial" w:hAnsi="Arial" w:cs="Arial"/>
                <w:sz w:val="20"/>
                <w:szCs w:val="20"/>
              </w:rPr>
              <w:t>provocando en</w:t>
            </w:r>
            <w:r w:rsidR="007C1F1F">
              <w:rPr>
                <w:rFonts w:ascii="Arial" w:eastAsia="Arial" w:hAnsi="Arial" w:cs="Arial"/>
                <w:sz w:val="20"/>
                <w:szCs w:val="20"/>
              </w:rPr>
              <w:t xml:space="preserve"> un grupo importante de personas </w:t>
            </w:r>
            <w:r w:rsidR="006C31B2">
              <w:rPr>
                <w:rFonts w:ascii="Arial" w:eastAsia="Arial" w:hAnsi="Arial" w:cs="Arial"/>
                <w:sz w:val="20"/>
                <w:szCs w:val="20"/>
              </w:rPr>
              <w:t>la falta de</w:t>
            </w:r>
            <w:r w:rsidR="007C1F1F">
              <w:rPr>
                <w:rFonts w:ascii="Arial" w:eastAsia="Arial" w:hAnsi="Arial" w:cs="Arial"/>
                <w:sz w:val="20"/>
                <w:szCs w:val="20"/>
              </w:rPr>
              <w:t xml:space="preserve"> atención oportuna a sus problemáticas de salud.</w:t>
            </w:r>
            <w:r w:rsidR="006C31B2">
              <w:rPr>
                <w:rFonts w:ascii="Arial" w:eastAsia="Arial" w:hAnsi="Arial" w:cs="Arial"/>
                <w:sz w:val="20"/>
                <w:szCs w:val="20"/>
              </w:rPr>
              <w:t xml:space="preserve"> De esta manera, l</w:t>
            </w:r>
            <w:r w:rsidR="007C1F1F">
              <w:rPr>
                <w:rFonts w:ascii="Arial" w:eastAsia="Arial" w:hAnsi="Arial" w:cs="Arial"/>
                <w:sz w:val="20"/>
                <w:szCs w:val="20"/>
              </w:rPr>
              <w:t xml:space="preserve">os estudiantes adquirirán competencias y aprendizajes </w:t>
            </w:r>
            <w:r w:rsidR="007C1F1F">
              <w:rPr>
                <w:rFonts w:ascii="Arial" w:eastAsia="Arial" w:hAnsi="Arial" w:cs="Arial"/>
                <w:sz w:val="20"/>
                <w:szCs w:val="20"/>
              </w:rPr>
              <w:lastRenderedPageBreak/>
              <w:t>específicos mientras están generando un aporte al resolver una problemática social, por lo que este proyecto tendrá una relación directa con las estrategias de aprendizaje más servicio que está desarrollando la institución.</w:t>
            </w:r>
          </w:p>
          <w:p w14:paraId="39F9E82E" w14:textId="7C9474AE" w:rsidR="007C1F1F" w:rsidRDefault="007C1F1F" w:rsidP="007C1F1F">
            <w:pPr>
              <w:numPr>
                <w:ilvl w:val="0"/>
                <w:numId w:val="7"/>
              </w:numPr>
              <w:spacing w:before="120" w:after="120"/>
              <w:ind w:left="447" w:right="172"/>
              <w:jc w:val="both"/>
              <w:rPr>
                <w:rFonts w:ascii="Arial" w:eastAsia="Arial" w:hAnsi="Arial" w:cs="Arial"/>
                <w:sz w:val="20"/>
                <w:szCs w:val="20"/>
              </w:rPr>
            </w:pPr>
            <w:r w:rsidRPr="007C1F1F">
              <w:rPr>
                <w:rFonts w:ascii="Arial" w:eastAsia="Arial" w:hAnsi="Arial" w:cs="Arial"/>
                <w:sz w:val="20"/>
                <w:szCs w:val="20"/>
              </w:rPr>
              <w:t>Incipientes</w:t>
            </w:r>
            <w:r w:rsidRPr="00E041BC">
              <w:rPr>
                <w:rFonts w:ascii="Arial" w:eastAsia="Arial" w:hAnsi="Arial" w:cs="Arial"/>
                <w:sz w:val="20"/>
                <w:szCs w:val="20"/>
              </w:rPr>
              <w:t xml:space="preserve"> servicios ofertados a través de </w:t>
            </w:r>
            <w:r w:rsidRPr="00E041BC">
              <w:rPr>
                <w:rFonts w:ascii="Arial" w:eastAsia="Arial" w:hAnsi="Arial" w:cs="Arial"/>
                <w:b/>
                <w:sz w:val="20"/>
                <w:szCs w:val="20"/>
              </w:rPr>
              <w:t>telesalud en relación a los problemas del territorio</w:t>
            </w:r>
            <w:r w:rsidRPr="00E041BC">
              <w:rPr>
                <w:rFonts w:ascii="Arial" w:eastAsia="Arial" w:hAnsi="Arial" w:cs="Arial"/>
                <w:sz w:val="20"/>
                <w:szCs w:val="20"/>
              </w:rPr>
              <w:t xml:space="preserve">: envejecimiento, malnutrición por exceso, discapacidad, salud mental, salud en zonas extremas y enfermedades crónicas prevalentes y </w:t>
            </w:r>
            <w:r w:rsidRPr="00521205">
              <w:rPr>
                <w:rFonts w:ascii="Arial" w:eastAsia="Arial" w:hAnsi="Arial" w:cs="Arial"/>
                <w:sz w:val="20"/>
                <w:szCs w:val="20"/>
              </w:rPr>
              <w:t>ausencia</w:t>
            </w:r>
            <w:r w:rsidRPr="00E041BC">
              <w:rPr>
                <w:rFonts w:ascii="Arial" w:eastAsia="Arial" w:hAnsi="Arial" w:cs="Arial"/>
                <w:b/>
                <w:sz w:val="20"/>
                <w:szCs w:val="20"/>
              </w:rPr>
              <w:t xml:space="preserve"> </w:t>
            </w:r>
            <w:r w:rsidRPr="00521205">
              <w:rPr>
                <w:rFonts w:ascii="Arial" w:eastAsia="Arial" w:hAnsi="Arial" w:cs="Arial"/>
                <w:sz w:val="20"/>
                <w:szCs w:val="20"/>
              </w:rPr>
              <w:t>de</w:t>
            </w:r>
            <w:r w:rsidRPr="00E041BC">
              <w:rPr>
                <w:rFonts w:ascii="Arial" w:eastAsia="Arial" w:hAnsi="Arial" w:cs="Arial"/>
                <w:b/>
                <w:sz w:val="20"/>
                <w:szCs w:val="20"/>
              </w:rPr>
              <w:t xml:space="preserve"> trabajo interprofesional y retroalimentación desde los usuarios internos y externos</w:t>
            </w:r>
            <w:r w:rsidRPr="00E041BC">
              <w:rPr>
                <w:rFonts w:ascii="Arial" w:eastAsia="Arial" w:hAnsi="Arial" w:cs="Arial"/>
                <w:sz w:val="20"/>
                <w:szCs w:val="20"/>
              </w:rPr>
              <w:t xml:space="preserve">, respecto de los servicios desarrollados a través de la </w:t>
            </w:r>
            <w:r w:rsidRPr="00E041BC">
              <w:rPr>
                <w:rFonts w:ascii="Arial" w:eastAsia="Arial" w:hAnsi="Arial" w:cs="Arial"/>
                <w:b/>
                <w:sz w:val="20"/>
                <w:szCs w:val="20"/>
              </w:rPr>
              <w:t>telesalud</w:t>
            </w:r>
            <w:r w:rsidRPr="00E041BC">
              <w:rPr>
                <w:rFonts w:ascii="Arial" w:eastAsia="Arial" w:hAnsi="Arial" w:cs="Arial"/>
                <w:sz w:val="20"/>
                <w:szCs w:val="20"/>
              </w:rPr>
              <w:t>, en las diversas carreras de la salud</w:t>
            </w:r>
            <w:r>
              <w:rPr>
                <w:rFonts w:ascii="Arial" w:eastAsia="Arial" w:hAnsi="Arial" w:cs="Arial"/>
                <w:sz w:val="20"/>
                <w:szCs w:val="20"/>
              </w:rPr>
              <w:t xml:space="preserve">. </w:t>
            </w:r>
          </w:p>
          <w:p w14:paraId="389F51AC" w14:textId="38E39F52" w:rsidR="004E0707" w:rsidRPr="004E0707" w:rsidRDefault="004E0707" w:rsidP="00CD39A1">
            <w:pPr>
              <w:numPr>
                <w:ilvl w:val="0"/>
                <w:numId w:val="7"/>
              </w:numPr>
              <w:spacing w:before="120" w:after="120"/>
              <w:ind w:left="447" w:right="172"/>
              <w:jc w:val="both"/>
              <w:rPr>
                <w:rFonts w:ascii="Arial" w:eastAsia="Arial" w:hAnsi="Arial" w:cs="Arial"/>
                <w:sz w:val="20"/>
                <w:szCs w:val="20"/>
                <w:u w:val="single"/>
              </w:rPr>
            </w:pPr>
            <w:r w:rsidRPr="004E0707">
              <w:rPr>
                <w:rFonts w:ascii="Arial" w:eastAsia="Arial" w:hAnsi="Arial" w:cs="Arial"/>
                <w:color w:val="000000"/>
                <w:sz w:val="20"/>
                <w:szCs w:val="20"/>
              </w:rPr>
              <w:t xml:space="preserve">Insuficiente formación de los académicos y estudiantes para enfrentar los nuevos escenarios que plantea la formación y desempeño en campos clínicos virtuales. Los que hoy día alcanzan a 45 académicos en el staff permanente y a 1336 estudiantes en las carreras de la salud. Enfermería, Fonoaudiología, Kinesiología, Medicina, Nutrición y </w:t>
            </w:r>
            <w:r>
              <w:rPr>
                <w:rFonts w:ascii="Arial" w:eastAsia="Arial" w:hAnsi="Arial" w:cs="Arial"/>
                <w:color w:val="000000"/>
                <w:sz w:val="20"/>
                <w:szCs w:val="20"/>
              </w:rPr>
              <w:t>Dietética y Terapia Ocupacional.</w:t>
            </w:r>
          </w:p>
          <w:p w14:paraId="7DED2ECB" w14:textId="28B2246E" w:rsidR="00E041BC" w:rsidRDefault="004E0707" w:rsidP="00CD39A1">
            <w:pPr>
              <w:numPr>
                <w:ilvl w:val="0"/>
                <w:numId w:val="7"/>
              </w:numPr>
              <w:spacing w:before="120" w:after="120"/>
              <w:ind w:left="447" w:right="172"/>
              <w:jc w:val="both"/>
              <w:rPr>
                <w:rFonts w:ascii="Arial" w:eastAsia="Arial" w:hAnsi="Arial" w:cs="Arial"/>
                <w:sz w:val="20"/>
                <w:szCs w:val="20"/>
                <w:u w:val="single"/>
              </w:rPr>
            </w:pPr>
            <w:r w:rsidRPr="004E0707">
              <w:rPr>
                <w:rFonts w:ascii="Arial" w:eastAsia="Arial" w:hAnsi="Arial" w:cs="Arial"/>
                <w:color w:val="000000"/>
                <w:sz w:val="20"/>
                <w:szCs w:val="20"/>
              </w:rPr>
              <w:t xml:space="preserve">Desigualdad en las </w:t>
            </w:r>
            <w:r w:rsidRPr="004E0707">
              <w:rPr>
                <w:rFonts w:ascii="Arial" w:eastAsia="Arial" w:hAnsi="Arial" w:cs="Arial"/>
                <w:b/>
                <w:color w:val="000000"/>
                <w:sz w:val="20"/>
                <w:szCs w:val="20"/>
              </w:rPr>
              <w:t>tasas de retención</w:t>
            </w:r>
            <w:r w:rsidRPr="004E0707">
              <w:rPr>
                <w:rFonts w:ascii="Arial" w:eastAsia="Arial" w:hAnsi="Arial" w:cs="Arial"/>
                <w:color w:val="000000"/>
                <w:sz w:val="20"/>
                <w:szCs w:val="20"/>
              </w:rPr>
              <w:t xml:space="preserve"> </w:t>
            </w:r>
            <w:r w:rsidRPr="004E0707">
              <w:rPr>
                <w:rFonts w:ascii="Arial" w:eastAsia="Arial" w:hAnsi="Arial" w:cs="Arial"/>
                <w:b/>
                <w:color w:val="000000"/>
                <w:sz w:val="20"/>
                <w:szCs w:val="20"/>
              </w:rPr>
              <w:t>y de titulación</w:t>
            </w:r>
            <w:r w:rsidRPr="004E0707">
              <w:rPr>
                <w:rFonts w:ascii="Arial" w:eastAsia="Arial" w:hAnsi="Arial" w:cs="Arial"/>
                <w:color w:val="000000"/>
                <w:sz w:val="20"/>
                <w:szCs w:val="20"/>
              </w:rPr>
              <w:t xml:space="preserve"> entre las carreras del área de la salud. </w:t>
            </w:r>
          </w:p>
          <w:p w14:paraId="4D1A19FF" w14:textId="0F4B49D1" w:rsidR="00E041BC" w:rsidRPr="00E041BC" w:rsidRDefault="00E041BC" w:rsidP="00CD39A1">
            <w:pPr>
              <w:numPr>
                <w:ilvl w:val="0"/>
                <w:numId w:val="7"/>
              </w:numPr>
              <w:spacing w:before="120" w:after="120"/>
              <w:ind w:left="447" w:right="172"/>
              <w:jc w:val="both"/>
              <w:rPr>
                <w:rFonts w:ascii="Arial" w:eastAsia="Arial" w:hAnsi="Arial" w:cs="Arial"/>
                <w:sz w:val="20"/>
                <w:szCs w:val="20"/>
              </w:rPr>
            </w:pPr>
            <w:r w:rsidRPr="00E041BC">
              <w:rPr>
                <w:rFonts w:ascii="Arial" w:eastAsia="Arial" w:hAnsi="Arial" w:cs="Arial"/>
                <w:sz w:val="20"/>
                <w:szCs w:val="20"/>
              </w:rPr>
              <w:t xml:space="preserve">Necesidad de potenciar la producción científica y difusión del conocimiento generado por las carreras de la salud, en relación a las estrategias virtuales de formación y desempeño disciplinar. </w:t>
            </w:r>
          </w:p>
          <w:p w14:paraId="5B82AF80" w14:textId="129BCA7B" w:rsidR="00E041BC" w:rsidRPr="00E041BC" w:rsidRDefault="00E041BC" w:rsidP="00CD39A1">
            <w:pPr>
              <w:numPr>
                <w:ilvl w:val="0"/>
                <w:numId w:val="7"/>
              </w:numPr>
              <w:spacing w:before="120" w:after="120"/>
              <w:ind w:left="447" w:right="172"/>
              <w:jc w:val="both"/>
              <w:rPr>
                <w:rFonts w:ascii="Arial" w:eastAsia="Arial" w:hAnsi="Arial" w:cs="Arial"/>
                <w:sz w:val="20"/>
                <w:szCs w:val="20"/>
              </w:rPr>
            </w:pPr>
            <w:r w:rsidRPr="00E041BC">
              <w:rPr>
                <w:rFonts w:ascii="Arial" w:eastAsia="Arial" w:hAnsi="Arial" w:cs="Arial"/>
                <w:sz w:val="20"/>
                <w:szCs w:val="20"/>
              </w:rPr>
              <w:t xml:space="preserve">Ausencia de un programa de postgrado de modalidad b-learning en el área de la salud, que permita fortalecer la formación </w:t>
            </w:r>
            <w:r w:rsidR="00835F21" w:rsidRPr="00E041BC">
              <w:rPr>
                <w:rFonts w:ascii="Arial" w:eastAsia="Arial" w:hAnsi="Arial" w:cs="Arial"/>
                <w:sz w:val="20"/>
                <w:szCs w:val="20"/>
              </w:rPr>
              <w:t>continua</w:t>
            </w:r>
            <w:r w:rsidRPr="00E041BC">
              <w:rPr>
                <w:rFonts w:ascii="Arial" w:eastAsia="Arial" w:hAnsi="Arial" w:cs="Arial"/>
                <w:sz w:val="20"/>
                <w:szCs w:val="20"/>
              </w:rPr>
              <w:t xml:space="preserve"> de egresados y profesionales de la salud de la Región de Magallanes, considerando los desafíos actuales </w:t>
            </w:r>
            <w:r w:rsidR="00076819">
              <w:rPr>
                <w:rFonts w:ascii="Arial" w:eastAsia="Arial" w:hAnsi="Arial" w:cs="Arial"/>
                <w:sz w:val="20"/>
                <w:szCs w:val="20"/>
              </w:rPr>
              <w:t>en</w:t>
            </w:r>
            <w:r w:rsidRPr="00E041BC">
              <w:rPr>
                <w:rFonts w:ascii="Arial" w:eastAsia="Arial" w:hAnsi="Arial" w:cs="Arial"/>
                <w:sz w:val="20"/>
                <w:szCs w:val="20"/>
              </w:rPr>
              <w:t xml:space="preserve"> salud.</w:t>
            </w:r>
            <w:r>
              <w:t xml:space="preserve"> </w:t>
            </w:r>
          </w:p>
          <w:p w14:paraId="2C147736" w14:textId="0ED13020" w:rsidR="00E041BC" w:rsidRPr="00E041BC" w:rsidRDefault="00E041BC" w:rsidP="00CD39A1">
            <w:pPr>
              <w:numPr>
                <w:ilvl w:val="0"/>
                <w:numId w:val="7"/>
              </w:numPr>
              <w:spacing w:before="120" w:after="120"/>
              <w:ind w:left="447" w:right="172"/>
              <w:jc w:val="both"/>
              <w:rPr>
                <w:rFonts w:ascii="Arial" w:eastAsia="Arial" w:hAnsi="Arial" w:cs="Arial"/>
                <w:sz w:val="20"/>
                <w:szCs w:val="20"/>
              </w:rPr>
            </w:pPr>
            <w:r w:rsidRPr="00E041BC">
              <w:rPr>
                <w:rFonts w:ascii="Arial" w:eastAsia="Arial" w:hAnsi="Arial" w:cs="Arial"/>
                <w:sz w:val="20"/>
                <w:szCs w:val="20"/>
              </w:rPr>
              <w:t>Insuficiente vinculación en red entre las carreras de la salud en el ámbito de la Telesalud, de universidades estatales y sus centros de investigación.</w:t>
            </w:r>
          </w:p>
          <w:p w14:paraId="40DF65BB" w14:textId="4EA184A2" w:rsidR="00031FED" w:rsidRDefault="004E0707" w:rsidP="00CD39A1">
            <w:pPr>
              <w:spacing w:before="120" w:after="120"/>
              <w:ind w:left="447" w:right="172"/>
              <w:jc w:val="both"/>
              <w:rPr>
                <w:rFonts w:ascii="Arial" w:eastAsia="Arial" w:hAnsi="Arial" w:cs="Arial"/>
                <w:sz w:val="20"/>
                <w:szCs w:val="20"/>
                <w:u w:val="single"/>
              </w:rPr>
            </w:pPr>
            <w:r>
              <w:rPr>
                <w:rFonts w:ascii="Arial" w:eastAsia="Arial" w:hAnsi="Arial" w:cs="Arial"/>
                <w:sz w:val="20"/>
                <w:szCs w:val="20"/>
                <w:u w:val="single"/>
              </w:rPr>
              <w:t xml:space="preserve"> </w:t>
            </w:r>
          </w:p>
          <w:p w14:paraId="554E87C8" w14:textId="058DCC19" w:rsidR="00634AB5" w:rsidRDefault="00E8450C" w:rsidP="00CD39A1">
            <w:pPr>
              <w:spacing w:before="120" w:after="120"/>
              <w:ind w:left="447" w:right="172"/>
              <w:jc w:val="both"/>
              <w:rPr>
                <w:rFonts w:ascii="Arial" w:eastAsia="Arial" w:hAnsi="Arial" w:cs="Arial"/>
                <w:color w:val="000000"/>
                <w:sz w:val="20"/>
                <w:szCs w:val="20"/>
                <w:u w:val="single"/>
              </w:rPr>
            </w:pPr>
            <w:r>
              <w:rPr>
                <w:rFonts w:ascii="Arial" w:eastAsia="Arial" w:hAnsi="Arial" w:cs="Arial"/>
                <w:sz w:val="20"/>
                <w:szCs w:val="20"/>
                <w:u w:val="single"/>
              </w:rPr>
              <w:t>Desa</w:t>
            </w:r>
            <w:r>
              <w:rPr>
                <w:rFonts w:ascii="Arial" w:eastAsia="Arial" w:hAnsi="Arial" w:cs="Arial"/>
                <w:color w:val="000000"/>
                <w:sz w:val="20"/>
                <w:szCs w:val="20"/>
                <w:u w:val="single"/>
              </w:rPr>
              <w:t xml:space="preserve">fíos: </w:t>
            </w:r>
          </w:p>
          <w:p w14:paraId="0C82FA8B" w14:textId="64FD396D" w:rsidR="006A4C13" w:rsidRDefault="00E8450C" w:rsidP="00CD39A1">
            <w:pPr>
              <w:spacing w:before="120" w:after="120"/>
              <w:ind w:left="447" w:right="172"/>
              <w:jc w:val="both"/>
              <w:rPr>
                <w:rFonts w:ascii="Arial" w:eastAsia="Arial" w:hAnsi="Arial" w:cs="Arial"/>
                <w:color w:val="000000"/>
                <w:sz w:val="20"/>
                <w:szCs w:val="20"/>
              </w:rPr>
            </w:pPr>
            <w:r>
              <w:rPr>
                <w:rFonts w:ascii="Arial" w:eastAsia="Arial" w:hAnsi="Arial" w:cs="Arial"/>
                <w:color w:val="000000"/>
                <w:sz w:val="20"/>
                <w:szCs w:val="20"/>
              </w:rPr>
              <w:t xml:space="preserve">Desde el punto de vista de la </w:t>
            </w:r>
            <w:r w:rsidR="006A4C13">
              <w:rPr>
                <w:rFonts w:ascii="Arial" w:eastAsia="Arial" w:hAnsi="Arial" w:cs="Arial"/>
                <w:color w:val="000000"/>
                <w:sz w:val="20"/>
                <w:szCs w:val="20"/>
              </w:rPr>
              <w:t>continuidad de la for</w:t>
            </w:r>
            <w:r>
              <w:rPr>
                <w:rFonts w:ascii="Arial" w:eastAsia="Arial" w:hAnsi="Arial" w:cs="Arial"/>
                <w:color w:val="000000"/>
                <w:sz w:val="20"/>
                <w:szCs w:val="20"/>
              </w:rPr>
              <w:t>mación profesional en salud</w:t>
            </w:r>
            <w:r w:rsidR="006A4C13">
              <w:rPr>
                <w:rFonts w:ascii="Arial" w:eastAsia="Arial" w:hAnsi="Arial" w:cs="Arial"/>
                <w:color w:val="000000"/>
                <w:sz w:val="20"/>
                <w:szCs w:val="20"/>
              </w:rPr>
              <w:t>, considerando el contexto social y la situación sanitaria actual</w:t>
            </w:r>
            <w:r>
              <w:rPr>
                <w:rFonts w:ascii="Arial" w:eastAsia="Arial" w:hAnsi="Arial" w:cs="Arial"/>
                <w:color w:val="000000"/>
                <w:sz w:val="20"/>
                <w:szCs w:val="20"/>
              </w:rPr>
              <w:t>,</w:t>
            </w:r>
            <w:r w:rsidR="006A4C13">
              <w:rPr>
                <w:rFonts w:ascii="Arial" w:eastAsia="Arial" w:hAnsi="Arial" w:cs="Arial"/>
                <w:color w:val="000000"/>
                <w:sz w:val="20"/>
                <w:szCs w:val="20"/>
              </w:rPr>
              <w:t xml:space="preserve"> se </w:t>
            </w:r>
            <w:r w:rsidR="006A4C13" w:rsidRPr="00075FB1">
              <w:rPr>
                <w:rFonts w:ascii="Arial" w:eastAsia="Arial" w:hAnsi="Arial" w:cs="Arial"/>
                <w:color w:val="000000"/>
                <w:sz w:val="20"/>
                <w:szCs w:val="20"/>
              </w:rPr>
              <w:t>requ</w:t>
            </w:r>
            <w:r w:rsidR="006A4C13">
              <w:rPr>
                <w:rFonts w:ascii="Arial" w:eastAsia="Arial" w:hAnsi="Arial" w:cs="Arial"/>
                <w:color w:val="000000"/>
                <w:sz w:val="20"/>
                <w:szCs w:val="20"/>
              </w:rPr>
              <w:t>iere la</w:t>
            </w:r>
            <w:r w:rsidR="006A4C13" w:rsidRPr="00075FB1">
              <w:rPr>
                <w:rFonts w:ascii="Arial" w:eastAsia="Arial" w:hAnsi="Arial" w:cs="Arial"/>
                <w:color w:val="000000"/>
                <w:sz w:val="20"/>
                <w:szCs w:val="20"/>
              </w:rPr>
              <w:t xml:space="preserve"> reorganiza</w:t>
            </w:r>
            <w:r w:rsidR="006A4C13">
              <w:rPr>
                <w:rFonts w:ascii="Arial" w:eastAsia="Arial" w:hAnsi="Arial" w:cs="Arial"/>
                <w:color w:val="000000"/>
                <w:sz w:val="20"/>
                <w:szCs w:val="20"/>
              </w:rPr>
              <w:t>ción de</w:t>
            </w:r>
            <w:r w:rsidR="006A4C13" w:rsidRPr="00075FB1">
              <w:rPr>
                <w:rFonts w:ascii="Arial" w:eastAsia="Arial" w:hAnsi="Arial" w:cs="Arial"/>
                <w:color w:val="000000"/>
                <w:sz w:val="20"/>
                <w:szCs w:val="20"/>
              </w:rPr>
              <w:t xml:space="preserve"> actividades académicas presenciales a metodologías virtuales para dar cumplimiento y seguimiento a los procesos de enseñanza y aprendizaje para los estudiantes de la Universidad de Magallanes</w:t>
            </w:r>
            <w:r w:rsidR="006A4C13">
              <w:rPr>
                <w:rFonts w:ascii="Arial" w:eastAsia="Arial" w:hAnsi="Arial" w:cs="Arial"/>
                <w:color w:val="000000"/>
                <w:sz w:val="20"/>
                <w:szCs w:val="20"/>
              </w:rPr>
              <w:t xml:space="preserve">. </w:t>
            </w:r>
          </w:p>
          <w:p w14:paraId="40BBDD1F" w14:textId="3DEBB55C" w:rsidR="00634AB5" w:rsidRDefault="006A4C13" w:rsidP="00CD39A1">
            <w:pPr>
              <w:spacing w:before="120" w:after="120"/>
              <w:ind w:left="447" w:right="172"/>
              <w:jc w:val="both"/>
              <w:rPr>
                <w:rFonts w:ascii="Arial" w:eastAsia="Arial" w:hAnsi="Arial" w:cs="Arial"/>
                <w:color w:val="000000"/>
                <w:sz w:val="20"/>
                <w:szCs w:val="20"/>
              </w:rPr>
            </w:pPr>
            <w:r>
              <w:rPr>
                <w:rFonts w:ascii="Arial" w:eastAsia="Arial" w:hAnsi="Arial" w:cs="Arial"/>
                <w:color w:val="000000"/>
                <w:sz w:val="20"/>
                <w:szCs w:val="20"/>
              </w:rPr>
              <w:t>I</w:t>
            </w:r>
            <w:r w:rsidR="00E8450C">
              <w:rPr>
                <w:rFonts w:ascii="Arial" w:eastAsia="Arial" w:hAnsi="Arial" w:cs="Arial"/>
                <w:color w:val="000000"/>
                <w:sz w:val="20"/>
                <w:szCs w:val="20"/>
              </w:rPr>
              <w:t xml:space="preserve">ngresar a la era digital implica transitar desde la enseñanza tradicional hacia la virtualización parcial de los entornos educativos, lo cual debe ser desarrollado como un proceso sistemático y sustentado en </w:t>
            </w:r>
            <w:r>
              <w:rPr>
                <w:rFonts w:ascii="Arial" w:eastAsia="Arial" w:hAnsi="Arial" w:cs="Arial"/>
                <w:color w:val="000000"/>
                <w:sz w:val="20"/>
                <w:szCs w:val="20"/>
              </w:rPr>
              <w:t xml:space="preserve">bases </w:t>
            </w:r>
            <w:r w:rsidR="00E8450C">
              <w:rPr>
                <w:rFonts w:ascii="Arial" w:eastAsia="Arial" w:hAnsi="Arial" w:cs="Arial"/>
                <w:color w:val="000000"/>
                <w:sz w:val="20"/>
                <w:szCs w:val="20"/>
              </w:rPr>
              <w:t>sólidas, resgu</w:t>
            </w:r>
            <w:r w:rsidR="00655E9A">
              <w:rPr>
                <w:rFonts w:ascii="Arial" w:eastAsia="Arial" w:hAnsi="Arial" w:cs="Arial"/>
                <w:color w:val="000000"/>
                <w:sz w:val="20"/>
                <w:szCs w:val="20"/>
              </w:rPr>
              <w:t>ardado</w:t>
            </w:r>
            <w:r w:rsidR="00E8450C">
              <w:rPr>
                <w:rFonts w:ascii="Arial" w:eastAsia="Arial" w:hAnsi="Arial" w:cs="Arial"/>
                <w:color w:val="000000"/>
                <w:sz w:val="20"/>
                <w:szCs w:val="20"/>
              </w:rPr>
              <w:t xml:space="preserve"> por una política institucional y ejecutado a través de un plan de virtualización, que integre a todos los miembros de la comunidad universitaria, transformando las amenazas en oportunidades, y construyendo en conjunto una gran comunidad educativa enmarcada en la colaboración  propia de la sociedad</w:t>
            </w:r>
            <w:r w:rsidR="00076819">
              <w:rPr>
                <w:rFonts w:ascii="Arial" w:eastAsia="Arial" w:hAnsi="Arial" w:cs="Arial"/>
                <w:color w:val="000000"/>
                <w:sz w:val="20"/>
                <w:szCs w:val="20"/>
              </w:rPr>
              <w:t>,</w:t>
            </w:r>
            <w:r w:rsidR="00E8450C">
              <w:rPr>
                <w:rFonts w:ascii="Arial" w:eastAsia="Arial" w:hAnsi="Arial" w:cs="Arial"/>
                <w:color w:val="000000"/>
                <w:sz w:val="20"/>
                <w:szCs w:val="20"/>
              </w:rPr>
              <w:t xml:space="preserve"> de la información y el conocimiento.</w:t>
            </w:r>
          </w:p>
          <w:p w14:paraId="021EC376" w14:textId="116933BF" w:rsidR="00634AB5" w:rsidRDefault="00E8450C" w:rsidP="00CD39A1">
            <w:pPr>
              <w:spacing w:before="120" w:after="120"/>
              <w:ind w:left="447" w:right="172"/>
              <w:jc w:val="both"/>
              <w:rPr>
                <w:rFonts w:ascii="Arial" w:eastAsia="Arial" w:hAnsi="Arial" w:cs="Arial"/>
                <w:color w:val="000000"/>
                <w:sz w:val="20"/>
                <w:szCs w:val="20"/>
              </w:rPr>
            </w:pPr>
            <w:r>
              <w:rPr>
                <w:rFonts w:ascii="Arial" w:eastAsia="Arial" w:hAnsi="Arial" w:cs="Arial"/>
                <w:color w:val="000000"/>
                <w:sz w:val="20"/>
                <w:szCs w:val="20"/>
              </w:rPr>
              <w:t>Entre los principales desafíos se pueden mencionar los siguientes:</w:t>
            </w:r>
          </w:p>
          <w:p w14:paraId="2B2DF992" w14:textId="77777777" w:rsidR="0030383B" w:rsidRPr="0030383B" w:rsidRDefault="0030383B" w:rsidP="00CD39A1">
            <w:pPr>
              <w:numPr>
                <w:ilvl w:val="0"/>
                <w:numId w:val="7"/>
              </w:numPr>
              <w:spacing w:before="120" w:after="120"/>
              <w:ind w:left="447" w:right="172"/>
              <w:jc w:val="both"/>
              <w:rPr>
                <w:rFonts w:ascii="Arial" w:eastAsia="Arial" w:hAnsi="Arial" w:cs="Arial"/>
                <w:color w:val="000000"/>
              </w:rPr>
            </w:pPr>
            <w:r w:rsidRPr="0030383B">
              <w:rPr>
                <w:rFonts w:ascii="Arial" w:hAnsi="Arial" w:cs="Arial"/>
                <w:sz w:val="20"/>
                <w:szCs w:val="20"/>
                <w:shd w:val="clear" w:color="auto" w:fill="FFFFFF"/>
              </w:rPr>
              <w:t>Implementación de campos clínicos virtualizados como elemento indispensable para la continuidad de las carreras.</w:t>
            </w:r>
          </w:p>
          <w:p w14:paraId="70CBE659" w14:textId="77777777" w:rsidR="00D272BA" w:rsidRPr="00D272BA" w:rsidRDefault="00D272BA" w:rsidP="00CD39A1">
            <w:pPr>
              <w:numPr>
                <w:ilvl w:val="0"/>
                <w:numId w:val="7"/>
              </w:numPr>
              <w:spacing w:before="120" w:after="120"/>
              <w:ind w:left="447" w:right="172"/>
              <w:jc w:val="both"/>
              <w:rPr>
                <w:rFonts w:ascii="Arial" w:eastAsia="Arial" w:hAnsi="Arial" w:cs="Arial"/>
                <w:color w:val="000000"/>
                <w:sz w:val="20"/>
                <w:szCs w:val="20"/>
              </w:rPr>
            </w:pPr>
            <w:r w:rsidRPr="00D272BA">
              <w:rPr>
                <w:rFonts w:ascii="Arial" w:hAnsi="Arial" w:cs="Arial"/>
                <w:sz w:val="20"/>
                <w:szCs w:val="20"/>
                <w:shd w:val="clear" w:color="auto" w:fill="FFFFFF"/>
              </w:rPr>
              <w:t>Aumento de cobertura en laboratorios de especialidades, utilizando metodológicas virtuales para la enseñanza sistemática de saberes prácticos.</w:t>
            </w:r>
            <w:r>
              <w:rPr>
                <w:rFonts w:ascii="Arial" w:hAnsi="Arial" w:cs="Arial"/>
                <w:sz w:val="20"/>
                <w:szCs w:val="20"/>
                <w:shd w:val="clear" w:color="auto" w:fill="FFFFFF"/>
              </w:rPr>
              <w:t xml:space="preserve"> </w:t>
            </w:r>
          </w:p>
          <w:p w14:paraId="0F0BB124" w14:textId="42552255" w:rsidR="00D272BA" w:rsidRDefault="00D272BA" w:rsidP="00CD39A1">
            <w:pPr>
              <w:numPr>
                <w:ilvl w:val="0"/>
                <w:numId w:val="7"/>
              </w:numPr>
              <w:spacing w:before="120" w:after="120"/>
              <w:ind w:left="447" w:right="172"/>
              <w:jc w:val="both"/>
              <w:rPr>
                <w:rFonts w:ascii="Arial" w:eastAsia="Arial" w:hAnsi="Arial" w:cs="Arial"/>
                <w:color w:val="000000"/>
                <w:sz w:val="20"/>
                <w:szCs w:val="20"/>
              </w:rPr>
            </w:pPr>
            <w:r w:rsidRPr="00D272BA">
              <w:rPr>
                <w:rFonts w:ascii="Arial" w:eastAsia="Arial" w:hAnsi="Arial" w:cs="Arial"/>
                <w:color w:val="000000"/>
                <w:sz w:val="20"/>
                <w:szCs w:val="20"/>
              </w:rPr>
              <w:t>Revisión y ajustes curriculares, en los planes de estudio para dar respuesta al cambio de paradigma hacia el ámbito virtual, incorporando nuevas estrategias metodológicas, a través de las cuales los estudiantes adquieran las competencias planteadas en los diversos planes de estudios, cumpliendo con los estándares de calidad institucional.</w:t>
            </w:r>
          </w:p>
          <w:p w14:paraId="5712EA46" w14:textId="57E9A7B9" w:rsidR="00D272BA" w:rsidRDefault="00D272BA" w:rsidP="00CD39A1">
            <w:pPr>
              <w:numPr>
                <w:ilvl w:val="0"/>
                <w:numId w:val="7"/>
              </w:numPr>
              <w:spacing w:before="120" w:after="120"/>
              <w:ind w:left="447" w:right="172"/>
              <w:jc w:val="both"/>
              <w:rPr>
                <w:rFonts w:ascii="Arial" w:eastAsia="Arial" w:hAnsi="Arial" w:cs="Arial"/>
                <w:color w:val="000000"/>
                <w:sz w:val="20"/>
                <w:szCs w:val="20"/>
              </w:rPr>
            </w:pPr>
            <w:r>
              <w:rPr>
                <w:rFonts w:ascii="Arial" w:eastAsia="Arial" w:hAnsi="Arial" w:cs="Arial"/>
                <w:color w:val="000000"/>
                <w:sz w:val="20"/>
                <w:szCs w:val="20"/>
              </w:rPr>
              <w:t>Fortalecer la formación de académicos y estudiantes en relación a estrategias virtuales de formación en salud.</w:t>
            </w:r>
          </w:p>
          <w:p w14:paraId="3A83254E" w14:textId="77777777" w:rsidR="00D272BA" w:rsidRDefault="00D272BA" w:rsidP="00CD39A1">
            <w:pPr>
              <w:numPr>
                <w:ilvl w:val="0"/>
                <w:numId w:val="7"/>
              </w:numPr>
              <w:spacing w:before="120" w:after="120"/>
              <w:ind w:left="447" w:right="172"/>
              <w:jc w:val="both"/>
              <w:rPr>
                <w:rFonts w:ascii="Arial" w:eastAsia="Arial" w:hAnsi="Arial" w:cs="Arial"/>
                <w:color w:val="000000"/>
                <w:sz w:val="20"/>
                <w:szCs w:val="20"/>
              </w:rPr>
            </w:pPr>
            <w:r>
              <w:rPr>
                <w:rFonts w:ascii="Arial" w:eastAsia="Arial" w:hAnsi="Arial" w:cs="Arial"/>
                <w:color w:val="000000"/>
                <w:sz w:val="20"/>
                <w:szCs w:val="20"/>
              </w:rPr>
              <w:t xml:space="preserve">Equilibrar </w:t>
            </w:r>
            <w:r w:rsidRPr="00D272BA">
              <w:rPr>
                <w:rFonts w:ascii="Arial" w:eastAsia="Arial" w:hAnsi="Arial" w:cs="Arial"/>
                <w:color w:val="000000"/>
                <w:sz w:val="20"/>
                <w:szCs w:val="20"/>
              </w:rPr>
              <w:t xml:space="preserve">las tasas de retención y de titulación entre las carreras del área de la salud. </w:t>
            </w:r>
          </w:p>
          <w:p w14:paraId="2E0C0A76" w14:textId="76945C01" w:rsidR="00D272BA" w:rsidRPr="00D272BA" w:rsidRDefault="00E8450C" w:rsidP="00CD39A1">
            <w:pPr>
              <w:numPr>
                <w:ilvl w:val="0"/>
                <w:numId w:val="7"/>
              </w:numPr>
              <w:spacing w:before="120" w:after="120"/>
              <w:ind w:left="447" w:right="172"/>
              <w:jc w:val="both"/>
              <w:rPr>
                <w:rFonts w:ascii="Arial" w:eastAsia="Arial" w:hAnsi="Arial" w:cs="Arial"/>
                <w:color w:val="000000"/>
                <w:sz w:val="20"/>
                <w:szCs w:val="20"/>
              </w:rPr>
            </w:pPr>
            <w:r w:rsidRPr="00D272BA">
              <w:rPr>
                <w:rFonts w:ascii="Arial" w:eastAsia="Arial" w:hAnsi="Arial" w:cs="Arial"/>
                <w:sz w:val="20"/>
                <w:szCs w:val="20"/>
              </w:rPr>
              <w:t xml:space="preserve">Virtualizar el campo clínico para dar continuidad a procesos de práctica profesional </w:t>
            </w:r>
            <w:r w:rsidR="00031FED" w:rsidRPr="00D272BA">
              <w:rPr>
                <w:rFonts w:ascii="Arial" w:eastAsia="Arial" w:hAnsi="Arial" w:cs="Arial"/>
                <w:sz w:val="20"/>
                <w:szCs w:val="20"/>
              </w:rPr>
              <w:t xml:space="preserve">como a los </w:t>
            </w:r>
            <w:r w:rsidRPr="00D272BA">
              <w:rPr>
                <w:rFonts w:ascii="Arial" w:eastAsia="Arial" w:hAnsi="Arial" w:cs="Arial"/>
                <w:sz w:val="20"/>
                <w:szCs w:val="20"/>
              </w:rPr>
              <w:t xml:space="preserve">contextos de emergencia o confinamiento, favoreciendo el </w:t>
            </w:r>
            <w:r w:rsidRPr="00D272BA">
              <w:rPr>
                <w:rFonts w:ascii="Arial" w:eastAsia="Arial" w:hAnsi="Arial" w:cs="Arial"/>
                <w:b/>
                <w:sz w:val="20"/>
                <w:szCs w:val="20"/>
              </w:rPr>
              <w:t>acceso a servicios de salud</w:t>
            </w:r>
            <w:r w:rsidRPr="00D272BA">
              <w:rPr>
                <w:rFonts w:ascii="Arial" w:eastAsia="Arial" w:hAnsi="Arial" w:cs="Arial"/>
                <w:sz w:val="20"/>
                <w:szCs w:val="20"/>
              </w:rPr>
              <w:t xml:space="preserve"> </w:t>
            </w:r>
            <w:r w:rsidR="001C25B4" w:rsidRPr="00D272BA">
              <w:rPr>
                <w:rFonts w:ascii="Arial" w:eastAsia="Arial" w:hAnsi="Arial" w:cs="Arial"/>
                <w:sz w:val="20"/>
                <w:szCs w:val="20"/>
              </w:rPr>
              <w:t xml:space="preserve">a la </w:t>
            </w:r>
            <w:r w:rsidR="007B46FB" w:rsidRPr="00D272BA">
              <w:rPr>
                <w:rFonts w:ascii="Arial" w:eastAsia="Arial" w:hAnsi="Arial" w:cs="Arial"/>
                <w:sz w:val="20"/>
                <w:szCs w:val="20"/>
              </w:rPr>
              <w:t>Región de Magallanes</w:t>
            </w:r>
            <w:r w:rsidR="00076819">
              <w:rPr>
                <w:rFonts w:ascii="Arial" w:eastAsia="Arial" w:hAnsi="Arial" w:cs="Arial"/>
                <w:sz w:val="20"/>
                <w:szCs w:val="20"/>
              </w:rPr>
              <w:t>,</w:t>
            </w:r>
            <w:r w:rsidR="007B46FB" w:rsidRPr="00D272BA">
              <w:rPr>
                <w:rFonts w:ascii="Arial" w:eastAsia="Arial" w:hAnsi="Arial" w:cs="Arial"/>
                <w:sz w:val="20"/>
                <w:szCs w:val="20"/>
              </w:rPr>
              <w:t xml:space="preserve"> llegando con la atención </w:t>
            </w:r>
            <w:r w:rsidR="00076819">
              <w:rPr>
                <w:rFonts w:ascii="Arial" w:eastAsia="Arial" w:hAnsi="Arial" w:cs="Arial"/>
                <w:sz w:val="20"/>
                <w:szCs w:val="20"/>
              </w:rPr>
              <w:t xml:space="preserve">a </w:t>
            </w:r>
            <w:r w:rsidR="007B46FB" w:rsidRPr="00D272BA">
              <w:rPr>
                <w:rFonts w:ascii="Arial" w:eastAsia="Arial" w:hAnsi="Arial" w:cs="Arial"/>
                <w:sz w:val="20"/>
                <w:szCs w:val="20"/>
              </w:rPr>
              <w:t>las comunas</w:t>
            </w:r>
            <w:r w:rsidR="00076819">
              <w:rPr>
                <w:rFonts w:ascii="Arial" w:eastAsia="Arial" w:hAnsi="Arial" w:cs="Arial"/>
                <w:sz w:val="20"/>
                <w:szCs w:val="20"/>
              </w:rPr>
              <w:t xml:space="preserve"> de </w:t>
            </w:r>
            <w:r w:rsidR="002A0056" w:rsidRPr="00D272BA">
              <w:rPr>
                <w:rFonts w:ascii="Arial" w:eastAsia="Arial" w:hAnsi="Arial" w:cs="Arial"/>
                <w:sz w:val="20"/>
                <w:szCs w:val="20"/>
              </w:rPr>
              <w:t>Punta Arenas, Puerto Natales, P</w:t>
            </w:r>
            <w:r w:rsidR="007B46FB" w:rsidRPr="00D272BA">
              <w:rPr>
                <w:rFonts w:ascii="Arial" w:eastAsia="Arial" w:hAnsi="Arial" w:cs="Arial"/>
                <w:sz w:val="20"/>
                <w:szCs w:val="20"/>
              </w:rPr>
              <w:t>orvenir y Puerto Williams</w:t>
            </w:r>
            <w:r w:rsidR="001C25B4" w:rsidRPr="00D272BA">
              <w:rPr>
                <w:rFonts w:ascii="Arial" w:eastAsia="Arial" w:hAnsi="Arial" w:cs="Arial"/>
                <w:sz w:val="20"/>
                <w:szCs w:val="20"/>
              </w:rPr>
              <w:t xml:space="preserve">. Con ello se busca colaborar en reducir las carencias en la dimensión salud, atendiendo </w:t>
            </w:r>
            <w:r w:rsidR="001C25B4" w:rsidRPr="00D272BA">
              <w:rPr>
                <w:rFonts w:ascii="Arial" w:eastAsia="Arial" w:hAnsi="Arial" w:cs="Arial"/>
                <w:sz w:val="20"/>
                <w:szCs w:val="20"/>
              </w:rPr>
              <w:lastRenderedPageBreak/>
              <w:t xml:space="preserve">los principales problemas prevalentes de salud </w:t>
            </w:r>
            <w:r w:rsidR="00DD2D67" w:rsidRPr="00D272BA">
              <w:rPr>
                <w:rFonts w:ascii="Arial" w:eastAsia="Arial" w:hAnsi="Arial" w:cs="Arial"/>
                <w:sz w:val="20"/>
                <w:szCs w:val="20"/>
              </w:rPr>
              <w:t xml:space="preserve">de la región </w:t>
            </w:r>
            <w:r w:rsidR="001C25B4" w:rsidRPr="00D272BA">
              <w:rPr>
                <w:rFonts w:ascii="Arial" w:eastAsia="Arial" w:hAnsi="Arial" w:cs="Arial"/>
                <w:sz w:val="20"/>
                <w:szCs w:val="20"/>
              </w:rPr>
              <w:t>y aquellos asociados al envejecimiento</w:t>
            </w:r>
            <w:r w:rsidR="00281292" w:rsidRPr="00D272BA">
              <w:rPr>
                <w:rFonts w:ascii="Arial" w:eastAsia="Arial" w:hAnsi="Arial" w:cs="Arial"/>
                <w:sz w:val="20"/>
                <w:szCs w:val="20"/>
              </w:rPr>
              <w:t xml:space="preserve"> desde la </w:t>
            </w:r>
            <w:r w:rsidR="001C25B4" w:rsidRPr="00D272BA">
              <w:rPr>
                <w:rFonts w:ascii="Arial" w:eastAsia="Arial" w:hAnsi="Arial" w:cs="Arial"/>
                <w:sz w:val="20"/>
                <w:szCs w:val="20"/>
              </w:rPr>
              <w:t>promoción, prevención y rehabilitación de la salud</w:t>
            </w:r>
            <w:r w:rsidR="00281292" w:rsidRPr="00D272BA">
              <w:rPr>
                <w:rFonts w:ascii="Arial" w:eastAsia="Arial" w:hAnsi="Arial" w:cs="Arial"/>
                <w:sz w:val="20"/>
                <w:szCs w:val="20"/>
              </w:rPr>
              <w:t xml:space="preserve">, y </w:t>
            </w:r>
            <w:r w:rsidR="001C25B4" w:rsidRPr="00D272BA">
              <w:rPr>
                <w:rFonts w:ascii="Arial" w:eastAsia="Arial" w:hAnsi="Arial" w:cs="Arial"/>
                <w:sz w:val="20"/>
                <w:szCs w:val="20"/>
              </w:rPr>
              <w:t xml:space="preserve">en concordancia con </w:t>
            </w:r>
            <w:r w:rsidR="00281292" w:rsidRPr="00D272BA">
              <w:rPr>
                <w:rFonts w:ascii="Arial" w:eastAsia="Arial" w:hAnsi="Arial" w:cs="Arial"/>
                <w:sz w:val="20"/>
                <w:szCs w:val="20"/>
              </w:rPr>
              <w:t>los diagnósticos realizados por las instituciones de salud regional y nacional</w:t>
            </w:r>
            <w:r w:rsidR="001C25B4" w:rsidRPr="00D272BA">
              <w:rPr>
                <w:rFonts w:ascii="Arial" w:eastAsia="Arial" w:hAnsi="Arial" w:cs="Arial"/>
                <w:sz w:val="20"/>
                <w:szCs w:val="20"/>
              </w:rPr>
              <w:t xml:space="preserve">. </w:t>
            </w:r>
          </w:p>
          <w:p w14:paraId="52133611" w14:textId="21378957" w:rsidR="00634AB5" w:rsidRPr="00D272BA" w:rsidRDefault="00DD2D67" w:rsidP="00CD39A1">
            <w:pPr>
              <w:numPr>
                <w:ilvl w:val="0"/>
                <w:numId w:val="7"/>
              </w:numPr>
              <w:spacing w:before="120" w:after="120"/>
              <w:ind w:left="447" w:right="172"/>
              <w:jc w:val="both"/>
              <w:rPr>
                <w:rFonts w:ascii="Arial" w:eastAsia="Arial" w:hAnsi="Arial" w:cs="Arial"/>
                <w:color w:val="000000"/>
                <w:sz w:val="20"/>
                <w:szCs w:val="20"/>
              </w:rPr>
            </w:pPr>
            <w:r w:rsidRPr="00D272BA">
              <w:rPr>
                <w:rFonts w:ascii="Arial" w:eastAsia="Arial" w:hAnsi="Arial" w:cs="Arial"/>
                <w:sz w:val="20"/>
                <w:szCs w:val="20"/>
              </w:rPr>
              <w:t xml:space="preserve">Implementar la </w:t>
            </w:r>
            <w:r w:rsidR="00AB06D5" w:rsidRPr="00AB06D5">
              <w:rPr>
                <w:rFonts w:ascii="Arial" w:eastAsia="Arial" w:hAnsi="Arial" w:cs="Arial"/>
                <w:b/>
                <w:sz w:val="20"/>
                <w:szCs w:val="20"/>
              </w:rPr>
              <w:t>T</w:t>
            </w:r>
            <w:r w:rsidRPr="00076819">
              <w:rPr>
                <w:rFonts w:ascii="Arial" w:eastAsia="Arial" w:hAnsi="Arial" w:cs="Arial"/>
                <w:b/>
                <w:sz w:val="20"/>
                <w:szCs w:val="20"/>
              </w:rPr>
              <w:t>elesalud</w:t>
            </w:r>
            <w:r w:rsidRPr="00D272BA">
              <w:rPr>
                <w:rFonts w:ascii="Arial" w:eastAsia="Arial" w:hAnsi="Arial" w:cs="Arial"/>
                <w:sz w:val="20"/>
                <w:szCs w:val="20"/>
              </w:rPr>
              <w:t xml:space="preserve"> </w:t>
            </w:r>
            <w:r w:rsidR="00D272BA">
              <w:rPr>
                <w:rFonts w:ascii="Arial" w:eastAsia="Arial" w:hAnsi="Arial" w:cs="Arial"/>
                <w:sz w:val="20"/>
                <w:szCs w:val="20"/>
              </w:rPr>
              <w:t xml:space="preserve">desde una mirada de integración interprofesional, </w:t>
            </w:r>
            <w:r w:rsidRPr="00D272BA">
              <w:rPr>
                <w:rFonts w:ascii="Arial" w:eastAsia="Arial" w:hAnsi="Arial" w:cs="Arial"/>
                <w:sz w:val="20"/>
                <w:szCs w:val="20"/>
              </w:rPr>
              <w:t>como un nuevo campo clínico, con un sistema de gestión seguro y eficiente</w:t>
            </w:r>
            <w:r w:rsidR="00076819">
              <w:rPr>
                <w:rFonts w:ascii="Arial" w:eastAsia="Arial" w:hAnsi="Arial" w:cs="Arial"/>
                <w:sz w:val="20"/>
                <w:szCs w:val="20"/>
              </w:rPr>
              <w:t>.</w:t>
            </w:r>
          </w:p>
          <w:p w14:paraId="26B67158" w14:textId="77777777" w:rsidR="00634AB5" w:rsidRDefault="00E8450C" w:rsidP="00CD39A1">
            <w:pPr>
              <w:numPr>
                <w:ilvl w:val="0"/>
                <w:numId w:val="7"/>
              </w:numPr>
              <w:spacing w:before="120" w:after="120"/>
              <w:ind w:left="447" w:right="172"/>
              <w:jc w:val="both"/>
              <w:rPr>
                <w:rFonts w:ascii="Arial" w:eastAsia="Arial" w:hAnsi="Arial" w:cs="Arial"/>
                <w:sz w:val="20"/>
                <w:szCs w:val="20"/>
              </w:rPr>
            </w:pPr>
            <w:r>
              <w:rPr>
                <w:rFonts w:ascii="Arial" w:eastAsia="Arial" w:hAnsi="Arial" w:cs="Arial"/>
                <w:b/>
                <w:sz w:val="20"/>
                <w:szCs w:val="20"/>
              </w:rPr>
              <w:t>Potenciar la producción científica y difusión del conocimiento</w:t>
            </w:r>
            <w:r>
              <w:rPr>
                <w:rFonts w:ascii="Arial" w:eastAsia="Arial" w:hAnsi="Arial" w:cs="Arial"/>
                <w:sz w:val="20"/>
                <w:szCs w:val="20"/>
              </w:rPr>
              <w:t xml:space="preserve"> generado por las carreras de la salud, en relación a las estrategias virtuales de formación y desempeño disciplinar frente a las problemáticas actuales de salud.</w:t>
            </w:r>
          </w:p>
          <w:p w14:paraId="024D0298" w14:textId="4AEE250B" w:rsidR="00694F64" w:rsidRPr="00D272BA" w:rsidRDefault="00E8450C" w:rsidP="00CD39A1">
            <w:pPr>
              <w:numPr>
                <w:ilvl w:val="0"/>
                <w:numId w:val="7"/>
              </w:numPr>
              <w:spacing w:before="120" w:after="120"/>
              <w:ind w:left="447" w:right="172"/>
              <w:jc w:val="both"/>
              <w:rPr>
                <w:rFonts w:ascii="Arial" w:eastAsia="Arial" w:hAnsi="Arial" w:cs="Arial"/>
                <w:color w:val="767171"/>
                <w:sz w:val="20"/>
                <w:szCs w:val="20"/>
              </w:rPr>
            </w:pPr>
            <w:r w:rsidRPr="00DD2D67">
              <w:rPr>
                <w:rFonts w:ascii="Arial" w:eastAsia="Arial" w:hAnsi="Arial" w:cs="Arial"/>
                <w:b/>
                <w:sz w:val="20"/>
                <w:szCs w:val="20"/>
              </w:rPr>
              <w:t xml:space="preserve">Generar un programa de postgrado de modalidad </w:t>
            </w:r>
            <w:r w:rsidR="001C25B4" w:rsidRPr="00DD2D67">
              <w:rPr>
                <w:rFonts w:ascii="Arial" w:eastAsia="Arial" w:hAnsi="Arial" w:cs="Arial"/>
                <w:b/>
                <w:sz w:val="20"/>
                <w:szCs w:val="20"/>
              </w:rPr>
              <w:t>b</w:t>
            </w:r>
            <w:r w:rsidRPr="00DD2D67">
              <w:rPr>
                <w:rFonts w:ascii="Arial" w:eastAsia="Arial" w:hAnsi="Arial" w:cs="Arial"/>
                <w:b/>
                <w:sz w:val="20"/>
                <w:szCs w:val="20"/>
              </w:rPr>
              <w:t>-learning en el área de la salud,</w:t>
            </w:r>
            <w:r w:rsidRPr="00DD2D67">
              <w:rPr>
                <w:rFonts w:ascii="Arial" w:eastAsia="Arial" w:hAnsi="Arial" w:cs="Arial"/>
                <w:sz w:val="20"/>
                <w:szCs w:val="20"/>
              </w:rPr>
              <w:t xml:space="preserve"> que permita la formación continua de egresados y profesionales de la salud de la </w:t>
            </w:r>
            <w:r w:rsidR="008B69B1" w:rsidRPr="00DD2D67">
              <w:rPr>
                <w:rFonts w:ascii="Arial" w:eastAsia="Arial" w:hAnsi="Arial" w:cs="Arial"/>
                <w:sz w:val="20"/>
                <w:szCs w:val="20"/>
              </w:rPr>
              <w:t>Región de</w:t>
            </w:r>
            <w:r w:rsidRPr="00DD2D67">
              <w:rPr>
                <w:rFonts w:ascii="Arial" w:eastAsia="Arial" w:hAnsi="Arial" w:cs="Arial"/>
                <w:sz w:val="20"/>
                <w:szCs w:val="20"/>
              </w:rPr>
              <w:t xml:space="preserve"> Magallanes, considerando los desafíos actuales para la salud</w:t>
            </w:r>
            <w:r w:rsidR="001C25B4" w:rsidRPr="00DD2D67">
              <w:rPr>
                <w:rFonts w:ascii="Arial" w:eastAsia="Arial" w:hAnsi="Arial" w:cs="Arial"/>
                <w:sz w:val="20"/>
                <w:szCs w:val="20"/>
              </w:rPr>
              <w:t xml:space="preserve"> pública.</w:t>
            </w:r>
          </w:p>
          <w:p w14:paraId="139586E0" w14:textId="7F4202F7" w:rsidR="00D272BA" w:rsidRDefault="00D272BA" w:rsidP="00CD39A1">
            <w:pPr>
              <w:numPr>
                <w:ilvl w:val="0"/>
                <w:numId w:val="7"/>
              </w:numPr>
              <w:spacing w:before="120" w:after="120"/>
              <w:ind w:left="447" w:right="172"/>
              <w:jc w:val="both"/>
              <w:rPr>
                <w:rFonts w:ascii="Arial" w:eastAsia="Arial" w:hAnsi="Arial" w:cs="Arial"/>
                <w:color w:val="000000"/>
                <w:sz w:val="20"/>
                <w:szCs w:val="20"/>
              </w:rPr>
            </w:pPr>
            <w:r>
              <w:rPr>
                <w:rFonts w:ascii="Arial" w:eastAsia="Arial" w:hAnsi="Arial" w:cs="Arial"/>
                <w:b/>
                <w:sz w:val="20"/>
                <w:szCs w:val="20"/>
              </w:rPr>
              <w:t>Fortalecer las relaciones bidireccionales</w:t>
            </w:r>
            <w:r>
              <w:rPr>
                <w:rFonts w:ascii="Arial" w:eastAsia="Arial" w:hAnsi="Arial" w:cs="Arial"/>
                <w:sz w:val="20"/>
                <w:szCs w:val="20"/>
              </w:rPr>
              <w:t xml:space="preserve"> con </w:t>
            </w:r>
            <w:r w:rsidR="008D6992">
              <w:rPr>
                <w:rFonts w:ascii="Arial" w:eastAsia="Arial" w:hAnsi="Arial" w:cs="Arial"/>
                <w:sz w:val="20"/>
                <w:szCs w:val="20"/>
              </w:rPr>
              <w:t>universidades estatales del país</w:t>
            </w:r>
            <w:r>
              <w:rPr>
                <w:rFonts w:ascii="Arial" w:eastAsia="Arial" w:hAnsi="Arial" w:cs="Arial"/>
                <w:sz w:val="20"/>
                <w:szCs w:val="20"/>
              </w:rPr>
              <w:t xml:space="preserve">, a través del desarrollo de acciones en contexto virtual y desde la </w:t>
            </w:r>
            <w:r w:rsidRPr="001C25B4">
              <w:rPr>
                <w:rFonts w:ascii="Arial" w:eastAsia="Arial" w:hAnsi="Arial" w:cs="Arial"/>
                <w:b/>
                <w:sz w:val="20"/>
                <w:szCs w:val="20"/>
              </w:rPr>
              <w:t>telesalud.</w:t>
            </w:r>
            <w:r>
              <w:rPr>
                <w:rFonts w:ascii="Arial" w:eastAsia="Arial" w:hAnsi="Arial" w:cs="Arial"/>
                <w:sz w:val="20"/>
                <w:szCs w:val="20"/>
              </w:rPr>
              <w:t xml:space="preserve"> </w:t>
            </w:r>
          </w:p>
          <w:p w14:paraId="5F692196" w14:textId="77777777" w:rsidR="00694F64" w:rsidRDefault="00694F64" w:rsidP="00CD39A1">
            <w:pPr>
              <w:spacing w:before="120" w:after="120"/>
              <w:ind w:left="447" w:right="172"/>
              <w:jc w:val="both"/>
              <w:rPr>
                <w:rFonts w:ascii="Arial" w:eastAsia="Arial" w:hAnsi="Arial" w:cs="Arial"/>
                <w:color w:val="767171"/>
                <w:sz w:val="20"/>
                <w:szCs w:val="20"/>
              </w:rPr>
            </w:pPr>
          </w:p>
        </w:tc>
      </w:tr>
      <w:tr w:rsidR="00634AB5" w14:paraId="39582E4C" w14:textId="77777777">
        <w:trPr>
          <w:trHeight w:val="271"/>
        </w:trPr>
        <w:tc>
          <w:tcPr>
            <w:tcW w:w="9918" w:type="dxa"/>
            <w:shd w:val="clear" w:color="auto" w:fill="auto"/>
            <w:vAlign w:val="center"/>
          </w:tcPr>
          <w:p w14:paraId="5E00F384" w14:textId="193D1C63" w:rsidR="00634AB5" w:rsidRPr="00CD39A1" w:rsidRDefault="00E8450C" w:rsidP="00CD39A1">
            <w:pPr>
              <w:pStyle w:val="Prrafodelista"/>
              <w:numPr>
                <w:ilvl w:val="0"/>
                <w:numId w:val="22"/>
              </w:numPr>
              <w:pBdr>
                <w:top w:val="nil"/>
                <w:left w:val="nil"/>
                <w:bottom w:val="nil"/>
                <w:right w:val="nil"/>
                <w:between w:val="nil"/>
              </w:pBdr>
              <w:spacing w:before="120" w:after="120"/>
              <w:ind w:right="172"/>
              <w:jc w:val="both"/>
              <w:rPr>
                <w:rFonts w:ascii="Arial" w:eastAsia="Arial" w:hAnsi="Arial" w:cs="Arial"/>
                <w:b/>
                <w:color w:val="000000"/>
                <w:sz w:val="20"/>
                <w:szCs w:val="20"/>
              </w:rPr>
            </w:pPr>
            <w:r w:rsidRPr="00CD39A1">
              <w:rPr>
                <w:rFonts w:ascii="Arial" w:eastAsia="Arial" w:hAnsi="Arial" w:cs="Arial"/>
                <w:b/>
                <w:color w:val="000000"/>
                <w:sz w:val="20"/>
                <w:szCs w:val="20"/>
              </w:rPr>
              <w:lastRenderedPageBreak/>
              <w:t>Referir cómo el proyecto contribuirá a la solución o resolverá brechas o desafíos identificados, describiendo el aporte al desarrollo y fortalecimiento institucional.</w:t>
            </w:r>
          </w:p>
          <w:p w14:paraId="688DD7E7" w14:textId="77777777" w:rsidR="00CD39A1" w:rsidRDefault="00E8450C" w:rsidP="00CD39A1">
            <w:pPr>
              <w:pBdr>
                <w:top w:val="nil"/>
                <w:left w:val="nil"/>
                <w:bottom w:val="nil"/>
                <w:right w:val="nil"/>
                <w:between w:val="nil"/>
              </w:pBdr>
              <w:spacing w:before="120" w:line="259" w:lineRule="auto"/>
              <w:ind w:left="306" w:right="172" w:hanging="142"/>
              <w:jc w:val="both"/>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t xml:space="preserve">El proyecto busca aportar en la formación de los académicos, entregando capacitación en metodologías </w:t>
            </w:r>
            <w:r w:rsidR="006E7EAB">
              <w:rPr>
                <w:rFonts w:ascii="Arial" w:eastAsia="Arial" w:hAnsi="Arial" w:cs="Arial"/>
                <w:color w:val="000000"/>
                <w:sz w:val="20"/>
                <w:szCs w:val="20"/>
              </w:rPr>
              <w:t>para incorporar el contexto virtual en la docencia</w:t>
            </w:r>
            <w:r>
              <w:rPr>
                <w:rFonts w:ascii="Arial" w:eastAsia="Arial" w:hAnsi="Arial" w:cs="Arial"/>
                <w:color w:val="000000"/>
                <w:sz w:val="20"/>
                <w:szCs w:val="20"/>
              </w:rPr>
              <w:t>, generando un valor adicional a la identidad profesional docente a través de la adquisición de nuevas competencias profesionales en procesos formativos virtuales, permitiendo una importante adaptación a los nuevos mecanismos de docencia universitaria.</w:t>
            </w:r>
          </w:p>
          <w:p w14:paraId="1CE6675C" w14:textId="45A51119" w:rsidR="008B69B1" w:rsidRDefault="00CD39A1" w:rsidP="00CD39A1">
            <w:pPr>
              <w:pBdr>
                <w:top w:val="nil"/>
                <w:left w:val="nil"/>
                <w:bottom w:val="nil"/>
                <w:right w:val="nil"/>
                <w:between w:val="nil"/>
              </w:pBdr>
              <w:spacing w:before="120" w:line="259" w:lineRule="auto"/>
              <w:ind w:left="306" w:right="172" w:hanging="142"/>
              <w:jc w:val="both"/>
              <w:rPr>
                <w:rFonts w:ascii="Arial" w:eastAsia="Arial" w:hAnsi="Arial" w:cs="Arial"/>
                <w:color w:val="000000"/>
                <w:sz w:val="20"/>
                <w:szCs w:val="20"/>
              </w:rPr>
            </w:pPr>
            <w:r>
              <w:rPr>
                <w:rFonts w:ascii="Arial" w:eastAsia="Arial" w:hAnsi="Arial" w:cs="Arial"/>
                <w:color w:val="000000"/>
                <w:sz w:val="20"/>
                <w:szCs w:val="20"/>
              </w:rPr>
              <w:t xml:space="preserve">- </w:t>
            </w:r>
            <w:r w:rsidR="00694F64">
              <w:rPr>
                <w:rFonts w:ascii="Arial" w:eastAsia="Arial" w:hAnsi="Arial" w:cs="Arial"/>
                <w:color w:val="000000"/>
                <w:sz w:val="20"/>
                <w:szCs w:val="20"/>
              </w:rPr>
              <w:t xml:space="preserve"> </w:t>
            </w:r>
            <w:r w:rsidR="008B69B1" w:rsidRPr="00694F64">
              <w:rPr>
                <w:rFonts w:ascii="Arial" w:eastAsia="Arial" w:hAnsi="Arial" w:cs="Arial"/>
                <w:color w:val="000000"/>
                <w:sz w:val="20"/>
                <w:szCs w:val="20"/>
              </w:rPr>
              <w:t xml:space="preserve">Se busca que este proyecto impacte a </w:t>
            </w:r>
            <w:r w:rsidR="00694F64" w:rsidRPr="00694F64">
              <w:rPr>
                <w:rFonts w:ascii="Arial" w:eastAsia="Arial" w:hAnsi="Arial" w:cs="Arial"/>
                <w:color w:val="000000"/>
                <w:sz w:val="20"/>
                <w:szCs w:val="20"/>
              </w:rPr>
              <w:t xml:space="preserve">directamente a </w:t>
            </w:r>
            <w:r w:rsidR="00694F64">
              <w:rPr>
                <w:rFonts w:ascii="Arial" w:eastAsia="Arial" w:hAnsi="Arial" w:cs="Arial"/>
                <w:color w:val="000000"/>
                <w:sz w:val="20"/>
                <w:szCs w:val="20"/>
              </w:rPr>
              <w:t>45 académicos en el staff permanente</w:t>
            </w:r>
            <w:r w:rsidR="001A2F35">
              <w:rPr>
                <w:rFonts w:ascii="Arial" w:eastAsia="Arial" w:hAnsi="Arial" w:cs="Arial"/>
                <w:color w:val="000000"/>
                <w:sz w:val="20"/>
                <w:szCs w:val="20"/>
              </w:rPr>
              <w:t>, al 50% del apoyo docente</w:t>
            </w:r>
            <w:r w:rsidR="00694F64">
              <w:rPr>
                <w:rFonts w:ascii="Arial" w:eastAsia="Arial" w:hAnsi="Arial" w:cs="Arial"/>
                <w:color w:val="000000"/>
                <w:sz w:val="20"/>
                <w:szCs w:val="20"/>
              </w:rPr>
              <w:t xml:space="preserve"> y a 1336 estudiantes en las carreras de la salud. Y además a los usuarios de atención con telesalud en la comunidad magallánica.</w:t>
            </w:r>
          </w:p>
          <w:p w14:paraId="4E17FEE6" w14:textId="167E1633" w:rsidR="00634AB5" w:rsidRPr="00017A5F" w:rsidRDefault="00E8450C" w:rsidP="00CD39A1">
            <w:pPr>
              <w:pBdr>
                <w:top w:val="nil"/>
                <w:left w:val="nil"/>
                <w:bottom w:val="nil"/>
                <w:right w:val="nil"/>
                <w:between w:val="nil"/>
              </w:pBdr>
              <w:spacing w:line="259" w:lineRule="auto"/>
              <w:ind w:left="306" w:right="172" w:hanging="142"/>
              <w:jc w:val="both"/>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r>
            <w:r w:rsidR="00DD2D67">
              <w:rPr>
                <w:rFonts w:ascii="Arial" w:eastAsia="Arial" w:hAnsi="Arial" w:cs="Arial"/>
                <w:color w:val="000000"/>
                <w:sz w:val="20"/>
                <w:szCs w:val="20"/>
              </w:rPr>
              <w:t>A través de la actualización de competencias y planes de estudio de las carreras de la salud</w:t>
            </w:r>
            <w:r w:rsidR="00CD39A1">
              <w:rPr>
                <w:rFonts w:ascii="Arial" w:eastAsia="Arial" w:hAnsi="Arial" w:cs="Arial"/>
                <w:color w:val="000000"/>
                <w:sz w:val="20"/>
                <w:szCs w:val="20"/>
              </w:rPr>
              <w:t>,</w:t>
            </w:r>
            <w:r w:rsidR="00DD2D67">
              <w:rPr>
                <w:rFonts w:ascii="Arial" w:eastAsia="Arial" w:hAnsi="Arial" w:cs="Arial"/>
                <w:color w:val="000000"/>
                <w:sz w:val="20"/>
                <w:szCs w:val="20"/>
              </w:rPr>
              <w:t xml:space="preserve"> </w:t>
            </w:r>
            <w:r w:rsidR="00CD39A1">
              <w:rPr>
                <w:rFonts w:ascii="Arial" w:eastAsia="Arial" w:hAnsi="Arial" w:cs="Arial"/>
                <w:color w:val="000000"/>
                <w:sz w:val="20"/>
                <w:szCs w:val="20"/>
              </w:rPr>
              <w:t>e</w:t>
            </w:r>
            <w:r>
              <w:rPr>
                <w:rFonts w:ascii="Arial" w:eastAsia="Arial" w:hAnsi="Arial" w:cs="Arial"/>
                <w:color w:val="000000"/>
                <w:sz w:val="20"/>
                <w:szCs w:val="20"/>
              </w:rPr>
              <w:t xml:space="preserve">l proyecto permitirá en los estudiantes la adquisición y desarrollo de </w:t>
            </w:r>
            <w:r w:rsidR="007944F0">
              <w:rPr>
                <w:rFonts w:ascii="Arial" w:eastAsia="Arial" w:hAnsi="Arial" w:cs="Arial"/>
                <w:color w:val="000000"/>
                <w:sz w:val="20"/>
                <w:szCs w:val="20"/>
              </w:rPr>
              <w:t>c</w:t>
            </w:r>
            <w:r>
              <w:rPr>
                <w:rFonts w:ascii="Arial" w:eastAsia="Arial" w:hAnsi="Arial" w:cs="Arial"/>
                <w:color w:val="000000"/>
                <w:sz w:val="20"/>
                <w:szCs w:val="20"/>
              </w:rPr>
              <w:t xml:space="preserve">ompetencias para el correcto desempeño ético en ambientes virtuales de docencia o de intervención </w:t>
            </w:r>
            <w:r w:rsidRPr="00017A5F">
              <w:rPr>
                <w:rFonts w:ascii="Arial" w:eastAsia="Arial" w:hAnsi="Arial" w:cs="Arial"/>
                <w:color w:val="000000"/>
                <w:sz w:val="20"/>
                <w:szCs w:val="20"/>
              </w:rPr>
              <w:t>con usuarios.</w:t>
            </w:r>
            <w:r w:rsidR="006E7EAB" w:rsidRPr="00017A5F">
              <w:rPr>
                <w:rFonts w:ascii="Arial" w:eastAsia="Arial" w:hAnsi="Arial" w:cs="Arial"/>
                <w:sz w:val="20"/>
                <w:szCs w:val="20"/>
              </w:rPr>
              <w:t xml:space="preserve"> </w:t>
            </w:r>
          </w:p>
          <w:p w14:paraId="099AAC87" w14:textId="57630B02" w:rsidR="00634AB5" w:rsidRPr="008D6992" w:rsidRDefault="00E8450C" w:rsidP="00CD39A1">
            <w:pPr>
              <w:pBdr>
                <w:top w:val="nil"/>
                <w:left w:val="nil"/>
                <w:bottom w:val="nil"/>
                <w:right w:val="nil"/>
                <w:between w:val="nil"/>
              </w:pBdr>
              <w:spacing w:line="259" w:lineRule="auto"/>
              <w:ind w:left="306" w:right="172" w:hanging="142"/>
              <w:jc w:val="both"/>
              <w:rPr>
                <w:rFonts w:ascii="Arial" w:eastAsia="Arial" w:hAnsi="Arial" w:cs="Arial"/>
                <w:color w:val="000000"/>
                <w:sz w:val="20"/>
                <w:szCs w:val="20"/>
              </w:rPr>
            </w:pPr>
            <w:r w:rsidRPr="00017A5F">
              <w:rPr>
                <w:rFonts w:ascii="Arial" w:eastAsia="Arial" w:hAnsi="Arial" w:cs="Arial"/>
                <w:color w:val="000000"/>
                <w:sz w:val="20"/>
                <w:szCs w:val="20"/>
              </w:rPr>
              <w:t>-</w:t>
            </w:r>
            <w:r w:rsidRPr="00017A5F">
              <w:rPr>
                <w:rFonts w:ascii="Arial" w:eastAsia="Arial" w:hAnsi="Arial" w:cs="Arial"/>
                <w:color w:val="000000"/>
                <w:sz w:val="20"/>
                <w:szCs w:val="20"/>
              </w:rPr>
              <w:tab/>
              <w:t>El proyecto resolverá la brecha de acceso a escenarios clínicos en etapas tempranas</w:t>
            </w:r>
            <w:r>
              <w:rPr>
                <w:rFonts w:ascii="Arial" w:eastAsia="Arial" w:hAnsi="Arial" w:cs="Arial"/>
                <w:color w:val="000000"/>
                <w:sz w:val="20"/>
                <w:szCs w:val="20"/>
              </w:rPr>
              <w:t xml:space="preserve"> de formación, ya que se contará con mayor cantidad y variedad de campos clínicos, aumentando la </w:t>
            </w:r>
            <w:r w:rsidRPr="008D6992">
              <w:rPr>
                <w:rFonts w:ascii="Arial" w:eastAsia="Arial" w:hAnsi="Arial" w:cs="Arial"/>
                <w:color w:val="000000"/>
                <w:sz w:val="20"/>
                <w:szCs w:val="20"/>
              </w:rPr>
              <w:t>capacidad formadora de la</w:t>
            </w:r>
            <w:r w:rsidR="00F538A9">
              <w:rPr>
                <w:rFonts w:ascii="Arial" w:eastAsia="Arial" w:hAnsi="Arial" w:cs="Arial"/>
                <w:color w:val="000000"/>
                <w:sz w:val="20"/>
                <w:szCs w:val="20"/>
              </w:rPr>
              <w:t>s carreras del área de la salud, como también proveerá las condiciones de un potencial retorno seguro proveyendo los elementos de protección personal (EPP).</w:t>
            </w:r>
          </w:p>
          <w:p w14:paraId="0DD96AE6" w14:textId="77777777" w:rsidR="00634AB5" w:rsidRDefault="00E8450C" w:rsidP="00CD39A1">
            <w:pPr>
              <w:pBdr>
                <w:top w:val="nil"/>
                <w:left w:val="nil"/>
                <w:bottom w:val="nil"/>
                <w:right w:val="nil"/>
                <w:between w:val="nil"/>
              </w:pBdr>
              <w:spacing w:line="259" w:lineRule="auto"/>
              <w:ind w:left="306" w:right="172" w:hanging="142"/>
              <w:jc w:val="both"/>
              <w:rPr>
                <w:rFonts w:ascii="Arial" w:eastAsia="Arial" w:hAnsi="Arial" w:cs="Arial"/>
                <w:color w:val="000000"/>
                <w:sz w:val="20"/>
                <w:szCs w:val="20"/>
              </w:rPr>
            </w:pPr>
            <w:r w:rsidRPr="008D6992">
              <w:rPr>
                <w:rFonts w:ascii="Arial" w:eastAsia="Arial" w:hAnsi="Arial" w:cs="Arial"/>
                <w:color w:val="000000"/>
                <w:sz w:val="20"/>
                <w:szCs w:val="20"/>
              </w:rPr>
              <w:t>-</w:t>
            </w:r>
            <w:r w:rsidRPr="008D6992">
              <w:rPr>
                <w:rFonts w:ascii="Arial" w:eastAsia="Arial" w:hAnsi="Arial" w:cs="Arial"/>
                <w:color w:val="000000"/>
                <w:sz w:val="20"/>
                <w:szCs w:val="20"/>
              </w:rPr>
              <w:tab/>
              <w:t>La virtualización de algunos laboratorios</w:t>
            </w:r>
            <w:r w:rsidR="006E7EAB" w:rsidRPr="008D6992">
              <w:rPr>
                <w:rFonts w:ascii="Arial" w:eastAsia="Arial" w:hAnsi="Arial" w:cs="Arial"/>
                <w:color w:val="000000"/>
                <w:sz w:val="20"/>
                <w:szCs w:val="20"/>
              </w:rPr>
              <w:t xml:space="preserve">, </w:t>
            </w:r>
            <w:r w:rsidRPr="008D6992">
              <w:rPr>
                <w:rFonts w:ascii="Arial" w:eastAsia="Arial" w:hAnsi="Arial" w:cs="Arial"/>
                <w:color w:val="000000"/>
                <w:sz w:val="20"/>
                <w:szCs w:val="20"/>
              </w:rPr>
              <w:t xml:space="preserve">que por sus recursos físicos poseen una capacidad limitada de cobertura de estudiantes, permitirá incluir mayor número de actividades prácticas que las que actualmente se realizan impactando positivamente en la adquisición de competencias de los </w:t>
            </w:r>
            <w:r w:rsidR="007944F0" w:rsidRPr="008D6992">
              <w:rPr>
                <w:rFonts w:ascii="Arial" w:eastAsia="Arial" w:hAnsi="Arial" w:cs="Arial"/>
                <w:color w:val="000000"/>
                <w:sz w:val="20"/>
                <w:szCs w:val="20"/>
              </w:rPr>
              <w:t>estudiantes</w:t>
            </w:r>
            <w:r w:rsidRPr="008D6992">
              <w:rPr>
                <w:rFonts w:ascii="Arial" w:eastAsia="Arial" w:hAnsi="Arial" w:cs="Arial"/>
                <w:color w:val="000000"/>
                <w:sz w:val="20"/>
                <w:szCs w:val="20"/>
              </w:rPr>
              <w:t>.</w:t>
            </w:r>
            <w:r>
              <w:rPr>
                <w:rFonts w:ascii="Arial" w:eastAsia="Arial" w:hAnsi="Arial" w:cs="Arial"/>
                <w:color w:val="000000"/>
                <w:sz w:val="20"/>
                <w:szCs w:val="20"/>
              </w:rPr>
              <w:t xml:space="preserve"> </w:t>
            </w:r>
          </w:p>
          <w:p w14:paraId="68E6A157" w14:textId="2C457BAD" w:rsidR="00C26B5D" w:rsidRDefault="00CD39A1" w:rsidP="00CD39A1">
            <w:pPr>
              <w:pBdr>
                <w:top w:val="nil"/>
                <w:left w:val="nil"/>
                <w:bottom w:val="nil"/>
                <w:right w:val="nil"/>
                <w:between w:val="nil"/>
              </w:pBdr>
              <w:spacing w:line="259" w:lineRule="auto"/>
              <w:ind w:left="306" w:right="172" w:hanging="142"/>
              <w:jc w:val="both"/>
              <w:rPr>
                <w:rFonts w:ascii="Arial" w:eastAsia="Arial" w:hAnsi="Arial" w:cs="Arial"/>
                <w:color w:val="000000"/>
                <w:sz w:val="20"/>
                <w:szCs w:val="20"/>
              </w:rPr>
            </w:pPr>
            <w:r>
              <w:rPr>
                <w:rFonts w:ascii="Arial" w:eastAsia="Arial" w:hAnsi="Arial" w:cs="Arial"/>
                <w:color w:val="000000"/>
                <w:sz w:val="20"/>
                <w:szCs w:val="20"/>
              </w:rPr>
              <w:t xml:space="preserve">-  </w:t>
            </w:r>
            <w:r w:rsidR="00C26B5D">
              <w:rPr>
                <w:rFonts w:ascii="Arial" w:eastAsia="Arial" w:hAnsi="Arial" w:cs="Arial"/>
                <w:color w:val="000000"/>
                <w:sz w:val="20"/>
                <w:szCs w:val="20"/>
              </w:rPr>
              <w:t xml:space="preserve">Esta iniciativa pretende desarrollar e implementar procesos de enseñanza de aprendizaje y desarrollo en competencias clínicas en ambientes virtuales y </w:t>
            </w:r>
            <w:r w:rsidR="00C26B5D" w:rsidRPr="00017A5F">
              <w:rPr>
                <w:rFonts w:ascii="Arial" w:eastAsia="Arial" w:hAnsi="Arial" w:cs="Arial"/>
                <w:color w:val="000000"/>
                <w:sz w:val="20"/>
                <w:szCs w:val="20"/>
              </w:rPr>
              <w:t>simulados.</w:t>
            </w:r>
          </w:p>
          <w:p w14:paraId="72C871C0" w14:textId="1B6D39CF" w:rsidR="00D349A5" w:rsidRDefault="00E8450C" w:rsidP="00CD39A1">
            <w:pPr>
              <w:pBdr>
                <w:top w:val="nil"/>
                <w:left w:val="nil"/>
                <w:bottom w:val="nil"/>
                <w:right w:val="nil"/>
                <w:between w:val="nil"/>
              </w:pBdr>
              <w:spacing w:line="259" w:lineRule="auto"/>
              <w:ind w:left="306" w:right="172" w:hanging="142"/>
              <w:jc w:val="both"/>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t>Se espera un impacto positivo en las tasas de retención de estudiantes</w:t>
            </w:r>
            <w:r w:rsidR="00D349A5">
              <w:rPr>
                <w:rFonts w:ascii="Arial" w:eastAsia="Arial" w:hAnsi="Arial" w:cs="Arial"/>
                <w:color w:val="000000"/>
                <w:sz w:val="20"/>
                <w:szCs w:val="20"/>
              </w:rPr>
              <w:t xml:space="preserve">, </w:t>
            </w:r>
            <w:r>
              <w:rPr>
                <w:rFonts w:ascii="Arial" w:eastAsia="Arial" w:hAnsi="Arial" w:cs="Arial"/>
                <w:color w:val="000000"/>
                <w:sz w:val="20"/>
                <w:szCs w:val="20"/>
              </w:rPr>
              <w:t xml:space="preserve">al incorporar elementos de virtualización en la docencia, </w:t>
            </w:r>
            <w:r w:rsidR="00D349A5">
              <w:rPr>
                <w:rFonts w:ascii="Arial" w:eastAsia="Arial" w:hAnsi="Arial" w:cs="Arial"/>
                <w:color w:val="000000"/>
                <w:sz w:val="20"/>
                <w:szCs w:val="20"/>
              </w:rPr>
              <w:t>porque al incorporar estrategias educativas innovadoras favorece</w:t>
            </w:r>
            <w:r w:rsidR="000A07F1">
              <w:rPr>
                <w:rFonts w:ascii="Arial" w:eastAsia="Arial" w:hAnsi="Arial" w:cs="Arial"/>
                <w:color w:val="000000"/>
                <w:sz w:val="20"/>
                <w:szCs w:val="20"/>
              </w:rPr>
              <w:t>rá</w:t>
            </w:r>
            <w:r w:rsidR="00D349A5">
              <w:rPr>
                <w:rFonts w:ascii="Arial" w:eastAsia="Arial" w:hAnsi="Arial" w:cs="Arial"/>
                <w:color w:val="000000"/>
                <w:sz w:val="20"/>
                <w:szCs w:val="20"/>
              </w:rPr>
              <w:t xml:space="preserve"> la motivación e identidad del estudiante con la profesión que ejercerá en el futuro.</w:t>
            </w:r>
          </w:p>
          <w:p w14:paraId="0EC0C937" w14:textId="77777777" w:rsidR="00634AB5" w:rsidRPr="00DD2D67" w:rsidRDefault="00E8450C" w:rsidP="00CD39A1">
            <w:pPr>
              <w:pBdr>
                <w:top w:val="nil"/>
                <w:left w:val="nil"/>
                <w:bottom w:val="nil"/>
                <w:right w:val="nil"/>
                <w:between w:val="nil"/>
              </w:pBdr>
              <w:spacing w:line="259" w:lineRule="auto"/>
              <w:ind w:left="306" w:right="172" w:hanging="142"/>
              <w:jc w:val="both"/>
              <w:rPr>
                <w:rFonts w:ascii="Arial" w:eastAsia="Arial" w:hAnsi="Arial" w:cs="Arial"/>
                <w:color w:val="000000"/>
                <w:sz w:val="20"/>
                <w:szCs w:val="20"/>
              </w:rPr>
            </w:pPr>
            <w:r>
              <w:rPr>
                <w:rFonts w:ascii="Arial" w:eastAsia="Arial" w:hAnsi="Arial" w:cs="Arial"/>
                <w:color w:val="000000"/>
                <w:sz w:val="20"/>
                <w:szCs w:val="20"/>
              </w:rPr>
              <w:t>-</w:t>
            </w:r>
            <w:r>
              <w:rPr>
                <w:rFonts w:ascii="Arial" w:eastAsia="Arial" w:hAnsi="Arial" w:cs="Arial"/>
                <w:color w:val="000000"/>
                <w:sz w:val="20"/>
                <w:szCs w:val="20"/>
              </w:rPr>
              <w:tab/>
              <w:t>El proyecto busca fomentar el trabajo multidi</w:t>
            </w:r>
            <w:r w:rsidR="00D349A5">
              <w:rPr>
                <w:rFonts w:ascii="Arial" w:eastAsia="Arial" w:hAnsi="Arial" w:cs="Arial"/>
                <w:color w:val="000000"/>
                <w:sz w:val="20"/>
                <w:szCs w:val="20"/>
              </w:rPr>
              <w:t>s</w:t>
            </w:r>
            <w:r>
              <w:rPr>
                <w:rFonts w:ascii="Arial" w:eastAsia="Arial" w:hAnsi="Arial" w:cs="Arial"/>
                <w:color w:val="000000"/>
                <w:sz w:val="20"/>
                <w:szCs w:val="20"/>
              </w:rPr>
              <w:t xml:space="preserve">ciplinario </w:t>
            </w:r>
            <w:r w:rsidR="00D349A5">
              <w:rPr>
                <w:rFonts w:ascii="Arial" w:eastAsia="Arial" w:hAnsi="Arial" w:cs="Arial"/>
                <w:color w:val="000000"/>
                <w:sz w:val="20"/>
                <w:szCs w:val="20"/>
              </w:rPr>
              <w:t xml:space="preserve">entre </w:t>
            </w:r>
            <w:r>
              <w:rPr>
                <w:rFonts w:ascii="Arial" w:eastAsia="Arial" w:hAnsi="Arial" w:cs="Arial"/>
                <w:color w:val="000000"/>
                <w:sz w:val="20"/>
                <w:szCs w:val="20"/>
              </w:rPr>
              <w:t xml:space="preserve">las carreras del área de la salud, favoreciendo la formación de profesionales actualizados y preparados para la problemática de salud actual, </w:t>
            </w:r>
            <w:r w:rsidRPr="00DD2D67">
              <w:rPr>
                <w:rFonts w:ascii="Arial" w:eastAsia="Arial" w:hAnsi="Arial" w:cs="Arial"/>
                <w:color w:val="000000"/>
                <w:sz w:val="20"/>
                <w:szCs w:val="20"/>
              </w:rPr>
              <w:t>permitiendo incorporarse de manera satisfactoria al mundo laboral.</w:t>
            </w:r>
          </w:p>
          <w:p w14:paraId="14F3FD34" w14:textId="27846B96" w:rsidR="00634AB5" w:rsidRDefault="00E8450C" w:rsidP="00CD39A1">
            <w:pPr>
              <w:pBdr>
                <w:top w:val="nil"/>
                <w:left w:val="nil"/>
                <w:bottom w:val="nil"/>
                <w:right w:val="nil"/>
                <w:between w:val="nil"/>
              </w:pBdr>
              <w:spacing w:line="259" w:lineRule="auto"/>
              <w:ind w:left="306" w:right="172" w:hanging="142"/>
              <w:jc w:val="both"/>
              <w:rPr>
                <w:rFonts w:ascii="Arial" w:eastAsia="Arial" w:hAnsi="Arial" w:cs="Arial"/>
                <w:color w:val="000000"/>
                <w:sz w:val="20"/>
                <w:szCs w:val="20"/>
              </w:rPr>
            </w:pPr>
            <w:r w:rsidRPr="00DD2D67">
              <w:rPr>
                <w:rFonts w:ascii="Arial" w:eastAsia="Arial" w:hAnsi="Arial" w:cs="Arial"/>
                <w:color w:val="000000"/>
                <w:sz w:val="20"/>
                <w:szCs w:val="20"/>
              </w:rPr>
              <w:t>-</w:t>
            </w:r>
            <w:r w:rsidRPr="00DD2D67">
              <w:rPr>
                <w:rFonts w:ascii="Arial" w:eastAsia="Arial" w:hAnsi="Arial" w:cs="Arial"/>
                <w:color w:val="000000"/>
                <w:sz w:val="20"/>
                <w:szCs w:val="20"/>
              </w:rPr>
              <w:tab/>
            </w:r>
            <w:r w:rsidR="006E7EAB" w:rsidRPr="00DD2D67">
              <w:rPr>
                <w:rFonts w:ascii="Arial" w:hAnsi="Arial" w:cs="Arial"/>
                <w:color w:val="202124"/>
                <w:sz w:val="20"/>
                <w:szCs w:val="20"/>
                <w:shd w:val="clear" w:color="auto" w:fill="FFFFFF"/>
              </w:rPr>
              <w:t xml:space="preserve">Un elemento </w:t>
            </w:r>
            <w:r w:rsidR="00DD2D67" w:rsidRPr="00DD2D67">
              <w:rPr>
                <w:rFonts w:ascii="Arial" w:hAnsi="Arial" w:cs="Arial"/>
                <w:color w:val="202124"/>
                <w:sz w:val="20"/>
                <w:szCs w:val="20"/>
                <w:shd w:val="clear" w:color="auto" w:fill="FFFFFF"/>
              </w:rPr>
              <w:t>del proyecto serán los a</w:t>
            </w:r>
            <w:r w:rsidR="006E7EAB" w:rsidRPr="00DD2D67">
              <w:rPr>
                <w:rFonts w:ascii="Arial" w:hAnsi="Arial" w:cs="Arial"/>
                <w:color w:val="202124"/>
                <w:sz w:val="20"/>
                <w:szCs w:val="20"/>
                <w:shd w:val="clear" w:color="auto" w:fill="FFFFFF"/>
              </w:rPr>
              <w:t xml:space="preserve">justes curriculares del plan de estudios de las diversas carreras, </w:t>
            </w:r>
            <w:r w:rsidR="006E7EAB" w:rsidRPr="0017197A">
              <w:rPr>
                <w:rFonts w:ascii="Arial" w:hAnsi="Arial" w:cs="Arial"/>
                <w:sz w:val="20"/>
                <w:szCs w:val="20"/>
                <w:shd w:val="clear" w:color="auto" w:fill="FFFFFF"/>
              </w:rPr>
              <w:t>incorporando</w:t>
            </w:r>
            <w:r w:rsidR="006E7EAB" w:rsidRPr="000A07F1">
              <w:rPr>
                <w:rFonts w:ascii="Arial" w:hAnsi="Arial" w:cs="Arial"/>
                <w:color w:val="FF0000"/>
                <w:sz w:val="20"/>
                <w:szCs w:val="20"/>
                <w:shd w:val="clear" w:color="auto" w:fill="FFFFFF"/>
              </w:rPr>
              <w:t xml:space="preserve"> </w:t>
            </w:r>
            <w:r w:rsidR="006E7EAB" w:rsidRPr="0017197A">
              <w:rPr>
                <w:rFonts w:ascii="Arial" w:hAnsi="Arial" w:cs="Arial"/>
                <w:sz w:val="20"/>
                <w:szCs w:val="20"/>
                <w:shd w:val="clear" w:color="auto" w:fill="FFFFFF"/>
              </w:rPr>
              <w:t>competencias</w:t>
            </w:r>
            <w:r w:rsidR="006E7EAB" w:rsidRPr="000A07F1">
              <w:rPr>
                <w:rFonts w:ascii="Arial" w:hAnsi="Arial" w:cs="Arial"/>
                <w:color w:val="FF0000"/>
                <w:sz w:val="20"/>
                <w:szCs w:val="20"/>
                <w:shd w:val="clear" w:color="auto" w:fill="FFFFFF"/>
              </w:rPr>
              <w:t xml:space="preserve"> </w:t>
            </w:r>
            <w:r w:rsidR="0017197A" w:rsidRPr="0017197A">
              <w:rPr>
                <w:rFonts w:ascii="Arial" w:hAnsi="Arial" w:cs="Arial"/>
                <w:sz w:val="20"/>
                <w:szCs w:val="20"/>
                <w:shd w:val="clear" w:color="auto" w:fill="FFFFFF"/>
              </w:rPr>
              <w:t>vir</w:t>
            </w:r>
            <w:r w:rsidR="0017197A">
              <w:rPr>
                <w:rFonts w:ascii="Arial" w:hAnsi="Arial" w:cs="Arial"/>
                <w:sz w:val="20"/>
                <w:szCs w:val="20"/>
                <w:shd w:val="clear" w:color="auto" w:fill="FFFFFF"/>
              </w:rPr>
              <w:t xml:space="preserve">tuales </w:t>
            </w:r>
            <w:r w:rsidR="006E7EAB" w:rsidRPr="00DD2D67">
              <w:rPr>
                <w:rFonts w:ascii="Arial" w:hAnsi="Arial" w:cs="Arial"/>
                <w:color w:val="202124"/>
                <w:sz w:val="20"/>
                <w:szCs w:val="20"/>
                <w:shd w:val="clear" w:color="auto" w:fill="FFFFFF"/>
              </w:rPr>
              <w:t>que permitan dar respuesta a las necesidades actuales y futuras para trabajar con salud digital, considerando el aumento de las acciones dirigidas a la población en el ámbito de la telesalud.</w:t>
            </w:r>
          </w:p>
          <w:p w14:paraId="6F456C89" w14:textId="18B3223F" w:rsidR="00C26B5D" w:rsidRDefault="00CD39A1" w:rsidP="00CD39A1">
            <w:pPr>
              <w:pBdr>
                <w:top w:val="nil"/>
                <w:left w:val="nil"/>
                <w:bottom w:val="nil"/>
                <w:right w:val="nil"/>
                <w:between w:val="nil"/>
              </w:pBdr>
              <w:spacing w:line="259" w:lineRule="auto"/>
              <w:ind w:left="306" w:right="172" w:hanging="142"/>
              <w:jc w:val="both"/>
              <w:rPr>
                <w:rFonts w:ascii="Arial" w:eastAsia="Arial" w:hAnsi="Arial" w:cs="Arial"/>
                <w:color w:val="000000"/>
                <w:sz w:val="20"/>
                <w:szCs w:val="20"/>
              </w:rPr>
            </w:pPr>
            <w:r>
              <w:rPr>
                <w:rFonts w:ascii="Arial" w:eastAsia="Arial" w:hAnsi="Arial" w:cs="Arial"/>
                <w:color w:val="000000"/>
                <w:sz w:val="20"/>
                <w:szCs w:val="20"/>
              </w:rPr>
              <w:t xml:space="preserve">- </w:t>
            </w:r>
            <w:r w:rsidR="00C26B5D">
              <w:rPr>
                <w:rFonts w:ascii="Arial" w:hAnsi="Arial" w:cs="Arial"/>
                <w:color w:val="202124"/>
                <w:sz w:val="20"/>
                <w:szCs w:val="20"/>
                <w:shd w:val="clear" w:color="auto" w:fill="FFFFFF"/>
              </w:rPr>
              <w:t xml:space="preserve">El proyecto permitirá fortalecer la Vinculación con el medio de las carreras de salud, en dos </w:t>
            </w:r>
            <w:r w:rsidR="00121DB9">
              <w:rPr>
                <w:rFonts w:ascii="Arial" w:hAnsi="Arial" w:cs="Arial"/>
                <w:color w:val="202124"/>
                <w:sz w:val="20"/>
                <w:szCs w:val="20"/>
                <w:shd w:val="clear" w:color="auto" w:fill="FFFFFF"/>
              </w:rPr>
              <w:t>líneas</w:t>
            </w:r>
            <w:r w:rsidR="00C26B5D">
              <w:rPr>
                <w:rFonts w:ascii="Arial" w:hAnsi="Arial" w:cs="Arial"/>
                <w:color w:val="202124"/>
                <w:sz w:val="20"/>
                <w:szCs w:val="20"/>
                <w:shd w:val="clear" w:color="auto" w:fill="FFFFFF"/>
              </w:rPr>
              <w:t xml:space="preserve"> generales, en primer </w:t>
            </w:r>
            <w:r w:rsidR="00121DB9">
              <w:rPr>
                <w:rFonts w:ascii="Arial" w:hAnsi="Arial" w:cs="Arial"/>
                <w:color w:val="202124"/>
                <w:sz w:val="20"/>
                <w:szCs w:val="20"/>
                <w:shd w:val="clear" w:color="auto" w:fill="FFFFFF"/>
              </w:rPr>
              <w:t>lugar,</w:t>
            </w:r>
            <w:r w:rsidR="00C26B5D">
              <w:rPr>
                <w:rFonts w:ascii="Arial" w:hAnsi="Arial" w:cs="Arial"/>
                <w:color w:val="202124"/>
                <w:sz w:val="20"/>
                <w:szCs w:val="20"/>
                <w:shd w:val="clear" w:color="auto" w:fill="FFFFFF"/>
              </w:rPr>
              <w:t xml:space="preserve"> </w:t>
            </w:r>
            <w:r w:rsidR="00121DB9">
              <w:rPr>
                <w:rFonts w:ascii="Arial" w:hAnsi="Arial" w:cs="Arial"/>
                <w:color w:val="202124"/>
                <w:sz w:val="20"/>
                <w:szCs w:val="20"/>
                <w:shd w:val="clear" w:color="auto" w:fill="FFFFFF"/>
              </w:rPr>
              <w:t>una vinculación</w:t>
            </w:r>
            <w:r w:rsidR="00C26B5D">
              <w:rPr>
                <w:rFonts w:ascii="Arial" w:hAnsi="Arial" w:cs="Arial"/>
                <w:color w:val="202124"/>
                <w:sz w:val="20"/>
                <w:szCs w:val="20"/>
                <w:shd w:val="clear" w:color="auto" w:fill="FFFFFF"/>
              </w:rPr>
              <w:t xml:space="preserve"> disciplinar con otras instituciones de educación y </w:t>
            </w:r>
            <w:r w:rsidR="00121DB9">
              <w:rPr>
                <w:rFonts w:ascii="Arial" w:hAnsi="Arial" w:cs="Arial"/>
                <w:color w:val="202124"/>
                <w:sz w:val="20"/>
                <w:szCs w:val="20"/>
                <w:shd w:val="clear" w:color="auto" w:fill="FFFFFF"/>
              </w:rPr>
              <w:t xml:space="preserve">en segundo lugar </w:t>
            </w:r>
            <w:r w:rsidR="00C26B5D">
              <w:rPr>
                <w:rFonts w:ascii="Arial" w:hAnsi="Arial" w:cs="Arial"/>
                <w:color w:val="202124"/>
                <w:sz w:val="20"/>
                <w:szCs w:val="20"/>
                <w:shd w:val="clear" w:color="auto" w:fill="FFFFFF"/>
              </w:rPr>
              <w:t>una vinculación territorial con instituciones de salud.</w:t>
            </w:r>
          </w:p>
          <w:p w14:paraId="5561A9E5" w14:textId="0A0A6D19" w:rsidR="00634AB5" w:rsidRDefault="00CD39A1" w:rsidP="00CD39A1">
            <w:pPr>
              <w:pBdr>
                <w:top w:val="nil"/>
                <w:left w:val="nil"/>
                <w:bottom w:val="nil"/>
                <w:right w:val="nil"/>
                <w:between w:val="nil"/>
              </w:pBdr>
              <w:spacing w:line="259" w:lineRule="auto"/>
              <w:ind w:left="306" w:right="172" w:hanging="142"/>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  </w:t>
            </w:r>
            <w:r w:rsidR="001F0A7D">
              <w:rPr>
                <w:rFonts w:ascii="Arial" w:eastAsia="Arial" w:hAnsi="Arial" w:cs="Arial"/>
                <w:color w:val="000000"/>
                <w:sz w:val="20"/>
                <w:szCs w:val="20"/>
              </w:rPr>
              <w:t>El proyecto permitirá la generación de nuevos conocimientos desde la evidencia científica a partir de la formación en contextos virtuales en las carreras de la salud</w:t>
            </w:r>
            <w:r w:rsidR="002A2043">
              <w:rPr>
                <w:rFonts w:ascii="Arial" w:eastAsia="Arial" w:hAnsi="Arial" w:cs="Arial"/>
                <w:color w:val="000000"/>
                <w:sz w:val="20"/>
                <w:szCs w:val="20"/>
              </w:rPr>
              <w:t>, favoreciendo la creación de programas de postgrado.</w:t>
            </w:r>
            <w:r w:rsidR="001F0A7D">
              <w:rPr>
                <w:rFonts w:ascii="Arial" w:eastAsia="Arial" w:hAnsi="Arial" w:cs="Arial"/>
                <w:color w:val="000000"/>
                <w:sz w:val="20"/>
                <w:szCs w:val="20"/>
              </w:rPr>
              <w:t xml:space="preserve"> </w:t>
            </w:r>
          </w:p>
          <w:p w14:paraId="28CC7775" w14:textId="77777777" w:rsidR="00634AB5" w:rsidRDefault="00634AB5" w:rsidP="00CD39A1">
            <w:pPr>
              <w:pBdr>
                <w:top w:val="nil"/>
                <w:left w:val="nil"/>
                <w:bottom w:val="nil"/>
                <w:right w:val="nil"/>
                <w:between w:val="nil"/>
              </w:pBdr>
              <w:spacing w:after="160" w:line="259" w:lineRule="auto"/>
              <w:ind w:left="306" w:right="172" w:hanging="142"/>
              <w:rPr>
                <w:rFonts w:ascii="Arial" w:eastAsia="Arial" w:hAnsi="Arial" w:cs="Arial"/>
                <w:color w:val="000000"/>
                <w:sz w:val="20"/>
                <w:szCs w:val="20"/>
              </w:rPr>
            </w:pPr>
          </w:p>
          <w:p w14:paraId="1EBFA636" w14:textId="35235DA6" w:rsidR="00AB06D5" w:rsidRDefault="00AB06D5" w:rsidP="00CD39A1">
            <w:pPr>
              <w:pBdr>
                <w:top w:val="nil"/>
                <w:left w:val="nil"/>
                <w:bottom w:val="nil"/>
                <w:right w:val="nil"/>
                <w:between w:val="nil"/>
              </w:pBdr>
              <w:spacing w:after="160" w:line="259" w:lineRule="auto"/>
              <w:ind w:left="306" w:right="172" w:hanging="142"/>
              <w:rPr>
                <w:rFonts w:ascii="Arial" w:eastAsia="Arial" w:hAnsi="Arial" w:cs="Arial"/>
                <w:color w:val="000000"/>
                <w:sz w:val="20"/>
                <w:szCs w:val="20"/>
              </w:rPr>
            </w:pPr>
          </w:p>
        </w:tc>
      </w:tr>
      <w:tr w:rsidR="00634AB5" w14:paraId="67681BCF" w14:textId="77777777">
        <w:trPr>
          <w:trHeight w:val="271"/>
        </w:trPr>
        <w:tc>
          <w:tcPr>
            <w:tcW w:w="9918" w:type="dxa"/>
            <w:shd w:val="clear" w:color="auto" w:fill="auto"/>
            <w:vAlign w:val="center"/>
          </w:tcPr>
          <w:p w14:paraId="06F4FACC" w14:textId="27A198BB" w:rsidR="00634AB5" w:rsidRPr="00CD39A1" w:rsidRDefault="00E8450C" w:rsidP="00CD39A1">
            <w:pPr>
              <w:pStyle w:val="Prrafodelista"/>
              <w:numPr>
                <w:ilvl w:val="0"/>
                <w:numId w:val="22"/>
              </w:numPr>
              <w:pBdr>
                <w:top w:val="nil"/>
                <w:left w:val="nil"/>
                <w:bottom w:val="nil"/>
                <w:right w:val="nil"/>
                <w:between w:val="nil"/>
              </w:pBdr>
              <w:spacing w:before="120" w:after="120"/>
              <w:ind w:right="172"/>
              <w:jc w:val="both"/>
              <w:rPr>
                <w:rFonts w:ascii="Arial" w:eastAsia="Arial" w:hAnsi="Arial" w:cs="Arial"/>
                <w:b/>
                <w:color w:val="000000"/>
                <w:sz w:val="20"/>
                <w:szCs w:val="20"/>
              </w:rPr>
            </w:pPr>
            <w:r w:rsidRPr="00CD39A1">
              <w:rPr>
                <w:rFonts w:ascii="Arial" w:eastAsia="Arial" w:hAnsi="Arial" w:cs="Arial"/>
                <w:b/>
                <w:color w:val="000000"/>
                <w:sz w:val="20"/>
                <w:szCs w:val="20"/>
              </w:rPr>
              <w:lastRenderedPageBreak/>
              <w:t xml:space="preserve">Identificar factores críticos o condicionantes para la implementación del proyecto propuesto, y de qué forma serán abordados por la institución. </w:t>
            </w:r>
          </w:p>
          <w:p w14:paraId="7F4607C6" w14:textId="1AFE6438" w:rsidR="005C4028" w:rsidRDefault="005C4028" w:rsidP="00CD39A1">
            <w:pPr>
              <w:spacing w:before="120" w:after="120"/>
              <w:ind w:left="306" w:right="172"/>
              <w:jc w:val="both"/>
              <w:rPr>
                <w:rFonts w:ascii="Arial" w:eastAsia="Arial" w:hAnsi="Arial" w:cs="Arial"/>
                <w:sz w:val="20"/>
                <w:szCs w:val="20"/>
              </w:rPr>
            </w:pPr>
            <w:r>
              <w:rPr>
                <w:rFonts w:ascii="Arial" w:eastAsia="Arial" w:hAnsi="Arial" w:cs="Arial"/>
                <w:sz w:val="20"/>
                <w:szCs w:val="20"/>
              </w:rPr>
              <w:t xml:space="preserve">Para lograr la adecuada implementación del proyecto y favorecer su continuidad a lo largo del tiempo de manera integrada a nivel institucional y disciplinar, resulta indispensable contar con un equipo humano que lidere y resguarde </w:t>
            </w:r>
            <w:r w:rsidR="000A07F1">
              <w:rPr>
                <w:rFonts w:ascii="Arial" w:eastAsia="Arial" w:hAnsi="Arial" w:cs="Arial"/>
                <w:sz w:val="20"/>
                <w:szCs w:val="20"/>
              </w:rPr>
              <w:t>su</w:t>
            </w:r>
            <w:r>
              <w:rPr>
                <w:rFonts w:ascii="Arial" w:eastAsia="Arial" w:hAnsi="Arial" w:cs="Arial"/>
                <w:sz w:val="20"/>
                <w:szCs w:val="20"/>
              </w:rPr>
              <w:t xml:space="preserve"> ejecución. </w:t>
            </w:r>
            <w:r w:rsidR="00691CC2">
              <w:rPr>
                <w:rFonts w:ascii="Arial" w:eastAsia="Arial" w:hAnsi="Arial" w:cs="Arial"/>
                <w:sz w:val="20"/>
                <w:szCs w:val="20"/>
              </w:rPr>
              <w:t>Para lo cual s</w:t>
            </w:r>
            <w:r>
              <w:rPr>
                <w:rFonts w:ascii="Arial" w:eastAsia="Arial" w:hAnsi="Arial" w:cs="Arial"/>
                <w:sz w:val="20"/>
                <w:szCs w:val="20"/>
              </w:rPr>
              <w:t xml:space="preserve">e considera </w:t>
            </w:r>
            <w:r w:rsidRPr="000A07F1">
              <w:rPr>
                <w:rFonts w:ascii="Arial" w:eastAsia="Arial" w:hAnsi="Arial" w:cs="Arial"/>
                <w:sz w:val="20"/>
                <w:szCs w:val="20"/>
              </w:rPr>
              <w:t>conformar</w:t>
            </w:r>
            <w:r w:rsidRPr="005C4028">
              <w:rPr>
                <w:rFonts w:ascii="Arial" w:eastAsia="Arial" w:hAnsi="Arial" w:cs="Arial"/>
                <w:b/>
                <w:sz w:val="20"/>
                <w:szCs w:val="20"/>
              </w:rPr>
              <w:t xml:space="preserve"> </w:t>
            </w:r>
            <w:r w:rsidRPr="000A07F1">
              <w:rPr>
                <w:rFonts w:ascii="Arial" w:eastAsia="Arial" w:hAnsi="Arial" w:cs="Arial"/>
                <w:sz w:val="20"/>
                <w:szCs w:val="20"/>
              </w:rPr>
              <w:t>un</w:t>
            </w:r>
            <w:r w:rsidRPr="005C4028">
              <w:rPr>
                <w:rFonts w:ascii="Arial" w:eastAsia="Arial" w:hAnsi="Arial" w:cs="Arial"/>
                <w:b/>
                <w:sz w:val="20"/>
                <w:szCs w:val="20"/>
              </w:rPr>
              <w:t xml:space="preserve"> Comité de </w:t>
            </w:r>
            <w:r w:rsidR="00974547">
              <w:rPr>
                <w:rFonts w:ascii="Arial" w:eastAsia="Arial" w:hAnsi="Arial" w:cs="Arial"/>
                <w:b/>
                <w:sz w:val="20"/>
                <w:szCs w:val="20"/>
              </w:rPr>
              <w:t>D</w:t>
            </w:r>
            <w:r w:rsidRPr="005C4028">
              <w:rPr>
                <w:rFonts w:ascii="Arial" w:eastAsia="Arial" w:hAnsi="Arial" w:cs="Arial"/>
                <w:b/>
                <w:sz w:val="20"/>
                <w:szCs w:val="20"/>
              </w:rPr>
              <w:t xml:space="preserve">esarrollo </w:t>
            </w:r>
            <w:r w:rsidR="00974547">
              <w:rPr>
                <w:rFonts w:ascii="Arial" w:eastAsia="Arial" w:hAnsi="Arial" w:cs="Arial"/>
                <w:b/>
                <w:sz w:val="20"/>
                <w:szCs w:val="20"/>
              </w:rPr>
              <w:t>Virtual de f</w:t>
            </w:r>
            <w:r w:rsidRPr="005C4028">
              <w:rPr>
                <w:rFonts w:ascii="Arial" w:eastAsia="Arial" w:hAnsi="Arial" w:cs="Arial"/>
                <w:b/>
                <w:sz w:val="20"/>
                <w:szCs w:val="20"/>
              </w:rPr>
              <w:t xml:space="preserve">ormación en </w:t>
            </w:r>
            <w:r w:rsidR="00974547">
              <w:rPr>
                <w:rFonts w:ascii="Arial" w:eastAsia="Arial" w:hAnsi="Arial" w:cs="Arial"/>
                <w:b/>
                <w:sz w:val="20"/>
                <w:szCs w:val="20"/>
              </w:rPr>
              <w:t>S</w:t>
            </w:r>
            <w:r w:rsidRPr="005C4028">
              <w:rPr>
                <w:rFonts w:ascii="Arial" w:eastAsia="Arial" w:hAnsi="Arial" w:cs="Arial"/>
                <w:b/>
                <w:sz w:val="20"/>
                <w:szCs w:val="20"/>
              </w:rPr>
              <w:t>alud</w:t>
            </w:r>
            <w:r>
              <w:rPr>
                <w:rFonts w:ascii="Arial" w:eastAsia="Arial" w:hAnsi="Arial" w:cs="Arial"/>
                <w:sz w:val="20"/>
                <w:szCs w:val="20"/>
              </w:rPr>
              <w:t xml:space="preserve">, compuesto por representantes de </w:t>
            </w:r>
            <w:r w:rsidR="00AB06D5">
              <w:rPr>
                <w:rFonts w:ascii="Arial" w:eastAsia="Arial" w:hAnsi="Arial" w:cs="Arial"/>
                <w:sz w:val="20"/>
                <w:szCs w:val="20"/>
              </w:rPr>
              <w:t xml:space="preserve">las </w:t>
            </w:r>
            <w:r w:rsidR="000A07F1">
              <w:rPr>
                <w:rFonts w:ascii="Arial" w:eastAsia="Arial" w:hAnsi="Arial" w:cs="Arial"/>
                <w:sz w:val="20"/>
                <w:szCs w:val="20"/>
              </w:rPr>
              <w:t>C</w:t>
            </w:r>
            <w:r>
              <w:rPr>
                <w:rFonts w:ascii="Arial" w:eastAsia="Arial" w:hAnsi="Arial" w:cs="Arial"/>
                <w:sz w:val="20"/>
                <w:szCs w:val="20"/>
              </w:rPr>
              <w:t xml:space="preserve">arreras de la Salud, Dirección de </w:t>
            </w:r>
            <w:r w:rsidR="000A07F1">
              <w:rPr>
                <w:rFonts w:ascii="Arial" w:eastAsia="Arial" w:hAnsi="Arial" w:cs="Arial"/>
                <w:sz w:val="20"/>
                <w:szCs w:val="20"/>
              </w:rPr>
              <w:t>D</w:t>
            </w:r>
            <w:r>
              <w:rPr>
                <w:rFonts w:ascii="Arial" w:eastAsia="Arial" w:hAnsi="Arial" w:cs="Arial"/>
                <w:sz w:val="20"/>
                <w:szCs w:val="20"/>
              </w:rPr>
              <w:t xml:space="preserve">ocencia, </w:t>
            </w:r>
            <w:r w:rsidR="00664CE4">
              <w:rPr>
                <w:rFonts w:ascii="Arial" w:eastAsia="Arial" w:hAnsi="Arial" w:cs="Arial"/>
                <w:sz w:val="20"/>
                <w:szCs w:val="20"/>
              </w:rPr>
              <w:t xml:space="preserve">Unidad de Desarrollo Virtual, </w:t>
            </w:r>
            <w:r>
              <w:rPr>
                <w:rFonts w:ascii="Arial" w:eastAsia="Arial" w:hAnsi="Arial" w:cs="Arial"/>
                <w:sz w:val="20"/>
                <w:szCs w:val="20"/>
              </w:rPr>
              <w:t xml:space="preserve">Dirección de </w:t>
            </w:r>
            <w:r w:rsidR="000A07F1">
              <w:rPr>
                <w:rFonts w:ascii="Arial" w:eastAsia="Arial" w:hAnsi="Arial" w:cs="Arial"/>
                <w:sz w:val="20"/>
                <w:szCs w:val="20"/>
              </w:rPr>
              <w:t>S</w:t>
            </w:r>
            <w:r>
              <w:rPr>
                <w:rFonts w:ascii="Arial" w:eastAsia="Arial" w:hAnsi="Arial" w:cs="Arial"/>
                <w:sz w:val="20"/>
                <w:szCs w:val="20"/>
              </w:rPr>
              <w:t xml:space="preserve">ervicios </w:t>
            </w:r>
            <w:r w:rsidR="000A07F1">
              <w:rPr>
                <w:rFonts w:ascii="Arial" w:eastAsia="Arial" w:hAnsi="Arial" w:cs="Arial"/>
                <w:sz w:val="20"/>
                <w:szCs w:val="20"/>
              </w:rPr>
              <w:t>I</w:t>
            </w:r>
            <w:r>
              <w:rPr>
                <w:rFonts w:ascii="Arial" w:eastAsia="Arial" w:hAnsi="Arial" w:cs="Arial"/>
                <w:sz w:val="20"/>
                <w:szCs w:val="20"/>
              </w:rPr>
              <w:t xml:space="preserve">nformáticos y el </w:t>
            </w:r>
            <w:r w:rsidR="000A07F1">
              <w:rPr>
                <w:rFonts w:ascii="Arial" w:eastAsia="Arial" w:hAnsi="Arial" w:cs="Arial"/>
                <w:sz w:val="20"/>
                <w:szCs w:val="20"/>
              </w:rPr>
              <w:t xml:space="preserve">recurso humano </w:t>
            </w:r>
            <w:r>
              <w:rPr>
                <w:rFonts w:ascii="Arial" w:eastAsia="Arial" w:hAnsi="Arial" w:cs="Arial"/>
                <w:sz w:val="20"/>
                <w:szCs w:val="20"/>
              </w:rPr>
              <w:t xml:space="preserve">contratado por el proyecto. </w:t>
            </w:r>
          </w:p>
          <w:p w14:paraId="3CA52274" w14:textId="2EA2A39B" w:rsidR="005C4028" w:rsidRDefault="005C4028" w:rsidP="00CD39A1">
            <w:pPr>
              <w:spacing w:before="120" w:after="120"/>
              <w:ind w:left="306" w:right="172"/>
              <w:jc w:val="both"/>
              <w:rPr>
                <w:rFonts w:ascii="Arial" w:eastAsia="Arial" w:hAnsi="Arial" w:cs="Arial"/>
                <w:sz w:val="20"/>
                <w:szCs w:val="20"/>
              </w:rPr>
            </w:pPr>
            <w:r>
              <w:rPr>
                <w:rFonts w:ascii="Arial" w:eastAsia="Arial" w:hAnsi="Arial" w:cs="Arial"/>
                <w:sz w:val="20"/>
                <w:szCs w:val="20"/>
              </w:rPr>
              <w:t xml:space="preserve">Otro aspecto relevante para el logro del desarrollo virtual para la formación en salud, es </w:t>
            </w:r>
            <w:r w:rsidRPr="005C4028">
              <w:rPr>
                <w:rFonts w:ascii="Arial" w:eastAsia="Arial" w:hAnsi="Arial" w:cs="Arial"/>
                <w:b/>
                <w:sz w:val="20"/>
                <w:szCs w:val="20"/>
              </w:rPr>
              <w:t>la revisión y ajuste curricular</w:t>
            </w:r>
            <w:r>
              <w:rPr>
                <w:rFonts w:ascii="Arial" w:eastAsia="Arial" w:hAnsi="Arial" w:cs="Arial"/>
                <w:sz w:val="20"/>
                <w:szCs w:val="20"/>
              </w:rPr>
              <w:t xml:space="preserve"> que permita transversalizar la enseñanza virtual, y dar coherencia y continuidad a lo largo del proceso formativo. </w:t>
            </w:r>
            <w:r w:rsidR="00691CC2">
              <w:rPr>
                <w:rFonts w:ascii="Arial" w:eastAsia="Arial" w:hAnsi="Arial" w:cs="Arial"/>
                <w:sz w:val="20"/>
                <w:szCs w:val="20"/>
              </w:rPr>
              <w:t>Se realizará un</w:t>
            </w:r>
            <w:r>
              <w:rPr>
                <w:rFonts w:ascii="Arial" w:eastAsia="Arial" w:hAnsi="Arial" w:cs="Arial"/>
                <w:sz w:val="20"/>
                <w:szCs w:val="20"/>
              </w:rPr>
              <w:t xml:space="preserve"> análisis curricular </w:t>
            </w:r>
            <w:r w:rsidR="00691CC2">
              <w:rPr>
                <w:rFonts w:ascii="Arial" w:eastAsia="Arial" w:hAnsi="Arial" w:cs="Arial"/>
                <w:sz w:val="20"/>
                <w:szCs w:val="20"/>
              </w:rPr>
              <w:t xml:space="preserve">sistemático, </w:t>
            </w:r>
            <w:r>
              <w:rPr>
                <w:rFonts w:ascii="Arial" w:eastAsia="Arial" w:hAnsi="Arial" w:cs="Arial"/>
                <w:sz w:val="20"/>
                <w:szCs w:val="20"/>
              </w:rPr>
              <w:t xml:space="preserve">para </w:t>
            </w:r>
            <w:r w:rsidR="00691CC2">
              <w:rPr>
                <w:rFonts w:ascii="Arial" w:eastAsia="Arial" w:hAnsi="Arial" w:cs="Arial"/>
                <w:sz w:val="20"/>
                <w:szCs w:val="20"/>
              </w:rPr>
              <w:t>detectar las necesidades de adaptación de los</w:t>
            </w:r>
            <w:r>
              <w:rPr>
                <w:rFonts w:ascii="Arial" w:eastAsia="Arial" w:hAnsi="Arial" w:cs="Arial"/>
                <w:sz w:val="20"/>
                <w:szCs w:val="20"/>
              </w:rPr>
              <w:t xml:space="preserve"> planes de estudio y las estrategias educativas, </w:t>
            </w:r>
            <w:r w:rsidR="00691CC2">
              <w:rPr>
                <w:rFonts w:ascii="Arial" w:eastAsia="Arial" w:hAnsi="Arial" w:cs="Arial"/>
                <w:sz w:val="20"/>
                <w:szCs w:val="20"/>
              </w:rPr>
              <w:t>para orientarlos</w:t>
            </w:r>
            <w:r>
              <w:rPr>
                <w:rFonts w:ascii="Arial" w:eastAsia="Arial" w:hAnsi="Arial" w:cs="Arial"/>
                <w:sz w:val="20"/>
                <w:szCs w:val="20"/>
              </w:rPr>
              <w:t xml:space="preserve"> a la adquisición de nuevas competencias en concordancia con la atención virtual en salud. </w:t>
            </w:r>
          </w:p>
          <w:p w14:paraId="017FD132" w14:textId="2D427D71" w:rsidR="00691CC2" w:rsidRDefault="00691CC2" w:rsidP="00CD39A1">
            <w:pPr>
              <w:spacing w:before="120" w:after="120"/>
              <w:ind w:left="306" w:right="172"/>
              <w:jc w:val="both"/>
              <w:rPr>
                <w:rFonts w:ascii="Arial" w:eastAsia="Arial" w:hAnsi="Arial" w:cs="Arial"/>
                <w:sz w:val="20"/>
                <w:szCs w:val="20"/>
              </w:rPr>
            </w:pPr>
            <w:r w:rsidRPr="00691CC2">
              <w:rPr>
                <w:rFonts w:ascii="Arial" w:eastAsia="Arial" w:hAnsi="Arial" w:cs="Arial"/>
                <w:sz w:val="20"/>
                <w:szCs w:val="20"/>
              </w:rPr>
              <w:t xml:space="preserve">Un condicionante para la implementación del proyecto es la adecuación, modernización e </w:t>
            </w:r>
            <w:r w:rsidRPr="00691CC2">
              <w:rPr>
                <w:rFonts w:ascii="Arial" w:eastAsia="Arial" w:hAnsi="Arial" w:cs="Arial"/>
                <w:b/>
                <w:sz w:val="20"/>
                <w:szCs w:val="20"/>
              </w:rPr>
              <w:t>implementación de recursos físicos y tecnológicos</w:t>
            </w:r>
            <w:r w:rsidRPr="00691CC2">
              <w:rPr>
                <w:rFonts w:ascii="Arial" w:eastAsia="Arial" w:hAnsi="Arial" w:cs="Arial"/>
                <w:sz w:val="20"/>
                <w:szCs w:val="20"/>
              </w:rPr>
              <w:t xml:space="preserve"> para las estrategias de enseñanza virtual. Para lo que se requiere la adquisición de softwares e insumos tecnológico</w:t>
            </w:r>
            <w:r w:rsidR="000A07F1">
              <w:rPr>
                <w:rFonts w:ascii="Arial" w:eastAsia="Arial" w:hAnsi="Arial" w:cs="Arial"/>
                <w:sz w:val="20"/>
                <w:szCs w:val="20"/>
              </w:rPr>
              <w:t>s</w:t>
            </w:r>
            <w:r w:rsidRPr="00691CC2">
              <w:rPr>
                <w:rFonts w:ascii="Arial" w:eastAsia="Arial" w:hAnsi="Arial" w:cs="Arial"/>
                <w:sz w:val="20"/>
                <w:szCs w:val="20"/>
              </w:rPr>
              <w:t xml:space="preserve">, soportes técnicos de conectividad, tanto para docentes, estudiantes y usuarios (pacientes); puesta en marcha de plataforma que permita registro de intervenciones, habilitación de una sala de grabaciones para la elaboración autónoma de material virtual </w:t>
            </w:r>
            <w:r w:rsidR="00974547">
              <w:rPr>
                <w:rFonts w:ascii="Arial" w:eastAsia="Arial" w:hAnsi="Arial" w:cs="Arial"/>
                <w:sz w:val="20"/>
                <w:szCs w:val="20"/>
              </w:rPr>
              <w:t>S</w:t>
            </w:r>
            <w:r w:rsidRPr="00691CC2">
              <w:rPr>
                <w:rFonts w:ascii="Arial" w:eastAsia="Arial" w:hAnsi="Arial" w:cs="Arial"/>
                <w:sz w:val="20"/>
                <w:szCs w:val="20"/>
              </w:rPr>
              <w:t>ala verde</w:t>
            </w:r>
            <w:r w:rsidR="00974547">
              <w:rPr>
                <w:rFonts w:ascii="Arial" w:eastAsia="Arial" w:hAnsi="Arial" w:cs="Arial"/>
                <w:sz w:val="20"/>
                <w:szCs w:val="20"/>
              </w:rPr>
              <w:t xml:space="preserve"> y Salas híbridas</w:t>
            </w:r>
            <w:r w:rsidRPr="00691CC2">
              <w:rPr>
                <w:rFonts w:ascii="Arial" w:eastAsia="Arial" w:hAnsi="Arial" w:cs="Arial"/>
                <w:sz w:val="20"/>
                <w:szCs w:val="20"/>
              </w:rPr>
              <w:t>.</w:t>
            </w:r>
          </w:p>
          <w:p w14:paraId="1F891DD1" w14:textId="48EE92E0" w:rsidR="00691CC2" w:rsidRDefault="00691CC2" w:rsidP="00CD39A1">
            <w:pPr>
              <w:spacing w:before="120" w:after="120"/>
              <w:ind w:left="306" w:right="172"/>
              <w:jc w:val="both"/>
              <w:rPr>
                <w:rFonts w:ascii="Arial" w:eastAsia="Arial" w:hAnsi="Arial" w:cs="Arial"/>
                <w:sz w:val="20"/>
                <w:szCs w:val="20"/>
              </w:rPr>
            </w:pPr>
            <w:r>
              <w:rPr>
                <w:rFonts w:ascii="Arial" w:eastAsia="Arial" w:hAnsi="Arial" w:cs="Arial"/>
                <w:sz w:val="20"/>
                <w:szCs w:val="20"/>
              </w:rPr>
              <w:t>Otro elemento rel</w:t>
            </w:r>
            <w:r w:rsidR="000A07F1">
              <w:rPr>
                <w:rFonts w:ascii="Arial" w:eastAsia="Arial" w:hAnsi="Arial" w:cs="Arial"/>
                <w:sz w:val="20"/>
                <w:szCs w:val="20"/>
              </w:rPr>
              <w:t>evante para el logro de impacto</w:t>
            </w:r>
            <w:r>
              <w:rPr>
                <w:rFonts w:ascii="Arial" w:eastAsia="Arial" w:hAnsi="Arial" w:cs="Arial"/>
                <w:sz w:val="20"/>
                <w:szCs w:val="20"/>
              </w:rPr>
              <w:t xml:space="preserve"> a nivel formativo y territorial, es la </w:t>
            </w:r>
            <w:r w:rsidRPr="006B2697">
              <w:rPr>
                <w:rFonts w:ascii="Arial" w:eastAsia="Arial" w:hAnsi="Arial" w:cs="Arial"/>
                <w:b/>
                <w:sz w:val="20"/>
                <w:szCs w:val="20"/>
              </w:rPr>
              <w:t>formación del recurso humano de la institución en estrategias de formación virtual</w:t>
            </w:r>
            <w:r>
              <w:rPr>
                <w:rFonts w:ascii="Arial" w:eastAsia="Arial" w:hAnsi="Arial" w:cs="Arial"/>
                <w:sz w:val="20"/>
                <w:szCs w:val="20"/>
              </w:rPr>
              <w:t xml:space="preserve">. Durante el año 2020 la Vicerrectoría </w:t>
            </w:r>
            <w:r w:rsidR="00282619">
              <w:rPr>
                <w:rFonts w:ascii="Arial" w:eastAsia="Arial" w:hAnsi="Arial" w:cs="Arial"/>
                <w:sz w:val="20"/>
                <w:szCs w:val="20"/>
              </w:rPr>
              <w:t>A</w:t>
            </w:r>
            <w:r>
              <w:rPr>
                <w:rFonts w:ascii="Arial" w:eastAsia="Arial" w:hAnsi="Arial" w:cs="Arial"/>
                <w:sz w:val="20"/>
                <w:szCs w:val="20"/>
              </w:rPr>
              <w:t xml:space="preserve">cadémica ha generado un proceso de capacitación en formación en contexto virtual, instancia en la que ha participado </w:t>
            </w:r>
            <w:r w:rsidR="006B2697">
              <w:rPr>
                <w:rFonts w:ascii="Arial" w:eastAsia="Arial" w:hAnsi="Arial" w:cs="Arial"/>
                <w:sz w:val="20"/>
                <w:szCs w:val="20"/>
              </w:rPr>
              <w:t>parte d</w:t>
            </w:r>
            <w:r>
              <w:rPr>
                <w:rFonts w:ascii="Arial" w:eastAsia="Arial" w:hAnsi="Arial" w:cs="Arial"/>
                <w:sz w:val="20"/>
                <w:szCs w:val="20"/>
              </w:rPr>
              <w:t>el equipo docente de las carreras de la salud, sin embargo, es necesario profundizar en la adquisición de herramientas propias de formación virtual en salud</w:t>
            </w:r>
            <w:r w:rsidR="006B2697">
              <w:rPr>
                <w:rFonts w:ascii="Arial" w:eastAsia="Arial" w:hAnsi="Arial" w:cs="Arial"/>
                <w:sz w:val="20"/>
                <w:szCs w:val="20"/>
              </w:rPr>
              <w:t xml:space="preserve"> y dejar capacidades instaladas para dar continuidad a esta innovación educativa</w:t>
            </w:r>
            <w:r>
              <w:rPr>
                <w:rFonts w:ascii="Arial" w:eastAsia="Arial" w:hAnsi="Arial" w:cs="Arial"/>
                <w:sz w:val="20"/>
                <w:szCs w:val="20"/>
              </w:rPr>
              <w:t xml:space="preserve">. </w:t>
            </w:r>
          </w:p>
          <w:p w14:paraId="6A49ACAC" w14:textId="49D08C6E" w:rsidR="00634AB5" w:rsidRDefault="00691CC2" w:rsidP="00CD39A1">
            <w:pPr>
              <w:spacing w:before="120" w:after="120"/>
              <w:ind w:left="306" w:right="172"/>
              <w:jc w:val="both"/>
              <w:rPr>
                <w:rFonts w:ascii="Arial" w:eastAsia="Arial" w:hAnsi="Arial" w:cs="Arial"/>
                <w:sz w:val="20"/>
                <w:szCs w:val="20"/>
              </w:rPr>
            </w:pPr>
            <w:r>
              <w:rPr>
                <w:rFonts w:ascii="Arial" w:eastAsia="Arial" w:hAnsi="Arial" w:cs="Arial"/>
                <w:sz w:val="20"/>
                <w:szCs w:val="20"/>
              </w:rPr>
              <w:t>Un</w:t>
            </w:r>
            <w:r w:rsidR="00E8450C">
              <w:rPr>
                <w:rFonts w:ascii="Arial" w:eastAsia="Arial" w:hAnsi="Arial" w:cs="Arial"/>
                <w:sz w:val="20"/>
                <w:szCs w:val="20"/>
              </w:rPr>
              <w:t xml:space="preserve"> factor crítico puede ser el </w:t>
            </w:r>
            <w:r w:rsidR="00E8450C" w:rsidRPr="006B2697">
              <w:rPr>
                <w:rFonts w:ascii="Arial" w:eastAsia="Arial" w:hAnsi="Arial" w:cs="Arial"/>
                <w:b/>
                <w:sz w:val="20"/>
                <w:szCs w:val="20"/>
              </w:rPr>
              <w:t>acceso a tecnología y su manejo por parte de los estudiantes</w:t>
            </w:r>
            <w:r w:rsidR="006B2697">
              <w:rPr>
                <w:rFonts w:ascii="Arial" w:eastAsia="Arial" w:hAnsi="Arial" w:cs="Arial"/>
                <w:sz w:val="20"/>
                <w:szCs w:val="20"/>
              </w:rPr>
              <w:t xml:space="preserve">. Esto </w:t>
            </w:r>
            <w:r w:rsidR="00E8450C">
              <w:rPr>
                <w:rFonts w:ascii="Arial" w:eastAsia="Arial" w:hAnsi="Arial" w:cs="Arial"/>
                <w:sz w:val="20"/>
                <w:szCs w:val="20"/>
              </w:rPr>
              <w:t>podría abordarse</w:t>
            </w:r>
            <w:r w:rsidR="006B2697">
              <w:rPr>
                <w:rFonts w:ascii="Arial" w:eastAsia="Arial" w:hAnsi="Arial" w:cs="Arial"/>
                <w:sz w:val="20"/>
                <w:szCs w:val="20"/>
              </w:rPr>
              <w:t xml:space="preserve"> con la adquisición e implementación de equipamiento tecnológico para el uso docente, y un incremento en el desempeño de competencias, con su incorporación en diversas asignaturas a través d</w:t>
            </w:r>
            <w:r w:rsidR="00E8450C">
              <w:rPr>
                <w:rFonts w:ascii="Arial" w:eastAsia="Arial" w:hAnsi="Arial" w:cs="Arial"/>
                <w:sz w:val="20"/>
                <w:szCs w:val="20"/>
              </w:rPr>
              <w:t>el uso y manejo de softwares</w:t>
            </w:r>
            <w:r w:rsidR="0086190E">
              <w:rPr>
                <w:rFonts w:ascii="Arial" w:eastAsia="Arial" w:hAnsi="Arial" w:cs="Arial"/>
                <w:sz w:val="20"/>
                <w:szCs w:val="20"/>
              </w:rPr>
              <w:t xml:space="preserve"> y</w:t>
            </w:r>
            <w:r w:rsidR="006B2697">
              <w:rPr>
                <w:rFonts w:ascii="Arial" w:eastAsia="Arial" w:hAnsi="Arial" w:cs="Arial"/>
                <w:sz w:val="20"/>
                <w:szCs w:val="20"/>
              </w:rPr>
              <w:t xml:space="preserve"> capacitación en Telesalud. </w:t>
            </w:r>
          </w:p>
          <w:p w14:paraId="6268BEAF" w14:textId="6BBCDE9E" w:rsidR="00E96D6A" w:rsidRDefault="00691CC2" w:rsidP="00CD39A1">
            <w:pPr>
              <w:spacing w:before="120" w:after="120"/>
              <w:ind w:left="306" w:right="172"/>
              <w:jc w:val="both"/>
              <w:rPr>
                <w:rFonts w:ascii="Arial" w:eastAsia="Arial" w:hAnsi="Arial" w:cs="Arial"/>
                <w:sz w:val="20"/>
                <w:szCs w:val="20"/>
              </w:rPr>
            </w:pPr>
            <w:r>
              <w:rPr>
                <w:rFonts w:ascii="Arial" w:eastAsia="Arial" w:hAnsi="Arial" w:cs="Arial"/>
                <w:sz w:val="20"/>
                <w:szCs w:val="20"/>
              </w:rPr>
              <w:t>Otro factor crítico para la implementación de los ajustes formativos</w:t>
            </w:r>
            <w:r w:rsidR="006B2697">
              <w:rPr>
                <w:rFonts w:ascii="Arial" w:eastAsia="Arial" w:hAnsi="Arial" w:cs="Arial"/>
                <w:sz w:val="20"/>
                <w:szCs w:val="20"/>
              </w:rPr>
              <w:t xml:space="preserve"> vinculados a telesalud</w:t>
            </w:r>
            <w:r>
              <w:rPr>
                <w:rFonts w:ascii="Arial" w:eastAsia="Arial" w:hAnsi="Arial" w:cs="Arial"/>
                <w:sz w:val="20"/>
                <w:szCs w:val="20"/>
              </w:rPr>
              <w:t xml:space="preserve">, </w:t>
            </w:r>
            <w:r w:rsidR="006B2697">
              <w:rPr>
                <w:rFonts w:ascii="Arial" w:eastAsia="Arial" w:hAnsi="Arial" w:cs="Arial"/>
                <w:sz w:val="20"/>
                <w:szCs w:val="20"/>
              </w:rPr>
              <w:t>corresponde al</w:t>
            </w:r>
            <w:r>
              <w:rPr>
                <w:rFonts w:ascii="Arial" w:eastAsia="Arial" w:hAnsi="Arial" w:cs="Arial"/>
                <w:sz w:val="20"/>
                <w:szCs w:val="20"/>
              </w:rPr>
              <w:t xml:space="preserve"> acceso a </w:t>
            </w:r>
            <w:r w:rsidR="006B2697">
              <w:rPr>
                <w:rFonts w:ascii="Arial" w:eastAsia="Arial" w:hAnsi="Arial" w:cs="Arial"/>
                <w:sz w:val="20"/>
                <w:szCs w:val="20"/>
              </w:rPr>
              <w:t xml:space="preserve">tecnología o su manejo, por </w:t>
            </w:r>
            <w:r>
              <w:rPr>
                <w:rFonts w:ascii="Arial" w:eastAsia="Arial" w:hAnsi="Arial" w:cs="Arial"/>
                <w:sz w:val="20"/>
                <w:szCs w:val="20"/>
              </w:rPr>
              <w:t xml:space="preserve">parte de la población de usuarios que se benefician de las intervenciones en </w:t>
            </w:r>
            <w:r w:rsidRPr="0086190E">
              <w:rPr>
                <w:rFonts w:ascii="Arial" w:eastAsia="Arial" w:hAnsi="Arial" w:cs="Arial"/>
                <w:sz w:val="20"/>
                <w:szCs w:val="20"/>
              </w:rPr>
              <w:t>un sistema de aprendizaje + servicio a</w:t>
            </w:r>
            <w:r>
              <w:rPr>
                <w:rFonts w:ascii="Arial" w:eastAsia="Arial" w:hAnsi="Arial" w:cs="Arial"/>
                <w:sz w:val="20"/>
                <w:szCs w:val="20"/>
              </w:rPr>
              <w:t xml:space="preserve"> través de</w:t>
            </w:r>
            <w:r w:rsidR="003A4657">
              <w:rPr>
                <w:rFonts w:ascii="Arial" w:eastAsia="Arial" w:hAnsi="Arial" w:cs="Arial"/>
                <w:sz w:val="20"/>
                <w:szCs w:val="20"/>
              </w:rPr>
              <w:t xml:space="preserve"> la</w:t>
            </w:r>
            <w:r>
              <w:rPr>
                <w:rFonts w:ascii="Arial" w:eastAsia="Arial" w:hAnsi="Arial" w:cs="Arial"/>
                <w:sz w:val="20"/>
                <w:szCs w:val="20"/>
              </w:rPr>
              <w:t xml:space="preserve"> </w:t>
            </w:r>
            <w:r w:rsidRPr="00691CC2">
              <w:rPr>
                <w:rFonts w:ascii="Arial" w:eastAsia="Arial" w:hAnsi="Arial" w:cs="Arial"/>
                <w:sz w:val="20"/>
                <w:szCs w:val="20"/>
              </w:rPr>
              <w:t>telesalud</w:t>
            </w:r>
            <w:r w:rsidR="006B2697">
              <w:rPr>
                <w:rFonts w:ascii="Arial" w:eastAsia="Arial" w:hAnsi="Arial" w:cs="Arial"/>
                <w:sz w:val="20"/>
                <w:szCs w:val="20"/>
              </w:rPr>
              <w:t xml:space="preserve">. Esto </w:t>
            </w:r>
            <w:r>
              <w:rPr>
                <w:rFonts w:ascii="Arial" w:eastAsia="Arial" w:hAnsi="Arial" w:cs="Arial"/>
                <w:sz w:val="20"/>
                <w:szCs w:val="20"/>
              </w:rPr>
              <w:t>podría suplirse con</w:t>
            </w:r>
            <w:r w:rsidR="006B2697" w:rsidRPr="006B2697">
              <w:rPr>
                <w:rFonts w:ascii="Arial" w:eastAsia="Arial" w:hAnsi="Arial" w:cs="Arial"/>
                <w:sz w:val="20"/>
                <w:szCs w:val="20"/>
              </w:rPr>
              <w:t xml:space="preserve"> la adquisición e implementación de equipamiento tecnológico</w:t>
            </w:r>
            <w:r w:rsidR="006B2697">
              <w:rPr>
                <w:rFonts w:ascii="Arial" w:eastAsia="Arial" w:hAnsi="Arial" w:cs="Arial"/>
                <w:sz w:val="20"/>
                <w:szCs w:val="20"/>
              </w:rPr>
              <w:t xml:space="preserve"> y la</w:t>
            </w:r>
            <w:r>
              <w:rPr>
                <w:rFonts w:ascii="Arial" w:eastAsia="Arial" w:hAnsi="Arial" w:cs="Arial"/>
                <w:sz w:val="20"/>
                <w:szCs w:val="20"/>
              </w:rPr>
              <w:t xml:space="preserve"> </w:t>
            </w:r>
            <w:r w:rsidRPr="00CD39A1">
              <w:rPr>
                <w:rFonts w:ascii="Arial" w:eastAsia="Arial" w:hAnsi="Arial" w:cs="Arial"/>
                <w:sz w:val="20"/>
                <w:szCs w:val="20"/>
              </w:rPr>
              <w:t>infoalfabetización a usuarios de la atención.</w:t>
            </w:r>
          </w:p>
        </w:tc>
      </w:tr>
      <w:tr w:rsidR="00634AB5" w14:paraId="41DBE60D" w14:textId="77777777">
        <w:trPr>
          <w:trHeight w:val="271"/>
        </w:trPr>
        <w:tc>
          <w:tcPr>
            <w:tcW w:w="9918" w:type="dxa"/>
            <w:shd w:val="clear" w:color="auto" w:fill="auto"/>
            <w:vAlign w:val="center"/>
          </w:tcPr>
          <w:p w14:paraId="1FFFC50B" w14:textId="6E2BD1D4" w:rsidR="00634AB5" w:rsidRDefault="00E8450C" w:rsidP="007F7746">
            <w:pPr>
              <w:numPr>
                <w:ilvl w:val="0"/>
                <w:numId w:val="22"/>
              </w:numPr>
              <w:pBdr>
                <w:top w:val="nil"/>
                <w:left w:val="nil"/>
                <w:bottom w:val="nil"/>
                <w:right w:val="nil"/>
                <w:between w:val="nil"/>
              </w:pBdr>
              <w:spacing w:before="120" w:after="120" w:line="259" w:lineRule="auto"/>
              <w:ind w:right="172"/>
              <w:jc w:val="both"/>
              <w:rPr>
                <w:rFonts w:ascii="Arial" w:eastAsia="Arial" w:hAnsi="Arial" w:cs="Arial"/>
                <w:b/>
                <w:color w:val="000000"/>
                <w:sz w:val="20"/>
                <w:szCs w:val="20"/>
              </w:rPr>
            </w:pPr>
            <w:r>
              <w:rPr>
                <w:rFonts w:ascii="Arial" w:eastAsia="Arial" w:hAnsi="Arial" w:cs="Arial"/>
                <w:b/>
                <w:color w:val="000000"/>
                <w:sz w:val="20"/>
                <w:szCs w:val="20"/>
              </w:rPr>
              <w:t>Señalar cómo los resultados esperados del proyecto aportan al fortalecimiento del sistema de universidades estatales.</w:t>
            </w:r>
            <w:r w:rsidR="00966C5D">
              <w:rPr>
                <w:rFonts w:ascii="Arial" w:eastAsia="Arial" w:hAnsi="Arial" w:cs="Arial"/>
                <w:b/>
                <w:color w:val="000000"/>
                <w:sz w:val="20"/>
                <w:szCs w:val="20"/>
              </w:rPr>
              <w:t xml:space="preserve"> </w:t>
            </w:r>
          </w:p>
          <w:p w14:paraId="221DA808" w14:textId="77777777" w:rsidR="00B66429" w:rsidRDefault="00B66429" w:rsidP="003A4657">
            <w:pPr>
              <w:pBdr>
                <w:top w:val="nil"/>
                <w:left w:val="nil"/>
                <w:bottom w:val="nil"/>
                <w:right w:val="nil"/>
                <w:between w:val="nil"/>
              </w:pBdr>
              <w:spacing w:before="120" w:after="120" w:line="259" w:lineRule="auto"/>
              <w:ind w:left="720" w:right="172"/>
              <w:jc w:val="both"/>
              <w:rPr>
                <w:rFonts w:ascii="Arial" w:eastAsia="Arial" w:hAnsi="Arial" w:cs="Arial"/>
                <w:b/>
                <w:color w:val="000000"/>
                <w:sz w:val="20"/>
                <w:szCs w:val="20"/>
              </w:rPr>
            </w:pPr>
          </w:p>
          <w:p w14:paraId="1AEA0B43" w14:textId="67BF10B4" w:rsidR="008C6A61" w:rsidRDefault="00E96D6A" w:rsidP="003A4657">
            <w:pPr>
              <w:pBdr>
                <w:top w:val="nil"/>
                <w:left w:val="nil"/>
                <w:bottom w:val="nil"/>
                <w:right w:val="nil"/>
                <w:between w:val="nil"/>
              </w:pBdr>
              <w:spacing w:before="120" w:after="120" w:line="259" w:lineRule="auto"/>
              <w:ind w:left="360" w:right="172"/>
              <w:jc w:val="both"/>
              <w:rPr>
                <w:rFonts w:ascii="Arial" w:eastAsia="Arial" w:hAnsi="Arial" w:cs="Arial"/>
                <w:b/>
                <w:color w:val="000000"/>
                <w:sz w:val="20"/>
                <w:szCs w:val="20"/>
              </w:rPr>
            </w:pPr>
            <w:r w:rsidRPr="00E96D6A">
              <w:rPr>
                <w:rFonts w:ascii="Arial" w:eastAsia="Arial" w:hAnsi="Arial" w:cs="Arial"/>
                <w:b/>
                <w:color w:val="000000"/>
                <w:sz w:val="20"/>
                <w:szCs w:val="20"/>
              </w:rPr>
              <w:t xml:space="preserve">Índice </w:t>
            </w:r>
            <w:r w:rsidR="008C6A61">
              <w:rPr>
                <w:rFonts w:ascii="Arial" w:eastAsia="Arial" w:hAnsi="Arial" w:cs="Arial"/>
                <w:b/>
                <w:color w:val="000000"/>
                <w:sz w:val="20"/>
                <w:szCs w:val="20"/>
              </w:rPr>
              <w:t xml:space="preserve">de </w:t>
            </w:r>
            <w:r w:rsidR="003A4657">
              <w:rPr>
                <w:rFonts w:ascii="Arial" w:eastAsia="Arial" w:hAnsi="Arial" w:cs="Arial"/>
                <w:b/>
                <w:color w:val="000000"/>
                <w:sz w:val="20"/>
                <w:szCs w:val="20"/>
              </w:rPr>
              <w:t>A</w:t>
            </w:r>
            <w:r w:rsidR="008C6A61">
              <w:rPr>
                <w:rFonts w:ascii="Arial" w:eastAsia="Arial" w:hAnsi="Arial" w:cs="Arial"/>
                <w:b/>
                <w:color w:val="000000"/>
                <w:sz w:val="20"/>
                <w:szCs w:val="20"/>
              </w:rPr>
              <w:t>creditación</w:t>
            </w:r>
            <w:r>
              <w:rPr>
                <w:rFonts w:ascii="Arial" w:eastAsia="Arial" w:hAnsi="Arial" w:cs="Arial"/>
                <w:b/>
                <w:color w:val="000000"/>
                <w:sz w:val="20"/>
                <w:szCs w:val="20"/>
              </w:rPr>
              <w:t xml:space="preserve">: </w:t>
            </w:r>
          </w:p>
          <w:p w14:paraId="4753B17C" w14:textId="50B347E1" w:rsidR="0056690A" w:rsidRPr="0056690A" w:rsidRDefault="0056690A" w:rsidP="003A4657">
            <w:pPr>
              <w:pBdr>
                <w:top w:val="nil"/>
                <w:left w:val="nil"/>
                <w:bottom w:val="nil"/>
                <w:right w:val="nil"/>
                <w:between w:val="nil"/>
              </w:pBdr>
              <w:spacing w:before="120" w:after="120" w:line="259" w:lineRule="auto"/>
              <w:ind w:left="360" w:right="172"/>
              <w:jc w:val="both"/>
              <w:rPr>
                <w:rFonts w:ascii="Arial" w:eastAsia="Arial" w:hAnsi="Arial" w:cs="Arial"/>
                <w:color w:val="000000"/>
                <w:sz w:val="20"/>
                <w:szCs w:val="20"/>
              </w:rPr>
            </w:pPr>
            <w:r w:rsidRPr="0056690A">
              <w:rPr>
                <w:rFonts w:ascii="Arial" w:eastAsia="Arial" w:hAnsi="Arial" w:cs="Arial"/>
                <w:color w:val="000000"/>
                <w:sz w:val="20"/>
                <w:szCs w:val="20"/>
              </w:rPr>
              <w:t>A través de los resultados</w:t>
            </w:r>
            <w:r w:rsidRPr="0056690A">
              <w:rPr>
                <w:rFonts w:ascii="Arial" w:eastAsia="Arial" w:hAnsi="Arial" w:cs="Arial"/>
                <w:b/>
                <w:color w:val="000000"/>
                <w:sz w:val="20"/>
                <w:szCs w:val="20"/>
              </w:rPr>
              <w:t xml:space="preserve"> </w:t>
            </w:r>
            <w:r w:rsidRPr="0056690A">
              <w:rPr>
                <w:rFonts w:ascii="Arial" w:eastAsia="Arial" w:hAnsi="Arial" w:cs="Arial"/>
                <w:color w:val="000000"/>
                <w:sz w:val="20"/>
                <w:szCs w:val="20"/>
              </w:rPr>
              <w:t xml:space="preserve">obtenidos en este proyecto se pretende aportar al aseguramiento de la calidad institucional; como también mantener y mejorar la calidad de la docencia de las carreras de la salud a través de estrategias innovadoras y pertinentes a los requerimientos y escenarios actuales en tiempo de pandemia y </w:t>
            </w:r>
            <w:r w:rsidR="00CD39A1" w:rsidRPr="0056690A">
              <w:rPr>
                <w:rFonts w:ascii="Arial" w:eastAsia="Arial" w:hAnsi="Arial" w:cs="Arial"/>
                <w:color w:val="000000"/>
                <w:sz w:val="20"/>
                <w:szCs w:val="20"/>
              </w:rPr>
              <w:t>pos</w:t>
            </w:r>
            <w:r w:rsidR="003A4657">
              <w:rPr>
                <w:rFonts w:ascii="Arial" w:eastAsia="Arial" w:hAnsi="Arial" w:cs="Arial"/>
                <w:color w:val="000000"/>
                <w:sz w:val="20"/>
                <w:szCs w:val="20"/>
              </w:rPr>
              <w:t>t</w:t>
            </w:r>
            <w:r w:rsidR="00CD39A1" w:rsidRPr="0056690A">
              <w:rPr>
                <w:rFonts w:ascii="Arial" w:eastAsia="Arial" w:hAnsi="Arial" w:cs="Arial"/>
                <w:color w:val="000000"/>
                <w:sz w:val="20"/>
                <w:szCs w:val="20"/>
              </w:rPr>
              <w:t>pandemia</w:t>
            </w:r>
            <w:r w:rsidRPr="0056690A">
              <w:rPr>
                <w:rFonts w:ascii="Arial" w:eastAsia="Arial" w:hAnsi="Arial" w:cs="Arial"/>
                <w:color w:val="000000"/>
                <w:sz w:val="20"/>
                <w:szCs w:val="20"/>
              </w:rPr>
              <w:t xml:space="preserve">. Generando capacidad instalada de innovación y adaptación al cambio en las carreras de la salud para la mejora continua.  </w:t>
            </w:r>
          </w:p>
          <w:p w14:paraId="1E37B4B4" w14:textId="788821DA" w:rsidR="008C6A61" w:rsidRDefault="008C6A61" w:rsidP="003A4657">
            <w:pPr>
              <w:pBdr>
                <w:top w:val="nil"/>
                <w:left w:val="nil"/>
                <w:bottom w:val="nil"/>
                <w:right w:val="nil"/>
                <w:between w:val="nil"/>
              </w:pBdr>
              <w:spacing w:before="120" w:after="120" w:line="259" w:lineRule="auto"/>
              <w:ind w:left="360" w:right="172"/>
              <w:jc w:val="both"/>
              <w:rPr>
                <w:rFonts w:ascii="Arial" w:eastAsia="Arial" w:hAnsi="Arial" w:cs="Arial"/>
                <w:color w:val="000000"/>
                <w:sz w:val="20"/>
                <w:szCs w:val="20"/>
              </w:rPr>
            </w:pPr>
            <w:proofErr w:type="spellStart"/>
            <w:r w:rsidRPr="008C6A61">
              <w:rPr>
                <w:rFonts w:ascii="Arial" w:eastAsia="Arial" w:hAnsi="Arial" w:cs="Arial"/>
                <w:b/>
                <w:color w:val="000000"/>
                <w:sz w:val="20"/>
                <w:szCs w:val="20"/>
              </w:rPr>
              <w:lastRenderedPageBreak/>
              <w:t>Sobreduración</w:t>
            </w:r>
            <w:proofErr w:type="spellEnd"/>
            <w:r w:rsidRPr="008C6A61">
              <w:rPr>
                <w:rFonts w:ascii="Arial" w:eastAsia="Arial" w:hAnsi="Arial" w:cs="Arial"/>
                <w:b/>
                <w:color w:val="000000"/>
                <w:sz w:val="20"/>
                <w:szCs w:val="20"/>
              </w:rPr>
              <w:t xml:space="preserve"> en carreras profesionales</w:t>
            </w:r>
            <w:r w:rsidR="00B66429">
              <w:rPr>
                <w:rFonts w:ascii="Arial" w:eastAsia="Arial" w:hAnsi="Arial" w:cs="Arial"/>
                <w:b/>
                <w:color w:val="000000"/>
                <w:sz w:val="20"/>
                <w:szCs w:val="20"/>
              </w:rPr>
              <w:t>/ tasa de titulación oportuna</w:t>
            </w:r>
            <w:r>
              <w:rPr>
                <w:rFonts w:ascii="Arial" w:eastAsia="Arial" w:hAnsi="Arial" w:cs="Arial"/>
                <w:color w:val="000000"/>
                <w:sz w:val="20"/>
                <w:szCs w:val="20"/>
              </w:rPr>
              <w:t xml:space="preserve">: </w:t>
            </w:r>
          </w:p>
          <w:p w14:paraId="6457A881" w14:textId="404D658C" w:rsidR="008C6A61" w:rsidRDefault="008C6A61" w:rsidP="003A4657">
            <w:pPr>
              <w:pBdr>
                <w:top w:val="nil"/>
                <w:left w:val="nil"/>
                <w:bottom w:val="nil"/>
                <w:right w:val="nil"/>
                <w:between w:val="nil"/>
              </w:pBdr>
              <w:spacing w:before="120" w:after="120" w:line="259" w:lineRule="auto"/>
              <w:ind w:left="360" w:right="172"/>
              <w:jc w:val="both"/>
              <w:rPr>
                <w:rFonts w:ascii="Arial" w:eastAsia="Arial" w:hAnsi="Arial" w:cs="Arial"/>
                <w:color w:val="000000"/>
                <w:sz w:val="20"/>
                <w:szCs w:val="20"/>
              </w:rPr>
            </w:pPr>
            <w:r>
              <w:rPr>
                <w:rFonts w:ascii="Arial" w:eastAsia="Arial" w:hAnsi="Arial" w:cs="Arial"/>
                <w:color w:val="000000"/>
                <w:sz w:val="20"/>
                <w:szCs w:val="20"/>
              </w:rPr>
              <w:t xml:space="preserve">El presente proyecto compromete entre sus resultados e indicadores el mejoramiento de los índices de titulación oportuna para las carreras de la Facultad de Ciencias de la </w:t>
            </w:r>
            <w:r w:rsidR="003A4657">
              <w:rPr>
                <w:rFonts w:ascii="Arial" w:eastAsia="Arial" w:hAnsi="Arial" w:cs="Arial"/>
                <w:color w:val="000000"/>
                <w:sz w:val="20"/>
                <w:szCs w:val="20"/>
              </w:rPr>
              <w:t>S</w:t>
            </w:r>
            <w:r>
              <w:rPr>
                <w:rFonts w:ascii="Arial" w:eastAsia="Arial" w:hAnsi="Arial" w:cs="Arial"/>
                <w:color w:val="000000"/>
                <w:sz w:val="20"/>
                <w:szCs w:val="20"/>
              </w:rPr>
              <w:t xml:space="preserve">alud y de la Escuela de </w:t>
            </w:r>
            <w:r w:rsidR="003A4657">
              <w:rPr>
                <w:rFonts w:ascii="Arial" w:eastAsia="Arial" w:hAnsi="Arial" w:cs="Arial"/>
                <w:color w:val="000000"/>
                <w:sz w:val="20"/>
                <w:szCs w:val="20"/>
              </w:rPr>
              <w:t>M</w:t>
            </w:r>
            <w:r>
              <w:rPr>
                <w:rFonts w:ascii="Arial" w:eastAsia="Arial" w:hAnsi="Arial" w:cs="Arial"/>
                <w:color w:val="000000"/>
                <w:sz w:val="20"/>
                <w:szCs w:val="20"/>
              </w:rPr>
              <w:t>edicina. Las estrategias innovadoras permitirán mejorar los procesos formativos, fortalecer el aprendizaje en asignaturas críticas y básicas de los primeros años a través de la telesimulación y la creación de laboratorio</w:t>
            </w:r>
            <w:r w:rsidR="00B66429">
              <w:rPr>
                <w:rFonts w:ascii="Arial" w:eastAsia="Arial" w:hAnsi="Arial" w:cs="Arial"/>
                <w:color w:val="000000"/>
                <w:sz w:val="20"/>
                <w:szCs w:val="20"/>
              </w:rPr>
              <w:t>s virtuales. A</w:t>
            </w:r>
            <w:r>
              <w:rPr>
                <w:rFonts w:ascii="Arial" w:eastAsia="Arial" w:hAnsi="Arial" w:cs="Arial"/>
                <w:color w:val="000000"/>
                <w:sz w:val="20"/>
                <w:szCs w:val="20"/>
              </w:rPr>
              <w:t>nalizar y realizar ajustes en las mallas curriculares para mantener el acceso al campo clínico en las distintas etapas formativas</w:t>
            </w:r>
            <w:r w:rsidR="00B66429">
              <w:rPr>
                <w:rFonts w:ascii="Arial" w:eastAsia="Arial" w:hAnsi="Arial" w:cs="Arial"/>
                <w:color w:val="000000"/>
                <w:sz w:val="20"/>
                <w:szCs w:val="20"/>
              </w:rPr>
              <w:t>, incorporando</w:t>
            </w:r>
            <w:r>
              <w:rPr>
                <w:rFonts w:ascii="Arial" w:eastAsia="Arial" w:hAnsi="Arial" w:cs="Arial"/>
                <w:color w:val="000000"/>
                <w:sz w:val="20"/>
                <w:szCs w:val="20"/>
              </w:rPr>
              <w:t xml:space="preserve"> el contexto virtual de atención en salud</w:t>
            </w:r>
            <w:r w:rsidR="00B66429">
              <w:rPr>
                <w:rFonts w:ascii="Arial" w:eastAsia="Arial" w:hAnsi="Arial" w:cs="Arial"/>
                <w:color w:val="000000"/>
                <w:sz w:val="20"/>
                <w:szCs w:val="20"/>
              </w:rPr>
              <w:t xml:space="preserve"> y </w:t>
            </w:r>
            <w:r>
              <w:rPr>
                <w:rFonts w:ascii="Arial" w:eastAsia="Arial" w:hAnsi="Arial" w:cs="Arial"/>
                <w:color w:val="000000"/>
                <w:sz w:val="20"/>
                <w:szCs w:val="20"/>
              </w:rPr>
              <w:t xml:space="preserve">el retorno seguro a los campos clínicos. </w:t>
            </w:r>
            <w:r w:rsidR="00B66429">
              <w:rPr>
                <w:rFonts w:ascii="Arial" w:eastAsia="Arial" w:hAnsi="Arial" w:cs="Arial"/>
                <w:color w:val="000000"/>
                <w:sz w:val="20"/>
                <w:szCs w:val="20"/>
              </w:rPr>
              <w:t>Por otra parte, se fortalecerá el d</w:t>
            </w:r>
            <w:r>
              <w:rPr>
                <w:rFonts w:ascii="Arial" w:eastAsia="Arial" w:hAnsi="Arial" w:cs="Arial"/>
                <w:color w:val="000000"/>
                <w:sz w:val="20"/>
                <w:szCs w:val="20"/>
              </w:rPr>
              <w:t xml:space="preserve">esarrollo, capacitación y habilitación docente para la adaptación </w:t>
            </w:r>
            <w:r w:rsidR="00B66429">
              <w:rPr>
                <w:rFonts w:ascii="Arial" w:eastAsia="Arial" w:hAnsi="Arial" w:cs="Arial"/>
                <w:color w:val="000000"/>
                <w:sz w:val="20"/>
                <w:szCs w:val="20"/>
              </w:rPr>
              <w:t>a procesos formativos</w:t>
            </w:r>
            <w:r>
              <w:rPr>
                <w:rFonts w:ascii="Arial" w:eastAsia="Arial" w:hAnsi="Arial" w:cs="Arial"/>
                <w:color w:val="000000"/>
                <w:sz w:val="20"/>
                <w:szCs w:val="20"/>
              </w:rPr>
              <w:t xml:space="preserve"> con metodologías virtuales. </w:t>
            </w:r>
          </w:p>
          <w:p w14:paraId="158134D8" w14:textId="77777777" w:rsidR="00B66429" w:rsidRDefault="00B66429" w:rsidP="003A4657">
            <w:pPr>
              <w:pBdr>
                <w:top w:val="nil"/>
                <w:left w:val="nil"/>
                <w:bottom w:val="nil"/>
                <w:right w:val="nil"/>
                <w:between w:val="nil"/>
              </w:pBdr>
              <w:spacing w:before="120" w:after="120" w:line="259" w:lineRule="auto"/>
              <w:ind w:left="360" w:right="172"/>
              <w:jc w:val="both"/>
              <w:rPr>
                <w:rFonts w:ascii="Arial" w:eastAsia="Arial" w:hAnsi="Arial" w:cs="Arial"/>
                <w:b/>
                <w:color w:val="000000"/>
                <w:sz w:val="20"/>
                <w:szCs w:val="20"/>
              </w:rPr>
            </w:pPr>
          </w:p>
          <w:p w14:paraId="558DEAD1" w14:textId="534D30F4" w:rsidR="00B66429" w:rsidRDefault="00B66429" w:rsidP="003A4657">
            <w:pPr>
              <w:pBdr>
                <w:top w:val="nil"/>
                <w:left w:val="nil"/>
                <w:bottom w:val="nil"/>
                <w:right w:val="nil"/>
                <w:between w:val="nil"/>
              </w:pBdr>
              <w:spacing w:before="120" w:after="120" w:line="259" w:lineRule="auto"/>
              <w:ind w:left="360" w:right="172"/>
              <w:jc w:val="both"/>
              <w:rPr>
                <w:rFonts w:ascii="Arial" w:eastAsia="Arial" w:hAnsi="Arial" w:cs="Arial"/>
                <w:b/>
                <w:color w:val="000000"/>
                <w:sz w:val="20"/>
                <w:szCs w:val="20"/>
              </w:rPr>
            </w:pPr>
            <w:r>
              <w:rPr>
                <w:rFonts w:ascii="Arial" w:eastAsia="Arial" w:hAnsi="Arial" w:cs="Arial"/>
                <w:b/>
                <w:color w:val="000000"/>
                <w:sz w:val="20"/>
                <w:szCs w:val="20"/>
              </w:rPr>
              <w:t>Tasa de retención estudiantil al 3° año de las carreras profesionales:</w:t>
            </w:r>
          </w:p>
          <w:p w14:paraId="2C4F452B" w14:textId="65DCB272" w:rsidR="00B66429" w:rsidRDefault="00B66429" w:rsidP="003A4657">
            <w:pPr>
              <w:pBdr>
                <w:top w:val="nil"/>
                <w:left w:val="nil"/>
                <w:bottom w:val="nil"/>
                <w:right w:val="nil"/>
                <w:between w:val="nil"/>
              </w:pBdr>
              <w:spacing w:before="120" w:after="120" w:line="259" w:lineRule="auto"/>
              <w:ind w:left="360" w:right="172"/>
              <w:jc w:val="both"/>
              <w:rPr>
                <w:rFonts w:ascii="Arial" w:eastAsia="Arial" w:hAnsi="Arial" w:cs="Arial"/>
                <w:color w:val="000000"/>
                <w:sz w:val="20"/>
                <w:szCs w:val="20"/>
              </w:rPr>
            </w:pPr>
            <w:r w:rsidRPr="00B66429">
              <w:rPr>
                <w:rFonts w:ascii="Arial" w:eastAsia="Arial" w:hAnsi="Arial" w:cs="Arial"/>
                <w:color w:val="000000"/>
                <w:sz w:val="20"/>
                <w:szCs w:val="20"/>
              </w:rPr>
              <w:t xml:space="preserve">A través de las acciones contempladas en el presente proyecto, se espera </w:t>
            </w:r>
            <w:r>
              <w:rPr>
                <w:rFonts w:ascii="Arial" w:eastAsia="Arial" w:hAnsi="Arial" w:cs="Arial"/>
                <w:color w:val="000000"/>
                <w:sz w:val="20"/>
                <w:szCs w:val="20"/>
              </w:rPr>
              <w:t>mejorar los procesos de formación de competencias genéricas y profesionales en los primeros años, diseñando e implementando mecanismos virtuales que permitan mejorar los procesos formativos en contexto de pandemia y pos</w:t>
            </w:r>
            <w:r w:rsidR="003A4657">
              <w:rPr>
                <w:rFonts w:ascii="Arial" w:eastAsia="Arial" w:hAnsi="Arial" w:cs="Arial"/>
                <w:color w:val="000000"/>
                <w:sz w:val="20"/>
                <w:szCs w:val="20"/>
              </w:rPr>
              <w:t>tpandemia</w:t>
            </w:r>
            <w:r>
              <w:rPr>
                <w:rFonts w:ascii="Arial" w:eastAsia="Arial" w:hAnsi="Arial" w:cs="Arial"/>
                <w:color w:val="000000"/>
                <w:sz w:val="20"/>
                <w:szCs w:val="20"/>
              </w:rPr>
              <w:t xml:space="preserve">. Fortaleciendo el desarrollo docente y capacitación en un modelo educativo en concordancia con los desafíos actuales de la formación en salud. </w:t>
            </w:r>
          </w:p>
          <w:p w14:paraId="4B7B1036" w14:textId="0D42A350" w:rsidR="00B66429" w:rsidRDefault="00B66429" w:rsidP="00E96D6A">
            <w:pPr>
              <w:pBdr>
                <w:top w:val="nil"/>
                <w:left w:val="nil"/>
                <w:bottom w:val="nil"/>
                <w:right w:val="nil"/>
                <w:between w:val="nil"/>
              </w:pBdr>
              <w:spacing w:before="120" w:after="120" w:line="259" w:lineRule="auto"/>
              <w:ind w:left="360"/>
              <w:jc w:val="both"/>
              <w:rPr>
                <w:rFonts w:ascii="Arial" w:eastAsia="Arial" w:hAnsi="Arial" w:cs="Arial"/>
                <w:color w:val="000000"/>
                <w:sz w:val="20"/>
                <w:szCs w:val="20"/>
              </w:rPr>
            </w:pPr>
          </w:p>
          <w:p w14:paraId="09CD34ED" w14:textId="590C7ECE" w:rsidR="00B66429" w:rsidRDefault="00B66429" w:rsidP="003A4657">
            <w:pPr>
              <w:pBdr>
                <w:top w:val="nil"/>
                <w:left w:val="nil"/>
                <w:bottom w:val="nil"/>
                <w:right w:val="nil"/>
                <w:between w:val="nil"/>
              </w:pBdr>
              <w:spacing w:before="120" w:after="120" w:line="259" w:lineRule="auto"/>
              <w:ind w:left="360" w:right="172"/>
              <w:jc w:val="both"/>
              <w:rPr>
                <w:rFonts w:ascii="Arial" w:eastAsia="Arial" w:hAnsi="Arial" w:cs="Arial"/>
                <w:color w:val="000000"/>
                <w:sz w:val="20"/>
                <w:szCs w:val="20"/>
              </w:rPr>
            </w:pPr>
            <w:r>
              <w:rPr>
                <w:rFonts w:ascii="Arial" w:eastAsia="Arial" w:hAnsi="Arial" w:cs="Arial"/>
                <w:color w:val="000000"/>
                <w:sz w:val="20"/>
                <w:szCs w:val="20"/>
              </w:rPr>
              <w:t xml:space="preserve">A demás de los indicadores de fortalecimiento de universidades estatales </w:t>
            </w:r>
            <w:r w:rsidR="003A4657">
              <w:rPr>
                <w:rFonts w:ascii="Arial" w:eastAsia="Arial" w:hAnsi="Arial" w:cs="Arial"/>
                <w:color w:val="000000"/>
                <w:sz w:val="20"/>
                <w:szCs w:val="20"/>
              </w:rPr>
              <w:t>señalados</w:t>
            </w:r>
            <w:r>
              <w:rPr>
                <w:rFonts w:ascii="Arial" w:eastAsia="Arial" w:hAnsi="Arial" w:cs="Arial"/>
                <w:color w:val="000000"/>
                <w:sz w:val="20"/>
                <w:szCs w:val="20"/>
              </w:rPr>
              <w:t>, este proyecto permitirá:</w:t>
            </w:r>
          </w:p>
          <w:p w14:paraId="7D145013" w14:textId="2F57D552" w:rsidR="00B66429" w:rsidRPr="00B66429" w:rsidRDefault="00E8450C" w:rsidP="003A4657">
            <w:pPr>
              <w:pStyle w:val="Prrafodelista"/>
              <w:numPr>
                <w:ilvl w:val="0"/>
                <w:numId w:val="20"/>
              </w:numPr>
              <w:pBdr>
                <w:top w:val="nil"/>
                <w:left w:val="nil"/>
                <w:bottom w:val="nil"/>
                <w:right w:val="nil"/>
                <w:between w:val="nil"/>
              </w:pBdr>
              <w:spacing w:before="120" w:after="120"/>
              <w:ind w:right="172"/>
              <w:jc w:val="both"/>
              <w:rPr>
                <w:rFonts w:ascii="Arial" w:eastAsia="Arial" w:hAnsi="Arial" w:cs="Arial"/>
                <w:color w:val="000000"/>
                <w:sz w:val="20"/>
                <w:szCs w:val="20"/>
              </w:rPr>
            </w:pPr>
            <w:r w:rsidRPr="00B66429">
              <w:rPr>
                <w:rFonts w:ascii="Arial" w:eastAsia="Arial" w:hAnsi="Arial" w:cs="Arial"/>
                <w:color w:val="000000"/>
                <w:sz w:val="20"/>
                <w:szCs w:val="20"/>
              </w:rPr>
              <w:t xml:space="preserve">Fortalecer la capacidad para </w:t>
            </w:r>
            <w:r w:rsidRPr="00B66429">
              <w:rPr>
                <w:rFonts w:ascii="Arial" w:eastAsia="Arial" w:hAnsi="Arial" w:cs="Arial"/>
                <w:b/>
                <w:color w:val="000000"/>
                <w:sz w:val="20"/>
                <w:szCs w:val="20"/>
              </w:rPr>
              <w:t>trabajar en red con otras universidades estatales</w:t>
            </w:r>
            <w:r w:rsidRPr="00B66429">
              <w:rPr>
                <w:rFonts w:ascii="Arial" w:eastAsia="Arial" w:hAnsi="Arial" w:cs="Arial"/>
                <w:color w:val="000000"/>
                <w:sz w:val="20"/>
                <w:szCs w:val="20"/>
              </w:rPr>
              <w:t xml:space="preserve"> y enfrentar juntas los desafíos actuales y los procesos de cambio, relacionados con </w:t>
            </w:r>
            <w:r w:rsidR="00B66429">
              <w:rPr>
                <w:rFonts w:ascii="Arial" w:eastAsia="Arial" w:hAnsi="Arial" w:cs="Arial"/>
                <w:color w:val="000000"/>
                <w:sz w:val="20"/>
                <w:szCs w:val="20"/>
              </w:rPr>
              <w:t>los procesos formativos en salud, en contexto de pandemia y postpandemia</w:t>
            </w:r>
            <w:r w:rsidRPr="00B66429">
              <w:rPr>
                <w:rFonts w:ascii="Arial" w:eastAsia="Arial" w:hAnsi="Arial" w:cs="Arial"/>
                <w:color w:val="000000"/>
                <w:sz w:val="20"/>
                <w:szCs w:val="20"/>
              </w:rPr>
              <w:t xml:space="preserve">. A través de la generación de actividades colaborativas, participación en redes temáticas y trabajo entre escuelas de las diversas carreras de salud presentes en las universidades estatales. </w:t>
            </w:r>
          </w:p>
          <w:p w14:paraId="09BA0EF1" w14:textId="37FFC475" w:rsidR="00E665A2" w:rsidRDefault="00B66429" w:rsidP="003A4657">
            <w:pPr>
              <w:pStyle w:val="Prrafodelista"/>
              <w:numPr>
                <w:ilvl w:val="0"/>
                <w:numId w:val="20"/>
              </w:numPr>
              <w:pBdr>
                <w:top w:val="nil"/>
                <w:left w:val="nil"/>
                <w:bottom w:val="nil"/>
                <w:right w:val="nil"/>
                <w:between w:val="nil"/>
              </w:pBdr>
              <w:spacing w:before="120" w:after="120"/>
              <w:ind w:right="172"/>
              <w:jc w:val="both"/>
              <w:rPr>
                <w:rFonts w:ascii="Arial" w:eastAsia="Arial" w:hAnsi="Arial" w:cs="Arial"/>
                <w:color w:val="000000"/>
                <w:sz w:val="20"/>
                <w:szCs w:val="20"/>
              </w:rPr>
            </w:pPr>
            <w:r w:rsidRPr="00CD39A1">
              <w:rPr>
                <w:rFonts w:ascii="Arial" w:eastAsia="Arial" w:hAnsi="Arial" w:cs="Arial"/>
                <w:color w:val="000000"/>
                <w:sz w:val="20"/>
                <w:szCs w:val="20"/>
              </w:rPr>
              <w:t>Fortalecer la</w:t>
            </w:r>
            <w:r w:rsidR="00E8450C" w:rsidRPr="00CD39A1">
              <w:rPr>
                <w:rFonts w:ascii="Arial" w:eastAsia="Arial" w:hAnsi="Arial" w:cs="Arial"/>
                <w:color w:val="000000"/>
                <w:sz w:val="20"/>
                <w:szCs w:val="20"/>
              </w:rPr>
              <w:t xml:space="preserve"> </w:t>
            </w:r>
            <w:r w:rsidR="00E8450C" w:rsidRPr="00CD39A1">
              <w:rPr>
                <w:rFonts w:ascii="Arial" w:eastAsia="Arial" w:hAnsi="Arial" w:cs="Arial"/>
                <w:b/>
                <w:color w:val="000000"/>
                <w:sz w:val="20"/>
                <w:szCs w:val="20"/>
              </w:rPr>
              <w:t xml:space="preserve">vinculación con </w:t>
            </w:r>
            <w:r w:rsidRPr="00CD39A1">
              <w:rPr>
                <w:rFonts w:ascii="Arial" w:eastAsia="Arial" w:hAnsi="Arial" w:cs="Arial"/>
                <w:b/>
                <w:color w:val="000000"/>
                <w:sz w:val="20"/>
                <w:szCs w:val="20"/>
              </w:rPr>
              <w:t>el</w:t>
            </w:r>
            <w:r w:rsidR="00E8450C" w:rsidRPr="00CD39A1">
              <w:rPr>
                <w:rFonts w:ascii="Arial" w:eastAsia="Arial" w:hAnsi="Arial" w:cs="Arial"/>
                <w:b/>
                <w:color w:val="000000"/>
                <w:sz w:val="20"/>
                <w:szCs w:val="20"/>
              </w:rPr>
              <w:t xml:space="preserve"> territorio</w:t>
            </w:r>
            <w:r w:rsidR="00E8450C" w:rsidRPr="00CD39A1">
              <w:rPr>
                <w:rFonts w:ascii="Arial" w:eastAsia="Arial" w:hAnsi="Arial" w:cs="Arial"/>
                <w:color w:val="000000"/>
                <w:sz w:val="20"/>
                <w:szCs w:val="20"/>
              </w:rPr>
              <w:t xml:space="preserve"> </w:t>
            </w:r>
            <w:r w:rsidR="00E8450C" w:rsidRPr="003A4657">
              <w:rPr>
                <w:rFonts w:ascii="Arial" w:eastAsia="Arial" w:hAnsi="Arial" w:cs="Arial"/>
                <w:b/>
                <w:color w:val="000000"/>
                <w:sz w:val="20"/>
                <w:szCs w:val="20"/>
              </w:rPr>
              <w:t>y otras universidades estatales</w:t>
            </w:r>
            <w:r w:rsidR="00E8450C" w:rsidRPr="00CD39A1">
              <w:rPr>
                <w:rFonts w:ascii="Arial" w:eastAsia="Arial" w:hAnsi="Arial" w:cs="Arial"/>
                <w:color w:val="000000"/>
                <w:sz w:val="20"/>
                <w:szCs w:val="20"/>
              </w:rPr>
              <w:t xml:space="preserve">, promoviendo espacios de reflexión, discusión y búsqueda de soluciones a los desafíos que enfrenta la educación, particularmente relacionada con la formación de futuros profesionales del área de la salud. </w:t>
            </w:r>
            <w:r w:rsidRPr="00CD39A1">
              <w:rPr>
                <w:rFonts w:ascii="Arial" w:eastAsia="Arial" w:hAnsi="Arial" w:cs="Arial"/>
                <w:color w:val="000000"/>
                <w:sz w:val="20"/>
                <w:szCs w:val="20"/>
              </w:rPr>
              <w:t>Fortalec</w:t>
            </w:r>
            <w:r w:rsidR="008E7D1E" w:rsidRPr="00CD39A1">
              <w:rPr>
                <w:rFonts w:ascii="Arial" w:eastAsia="Arial" w:hAnsi="Arial" w:cs="Arial"/>
                <w:color w:val="000000"/>
                <w:sz w:val="20"/>
                <w:szCs w:val="20"/>
              </w:rPr>
              <w:t>iendo</w:t>
            </w:r>
            <w:r w:rsidRPr="00CD39A1">
              <w:rPr>
                <w:rFonts w:ascii="Arial" w:eastAsia="Arial" w:hAnsi="Arial" w:cs="Arial"/>
                <w:color w:val="000000"/>
                <w:sz w:val="20"/>
                <w:szCs w:val="20"/>
              </w:rPr>
              <w:t xml:space="preserve"> la capacidad institucional para </w:t>
            </w:r>
            <w:r w:rsidRPr="00CD39A1">
              <w:rPr>
                <w:rFonts w:ascii="Arial" w:eastAsia="Arial" w:hAnsi="Arial" w:cs="Arial"/>
                <w:b/>
                <w:color w:val="000000"/>
                <w:sz w:val="20"/>
                <w:szCs w:val="20"/>
              </w:rPr>
              <w:t>enfrentar los retos sociales</w:t>
            </w:r>
            <w:r w:rsidRPr="00CD39A1">
              <w:rPr>
                <w:rFonts w:ascii="Arial" w:eastAsia="Arial" w:hAnsi="Arial" w:cs="Arial"/>
                <w:color w:val="000000"/>
                <w:sz w:val="20"/>
                <w:szCs w:val="20"/>
              </w:rPr>
              <w:t xml:space="preserve"> que se presentan a nivel nacional e internacional, específicamente relacionados con la formación académica en un contexto virtual y el acceso a los servi</w:t>
            </w:r>
            <w:r w:rsidR="008E7D1E" w:rsidRPr="00CD39A1">
              <w:rPr>
                <w:rFonts w:ascii="Arial" w:eastAsia="Arial" w:hAnsi="Arial" w:cs="Arial"/>
                <w:color w:val="000000"/>
                <w:sz w:val="20"/>
                <w:szCs w:val="20"/>
              </w:rPr>
              <w:t>cios de salud de la población, a</w:t>
            </w:r>
            <w:r w:rsidRPr="00CD39A1">
              <w:rPr>
                <w:rFonts w:ascii="Arial" w:eastAsia="Arial" w:hAnsi="Arial" w:cs="Arial"/>
                <w:color w:val="000000"/>
                <w:sz w:val="20"/>
                <w:szCs w:val="20"/>
              </w:rPr>
              <w:t xml:space="preserve"> través del mejoramiento e implementación de la simulación clínica virtual y la telesalud.</w:t>
            </w:r>
          </w:p>
        </w:tc>
      </w:tr>
    </w:tbl>
    <w:p w14:paraId="2C156AE6" w14:textId="77777777" w:rsidR="00634AB5" w:rsidRDefault="00E8450C">
      <w:r>
        <w:lastRenderedPageBreak/>
        <w:br w:type="page"/>
      </w:r>
    </w:p>
    <w:tbl>
      <w:tblPr>
        <w:tblStyle w:val="9"/>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3822"/>
        <w:gridCol w:w="3259"/>
        <w:gridCol w:w="2837"/>
      </w:tblGrid>
      <w:tr w:rsidR="00634AB5" w14:paraId="7FDB2419" w14:textId="77777777">
        <w:trPr>
          <w:trHeight w:val="271"/>
        </w:trPr>
        <w:tc>
          <w:tcPr>
            <w:tcW w:w="9918" w:type="dxa"/>
            <w:gridSpan w:val="3"/>
            <w:shd w:val="clear" w:color="auto" w:fill="ACB9CA"/>
            <w:vAlign w:val="center"/>
          </w:tcPr>
          <w:p w14:paraId="4CB2BBCA" w14:textId="77777777" w:rsidR="00634AB5" w:rsidRDefault="00E8450C" w:rsidP="00CD39A1">
            <w:pPr>
              <w:numPr>
                <w:ilvl w:val="0"/>
                <w:numId w:val="22"/>
              </w:numPr>
              <w:pBdr>
                <w:top w:val="nil"/>
                <w:left w:val="nil"/>
                <w:bottom w:val="nil"/>
                <w:right w:val="nil"/>
                <w:between w:val="nil"/>
              </w:pBdr>
              <w:spacing w:before="120" w:after="120" w:line="259" w:lineRule="auto"/>
              <w:rPr>
                <w:rFonts w:ascii="Arial" w:eastAsia="Arial" w:hAnsi="Arial" w:cs="Arial"/>
                <w:b/>
                <w:color w:val="000000"/>
                <w:sz w:val="20"/>
                <w:szCs w:val="20"/>
              </w:rPr>
            </w:pPr>
            <w:r>
              <w:rPr>
                <w:rFonts w:ascii="Arial" w:eastAsia="Arial" w:hAnsi="Arial" w:cs="Arial"/>
                <w:b/>
                <w:color w:val="000000"/>
                <w:sz w:val="20"/>
                <w:szCs w:val="20"/>
              </w:rPr>
              <w:lastRenderedPageBreak/>
              <w:t xml:space="preserve">Equipo responsable y gestión del proyecto </w:t>
            </w:r>
          </w:p>
        </w:tc>
      </w:tr>
      <w:tr w:rsidR="00634AB5" w14:paraId="742A94D9" w14:textId="77777777">
        <w:trPr>
          <w:trHeight w:val="431"/>
        </w:trPr>
        <w:tc>
          <w:tcPr>
            <w:tcW w:w="9918" w:type="dxa"/>
            <w:gridSpan w:val="3"/>
            <w:shd w:val="clear" w:color="auto" w:fill="D5DCE4"/>
            <w:vAlign w:val="center"/>
          </w:tcPr>
          <w:p w14:paraId="1504CC9E" w14:textId="77777777" w:rsidR="00634AB5" w:rsidRDefault="00E8450C">
            <w:pPr>
              <w:numPr>
                <w:ilvl w:val="1"/>
                <w:numId w:val="5"/>
              </w:numPr>
              <w:pBdr>
                <w:top w:val="nil"/>
                <w:left w:val="nil"/>
                <w:bottom w:val="nil"/>
                <w:right w:val="nil"/>
                <w:between w:val="nil"/>
              </w:pBdr>
              <w:spacing w:before="120" w:after="120" w:line="259" w:lineRule="auto"/>
              <w:ind w:left="731" w:hanging="502"/>
              <w:rPr>
                <w:rFonts w:ascii="Arial" w:eastAsia="Arial" w:hAnsi="Arial" w:cs="Arial"/>
                <w:b/>
                <w:color w:val="000000"/>
                <w:sz w:val="20"/>
                <w:szCs w:val="20"/>
              </w:rPr>
            </w:pPr>
            <w:r>
              <w:rPr>
                <w:rFonts w:ascii="Arial" w:eastAsia="Arial" w:hAnsi="Arial" w:cs="Arial"/>
                <w:b/>
                <w:color w:val="000000"/>
                <w:sz w:val="20"/>
                <w:szCs w:val="20"/>
              </w:rPr>
              <w:t>Identificación de integrantes de equipos vinculados a la ejecución del proyecto</w:t>
            </w:r>
          </w:p>
        </w:tc>
      </w:tr>
      <w:tr w:rsidR="00634AB5" w14:paraId="4C8655E9" w14:textId="77777777">
        <w:trPr>
          <w:trHeight w:val="431"/>
        </w:trPr>
        <w:tc>
          <w:tcPr>
            <w:tcW w:w="9918" w:type="dxa"/>
            <w:gridSpan w:val="3"/>
            <w:shd w:val="clear" w:color="auto" w:fill="D5DCE4"/>
            <w:vAlign w:val="center"/>
          </w:tcPr>
          <w:p w14:paraId="209D45AA"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Equipo Directivo</w:t>
            </w:r>
          </w:p>
        </w:tc>
      </w:tr>
      <w:tr w:rsidR="00634AB5" w14:paraId="51011A49" w14:textId="77777777">
        <w:trPr>
          <w:trHeight w:val="431"/>
        </w:trPr>
        <w:tc>
          <w:tcPr>
            <w:tcW w:w="3822" w:type="dxa"/>
            <w:shd w:val="clear" w:color="auto" w:fill="D5DCE4"/>
            <w:vAlign w:val="center"/>
          </w:tcPr>
          <w:p w14:paraId="589AAC9A"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Nombre</w:t>
            </w:r>
          </w:p>
        </w:tc>
        <w:tc>
          <w:tcPr>
            <w:tcW w:w="3259" w:type="dxa"/>
            <w:shd w:val="clear" w:color="auto" w:fill="D5DCE4"/>
            <w:vAlign w:val="center"/>
          </w:tcPr>
          <w:p w14:paraId="40DC6B6F"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Cargo - Unidad institucional</w:t>
            </w:r>
          </w:p>
        </w:tc>
        <w:tc>
          <w:tcPr>
            <w:tcW w:w="2837" w:type="dxa"/>
            <w:shd w:val="clear" w:color="auto" w:fill="D5DCE4"/>
            <w:vAlign w:val="center"/>
          </w:tcPr>
          <w:p w14:paraId="631252D8"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Cargo/Rol en proyecto</w:t>
            </w:r>
          </w:p>
        </w:tc>
      </w:tr>
      <w:tr w:rsidR="00634AB5" w14:paraId="4C823046" w14:textId="77777777">
        <w:trPr>
          <w:trHeight w:val="431"/>
        </w:trPr>
        <w:tc>
          <w:tcPr>
            <w:tcW w:w="3822" w:type="dxa"/>
            <w:shd w:val="clear" w:color="auto" w:fill="auto"/>
            <w:vAlign w:val="center"/>
          </w:tcPr>
          <w:p w14:paraId="325A38FD"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Juan Oyarzo  Pérez.</w:t>
            </w:r>
          </w:p>
        </w:tc>
        <w:tc>
          <w:tcPr>
            <w:tcW w:w="3259" w:type="dxa"/>
            <w:shd w:val="clear" w:color="auto" w:fill="auto"/>
            <w:vAlign w:val="center"/>
          </w:tcPr>
          <w:p w14:paraId="4A490CEA"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Rector</w:t>
            </w:r>
          </w:p>
        </w:tc>
        <w:tc>
          <w:tcPr>
            <w:tcW w:w="2837" w:type="dxa"/>
            <w:shd w:val="clear" w:color="auto" w:fill="auto"/>
            <w:vAlign w:val="center"/>
          </w:tcPr>
          <w:p w14:paraId="6F814007"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Director General.</w:t>
            </w:r>
          </w:p>
        </w:tc>
      </w:tr>
      <w:tr w:rsidR="00634AB5" w14:paraId="0F826F9E" w14:textId="77777777">
        <w:trPr>
          <w:trHeight w:val="431"/>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3982BE47"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 xml:space="preserve">José </w:t>
            </w:r>
            <w:proofErr w:type="spellStart"/>
            <w:r>
              <w:rPr>
                <w:rFonts w:ascii="Arial" w:eastAsia="Arial" w:hAnsi="Arial" w:cs="Arial"/>
                <w:sz w:val="20"/>
                <w:szCs w:val="20"/>
              </w:rPr>
              <w:t>Maripani</w:t>
            </w:r>
            <w:proofErr w:type="spellEnd"/>
            <w:r>
              <w:rPr>
                <w:rFonts w:ascii="Arial" w:eastAsia="Arial" w:hAnsi="Arial" w:cs="Arial"/>
                <w:sz w:val="20"/>
                <w:szCs w:val="20"/>
              </w:rPr>
              <w:t xml:space="preserve"> </w:t>
            </w:r>
            <w:proofErr w:type="spellStart"/>
            <w:r>
              <w:rPr>
                <w:rFonts w:ascii="Arial" w:eastAsia="Arial" w:hAnsi="Arial" w:cs="Arial"/>
                <w:sz w:val="20"/>
                <w:szCs w:val="20"/>
              </w:rPr>
              <w:t>Maripani</w:t>
            </w:r>
            <w:proofErr w:type="spellEnd"/>
            <w:r>
              <w:rPr>
                <w:rFonts w:ascii="Arial" w:eastAsia="Arial" w:hAnsi="Arial" w:cs="Arial"/>
                <w:sz w:val="20"/>
                <w:szCs w:val="20"/>
              </w:rPr>
              <w:t>.</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7CA8341"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Prorrector</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F1A502B"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Director Académico.</w:t>
            </w:r>
          </w:p>
        </w:tc>
      </w:tr>
      <w:tr w:rsidR="00634AB5" w14:paraId="6D4FC24B" w14:textId="77777777">
        <w:trPr>
          <w:trHeight w:val="431"/>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1A00CCC1"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Humberto Oyarzo Pérez.</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BBBBF1D"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Vicerrector Académico</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C9F7B73"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Director del proyecto.</w:t>
            </w:r>
          </w:p>
        </w:tc>
      </w:tr>
      <w:tr w:rsidR="00634AB5" w14:paraId="4A1BBB4B" w14:textId="77777777">
        <w:trPr>
          <w:trHeight w:val="431"/>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7DD9715"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Elizabeth Jeldres Molina</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7AF9C064"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Vicerrectora de Administración y Finanzas</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A56AC45"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Directora de Administración y Finanzas.</w:t>
            </w:r>
          </w:p>
        </w:tc>
      </w:tr>
      <w:tr w:rsidR="00634AB5" w14:paraId="0D1F56F4" w14:textId="77777777">
        <w:trPr>
          <w:trHeight w:val="431"/>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4ECF920"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Andrés Mansilla Muñoz</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321E020A"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Vicerrector de Investigación y Postgrado</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44410310"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Director de Investigación y Postgrado.</w:t>
            </w:r>
          </w:p>
        </w:tc>
      </w:tr>
      <w:tr w:rsidR="00634AB5" w14:paraId="5DAA9B83" w14:textId="77777777">
        <w:trPr>
          <w:trHeight w:val="431"/>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065795D4"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Manuel Manríquez Figueroa.</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91B888E"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Vicerrector de Vinculación con el Medio.</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052A5AC"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Director de Vinculación con el Medio.</w:t>
            </w:r>
          </w:p>
        </w:tc>
      </w:tr>
      <w:tr w:rsidR="00634AB5" w14:paraId="5A62A296" w14:textId="77777777">
        <w:trPr>
          <w:trHeight w:val="431"/>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751CDD3C"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 xml:space="preserve">Lorenzo Lazaneo cerda </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F602F2B"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Director de Planificación y Desarrollo Institucional.</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7FE85DF" w14:textId="77777777" w:rsidR="00634AB5" w:rsidRDefault="00E8450C">
            <w:pPr>
              <w:spacing w:before="120" w:after="120"/>
              <w:jc w:val="both"/>
              <w:rPr>
                <w:rFonts w:ascii="Arial" w:eastAsia="Arial" w:hAnsi="Arial" w:cs="Arial"/>
                <w:b/>
                <w:sz w:val="20"/>
                <w:szCs w:val="20"/>
              </w:rPr>
            </w:pPr>
            <w:r>
              <w:rPr>
                <w:rFonts w:ascii="Arial" w:eastAsia="Arial" w:hAnsi="Arial" w:cs="Arial"/>
                <w:sz w:val="20"/>
                <w:szCs w:val="20"/>
              </w:rPr>
              <w:t>Coordinador institucional.</w:t>
            </w:r>
          </w:p>
        </w:tc>
      </w:tr>
      <w:tr w:rsidR="00634AB5" w14:paraId="60467873" w14:textId="77777777">
        <w:trPr>
          <w:trHeight w:val="431"/>
        </w:trPr>
        <w:tc>
          <w:tcPr>
            <w:tcW w:w="9918" w:type="dxa"/>
            <w:gridSpan w:val="3"/>
            <w:shd w:val="clear" w:color="auto" w:fill="D5DCE4"/>
            <w:vAlign w:val="center"/>
          </w:tcPr>
          <w:p w14:paraId="150447E2"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Equipo Ejecutivo</w:t>
            </w:r>
          </w:p>
        </w:tc>
      </w:tr>
      <w:tr w:rsidR="00634AB5" w14:paraId="673E64CA" w14:textId="77777777">
        <w:trPr>
          <w:trHeight w:val="431"/>
        </w:trPr>
        <w:tc>
          <w:tcPr>
            <w:tcW w:w="3822" w:type="dxa"/>
            <w:shd w:val="clear" w:color="auto" w:fill="D5DCE4"/>
            <w:vAlign w:val="center"/>
          </w:tcPr>
          <w:p w14:paraId="0A87BB55"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Nombre</w:t>
            </w:r>
          </w:p>
        </w:tc>
        <w:tc>
          <w:tcPr>
            <w:tcW w:w="3259" w:type="dxa"/>
            <w:shd w:val="clear" w:color="auto" w:fill="D5DCE4"/>
            <w:vAlign w:val="center"/>
          </w:tcPr>
          <w:p w14:paraId="142A6068"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Cargo - Unidad institucional</w:t>
            </w:r>
          </w:p>
        </w:tc>
        <w:tc>
          <w:tcPr>
            <w:tcW w:w="2837" w:type="dxa"/>
            <w:shd w:val="clear" w:color="auto" w:fill="D5DCE4"/>
            <w:vAlign w:val="center"/>
          </w:tcPr>
          <w:p w14:paraId="38C135EC"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Cargo/Rol en proyecto</w:t>
            </w:r>
          </w:p>
        </w:tc>
      </w:tr>
      <w:tr w:rsidR="00634AB5" w14:paraId="5AD9CA4B"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FAD9337"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 xml:space="preserve">Elide Mariela Alarcón </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0F58C29"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Decana de la Facultad de Ciencias de la Salud.</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070EB8F2" w14:textId="3D79EF45" w:rsidR="00634AB5" w:rsidRDefault="00E8450C">
            <w:pPr>
              <w:spacing w:before="120" w:after="120"/>
              <w:jc w:val="both"/>
              <w:rPr>
                <w:rFonts w:ascii="Arial" w:eastAsia="Arial" w:hAnsi="Arial" w:cs="Arial"/>
                <w:sz w:val="20"/>
                <w:szCs w:val="20"/>
              </w:rPr>
            </w:pPr>
            <w:r>
              <w:rPr>
                <w:rFonts w:ascii="Arial" w:eastAsia="Arial" w:hAnsi="Arial" w:cs="Arial"/>
                <w:sz w:val="20"/>
                <w:szCs w:val="20"/>
              </w:rPr>
              <w:t>Directora</w:t>
            </w:r>
            <w:r w:rsidR="00DA3208">
              <w:rPr>
                <w:rFonts w:ascii="Arial" w:eastAsia="Arial" w:hAnsi="Arial" w:cs="Arial"/>
                <w:sz w:val="20"/>
                <w:szCs w:val="20"/>
              </w:rPr>
              <w:t xml:space="preserve"> </w:t>
            </w:r>
            <w:r>
              <w:rPr>
                <w:rFonts w:ascii="Arial" w:eastAsia="Arial" w:hAnsi="Arial" w:cs="Arial"/>
                <w:sz w:val="20"/>
                <w:szCs w:val="20"/>
              </w:rPr>
              <w:t>ejecutiva</w:t>
            </w:r>
            <w:r w:rsidR="00DA3208">
              <w:rPr>
                <w:rFonts w:ascii="Arial" w:eastAsia="Arial" w:hAnsi="Arial" w:cs="Arial"/>
                <w:sz w:val="20"/>
                <w:szCs w:val="20"/>
              </w:rPr>
              <w:t xml:space="preserve">/ Coordinadora del desarrollo de la propuesta/ Responsable de la coordinación con el equipo directivo/ Integrante de </w:t>
            </w:r>
            <w:r w:rsidR="00334A90">
              <w:rPr>
                <w:rFonts w:ascii="Arial" w:eastAsia="Arial" w:hAnsi="Arial" w:cs="Arial"/>
                <w:sz w:val="20"/>
                <w:szCs w:val="20"/>
              </w:rPr>
              <w:t xml:space="preserve">objetivo de </w:t>
            </w:r>
            <w:r w:rsidR="00DA3208">
              <w:rPr>
                <w:rFonts w:ascii="Arial" w:eastAsia="Arial" w:hAnsi="Arial" w:cs="Arial"/>
                <w:sz w:val="20"/>
                <w:szCs w:val="20"/>
              </w:rPr>
              <w:t>generación y difusión del conocimiento.</w:t>
            </w:r>
          </w:p>
        </w:tc>
      </w:tr>
      <w:tr w:rsidR="00634AB5" w14:paraId="2A61861E"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703289CB"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Mario Mayanz Csato.</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DDD15D3"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Director de la Escuela de Medicina.</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059B1AD8" w14:textId="7665FD06" w:rsidR="00634AB5" w:rsidRDefault="00E8450C">
            <w:pPr>
              <w:spacing w:before="120" w:after="120"/>
              <w:jc w:val="both"/>
              <w:rPr>
                <w:rFonts w:ascii="Arial" w:eastAsia="Arial" w:hAnsi="Arial" w:cs="Arial"/>
                <w:sz w:val="20"/>
                <w:szCs w:val="20"/>
              </w:rPr>
            </w:pPr>
            <w:r>
              <w:rPr>
                <w:rFonts w:ascii="Arial" w:eastAsia="Arial" w:hAnsi="Arial" w:cs="Arial"/>
                <w:sz w:val="20"/>
                <w:szCs w:val="20"/>
              </w:rPr>
              <w:t xml:space="preserve">Director ejecutivo </w:t>
            </w:r>
            <w:r w:rsidR="00DA3208">
              <w:rPr>
                <w:rFonts w:ascii="Arial" w:eastAsia="Arial" w:hAnsi="Arial" w:cs="Arial"/>
                <w:sz w:val="20"/>
                <w:szCs w:val="20"/>
              </w:rPr>
              <w:t xml:space="preserve">alterno e integrante </w:t>
            </w:r>
            <w:r w:rsidR="00334A90">
              <w:rPr>
                <w:rFonts w:ascii="Arial" w:eastAsia="Arial" w:hAnsi="Arial" w:cs="Arial"/>
                <w:sz w:val="20"/>
                <w:szCs w:val="20"/>
              </w:rPr>
              <w:t>de objetivo</w:t>
            </w:r>
            <w:r w:rsidR="00DA3208">
              <w:rPr>
                <w:rFonts w:ascii="Arial" w:eastAsia="Arial" w:hAnsi="Arial" w:cs="Arial"/>
                <w:sz w:val="20"/>
                <w:szCs w:val="20"/>
              </w:rPr>
              <w:t xml:space="preserve"> </w:t>
            </w:r>
            <w:r w:rsidR="00DA3208" w:rsidRPr="00DA3208">
              <w:rPr>
                <w:rFonts w:ascii="Arial" w:eastAsia="Arial" w:hAnsi="Arial" w:cs="Arial"/>
                <w:sz w:val="20"/>
                <w:szCs w:val="20"/>
              </w:rPr>
              <w:t>de telesalud</w:t>
            </w:r>
            <w:r w:rsidR="00DA3208">
              <w:rPr>
                <w:rFonts w:ascii="Arial" w:eastAsia="Arial" w:hAnsi="Arial" w:cs="Arial"/>
                <w:sz w:val="20"/>
                <w:szCs w:val="20"/>
              </w:rPr>
              <w:t xml:space="preserve"> e interdisciplinariedad.</w:t>
            </w:r>
          </w:p>
        </w:tc>
      </w:tr>
      <w:tr w:rsidR="00634AB5" w14:paraId="5D858AB5"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7A6308D5"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Viviana Mañao Figueroa.</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4456CEB6"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Directora Departamento de  Enfermería.</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144F55B" w14:textId="5F5CD492" w:rsidR="00634AB5" w:rsidRDefault="00DA3208">
            <w:pPr>
              <w:spacing w:before="120" w:after="120"/>
              <w:jc w:val="both"/>
              <w:rPr>
                <w:rFonts w:ascii="Arial" w:eastAsia="Arial" w:hAnsi="Arial" w:cs="Arial"/>
                <w:sz w:val="20"/>
                <w:szCs w:val="20"/>
              </w:rPr>
            </w:pPr>
            <w:r w:rsidRPr="00DA3208">
              <w:rPr>
                <w:rFonts w:ascii="Arial" w:eastAsia="Arial" w:hAnsi="Arial" w:cs="Arial"/>
                <w:sz w:val="20"/>
                <w:szCs w:val="20"/>
              </w:rPr>
              <w:t xml:space="preserve">Coordinadora </w:t>
            </w:r>
            <w:r w:rsidR="00334A90">
              <w:rPr>
                <w:rFonts w:ascii="Arial" w:eastAsia="Arial" w:hAnsi="Arial" w:cs="Arial"/>
                <w:sz w:val="20"/>
                <w:szCs w:val="20"/>
              </w:rPr>
              <w:t>de objetivo</w:t>
            </w:r>
            <w:r>
              <w:rPr>
                <w:rFonts w:ascii="Arial" w:eastAsia="Arial" w:hAnsi="Arial" w:cs="Arial"/>
                <w:sz w:val="20"/>
                <w:szCs w:val="20"/>
              </w:rPr>
              <w:t xml:space="preserve"> </w:t>
            </w:r>
            <w:r w:rsidRPr="00DA3208">
              <w:rPr>
                <w:rFonts w:ascii="Arial" w:eastAsia="Arial" w:hAnsi="Arial" w:cs="Arial"/>
                <w:sz w:val="20"/>
                <w:szCs w:val="20"/>
              </w:rPr>
              <w:t>de telesalud</w:t>
            </w:r>
            <w:r>
              <w:rPr>
                <w:rFonts w:ascii="Arial" w:eastAsia="Arial" w:hAnsi="Arial" w:cs="Arial"/>
                <w:sz w:val="20"/>
                <w:szCs w:val="20"/>
              </w:rPr>
              <w:t xml:space="preserve"> e interdisciplinariedad. </w:t>
            </w:r>
          </w:p>
        </w:tc>
      </w:tr>
      <w:tr w:rsidR="00634AB5" w14:paraId="5D277D91"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7273C1C"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Pedro Quintana Peña.</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739EFC3"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Director Departamento de kinesiología.</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34AFF3C4" w14:textId="78BB20A8" w:rsidR="00634AB5" w:rsidRDefault="00334A90">
            <w:pPr>
              <w:spacing w:before="120" w:after="120"/>
              <w:jc w:val="both"/>
              <w:rPr>
                <w:rFonts w:ascii="Arial" w:eastAsia="Arial" w:hAnsi="Arial" w:cs="Arial"/>
                <w:sz w:val="20"/>
                <w:szCs w:val="20"/>
              </w:rPr>
            </w:pPr>
            <w:r w:rsidRPr="00334A90">
              <w:rPr>
                <w:rFonts w:ascii="Arial" w:eastAsia="Arial" w:hAnsi="Arial" w:cs="Arial"/>
                <w:sz w:val="20"/>
                <w:szCs w:val="20"/>
              </w:rPr>
              <w:t>Integrante objetivo de trabajo colaborativo e intercambio de conocimiento.</w:t>
            </w:r>
          </w:p>
        </w:tc>
      </w:tr>
      <w:tr w:rsidR="00634AB5" w14:paraId="463C8180"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4F091BEF"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Wilson Verdugo Huenumán.</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B818E1F"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Director Departamento de Terapia Ocupacional.</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435FD20" w14:textId="460F7C18" w:rsidR="00634AB5" w:rsidRDefault="00DA3208">
            <w:pPr>
              <w:spacing w:before="120" w:after="120"/>
              <w:jc w:val="both"/>
              <w:rPr>
                <w:rFonts w:ascii="Arial" w:eastAsia="Arial" w:hAnsi="Arial" w:cs="Arial"/>
                <w:sz w:val="20"/>
                <w:szCs w:val="20"/>
              </w:rPr>
            </w:pPr>
            <w:r w:rsidRPr="00DA3208">
              <w:rPr>
                <w:rFonts w:ascii="Arial" w:eastAsia="Arial" w:hAnsi="Arial" w:cs="Arial"/>
                <w:sz w:val="20"/>
                <w:szCs w:val="20"/>
              </w:rPr>
              <w:t xml:space="preserve">Integrante equipo </w:t>
            </w:r>
            <w:r w:rsidR="00334A90">
              <w:rPr>
                <w:rFonts w:ascii="Arial" w:eastAsia="Arial" w:hAnsi="Arial" w:cs="Arial"/>
                <w:sz w:val="20"/>
                <w:szCs w:val="20"/>
              </w:rPr>
              <w:t>objetivo</w:t>
            </w:r>
            <w:r>
              <w:rPr>
                <w:rFonts w:ascii="Arial" w:eastAsia="Arial" w:hAnsi="Arial" w:cs="Arial"/>
                <w:sz w:val="20"/>
                <w:szCs w:val="20"/>
              </w:rPr>
              <w:t xml:space="preserve"> de</w:t>
            </w:r>
            <w:r w:rsidRPr="00DA3208">
              <w:rPr>
                <w:rFonts w:ascii="Arial" w:eastAsia="Arial" w:hAnsi="Arial" w:cs="Arial"/>
                <w:sz w:val="20"/>
                <w:szCs w:val="20"/>
              </w:rPr>
              <w:t xml:space="preserve"> innovación docente </w:t>
            </w:r>
            <w:r>
              <w:rPr>
                <w:rFonts w:ascii="Arial" w:eastAsia="Arial" w:hAnsi="Arial" w:cs="Arial"/>
                <w:sz w:val="20"/>
                <w:szCs w:val="20"/>
              </w:rPr>
              <w:t>e</w:t>
            </w:r>
            <w:r w:rsidRPr="00DA3208">
              <w:rPr>
                <w:rFonts w:ascii="Arial" w:eastAsia="Arial" w:hAnsi="Arial" w:cs="Arial"/>
                <w:sz w:val="20"/>
                <w:szCs w:val="20"/>
              </w:rPr>
              <w:t xml:space="preserve"> incorporación de estrategias virtuales</w:t>
            </w:r>
            <w:r>
              <w:rPr>
                <w:rFonts w:ascii="Arial" w:eastAsia="Arial" w:hAnsi="Arial" w:cs="Arial"/>
                <w:sz w:val="20"/>
                <w:szCs w:val="20"/>
              </w:rPr>
              <w:t>.</w:t>
            </w:r>
          </w:p>
        </w:tc>
      </w:tr>
      <w:tr w:rsidR="00634AB5" w14:paraId="0CC4F404"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1A40F347"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lastRenderedPageBreak/>
              <w:t>Patricia Ruiz Vera.</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48C1B439"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Jefa de carrera  Enfermería.</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4A2BC8D8" w14:textId="56E8E486" w:rsidR="00634AB5" w:rsidRDefault="00DA3208">
            <w:pPr>
              <w:spacing w:before="120" w:after="120"/>
              <w:jc w:val="both"/>
              <w:rPr>
                <w:rFonts w:ascii="Arial" w:eastAsia="Arial" w:hAnsi="Arial" w:cs="Arial"/>
                <w:sz w:val="20"/>
                <w:szCs w:val="20"/>
              </w:rPr>
            </w:pPr>
            <w:r>
              <w:rPr>
                <w:rFonts w:ascii="Arial" w:eastAsia="Arial" w:hAnsi="Arial" w:cs="Arial"/>
                <w:sz w:val="20"/>
                <w:szCs w:val="20"/>
              </w:rPr>
              <w:t xml:space="preserve">Integrante del equipo </w:t>
            </w:r>
            <w:r w:rsidR="00334A90">
              <w:rPr>
                <w:rFonts w:ascii="Arial" w:eastAsia="Arial" w:hAnsi="Arial" w:cs="Arial"/>
                <w:sz w:val="20"/>
                <w:szCs w:val="20"/>
              </w:rPr>
              <w:t xml:space="preserve">de objetivo de </w:t>
            </w:r>
            <w:r w:rsidRPr="00DA3208">
              <w:rPr>
                <w:rFonts w:ascii="Arial" w:eastAsia="Arial" w:hAnsi="Arial" w:cs="Arial"/>
                <w:sz w:val="20"/>
                <w:szCs w:val="20"/>
              </w:rPr>
              <w:t xml:space="preserve">innovación docente </w:t>
            </w:r>
            <w:r w:rsidR="00334A90">
              <w:rPr>
                <w:rFonts w:ascii="Arial" w:eastAsia="Arial" w:hAnsi="Arial" w:cs="Arial"/>
                <w:sz w:val="20"/>
                <w:szCs w:val="20"/>
              </w:rPr>
              <w:t>e</w:t>
            </w:r>
            <w:r w:rsidRPr="00DA3208">
              <w:rPr>
                <w:rFonts w:ascii="Arial" w:eastAsia="Arial" w:hAnsi="Arial" w:cs="Arial"/>
                <w:sz w:val="20"/>
                <w:szCs w:val="20"/>
              </w:rPr>
              <w:t xml:space="preserve"> incorporación de estrategias virtuales</w:t>
            </w:r>
          </w:p>
        </w:tc>
      </w:tr>
      <w:tr w:rsidR="00634AB5" w14:paraId="2BEC7A3E"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7AD2065B"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Miguel Fuentes Contreras.</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64AC725"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Jefe de carrera Fonoaudiología.</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DC6BA78" w14:textId="2B695B3B" w:rsidR="00634AB5" w:rsidRDefault="00DA3208">
            <w:pPr>
              <w:spacing w:before="120" w:after="120"/>
              <w:jc w:val="both"/>
              <w:rPr>
                <w:rFonts w:ascii="Arial" w:eastAsia="Arial" w:hAnsi="Arial" w:cs="Arial"/>
                <w:sz w:val="20"/>
                <w:szCs w:val="20"/>
              </w:rPr>
            </w:pPr>
            <w:r>
              <w:rPr>
                <w:rFonts w:ascii="Arial" w:eastAsia="Arial" w:hAnsi="Arial" w:cs="Arial"/>
                <w:sz w:val="20"/>
                <w:szCs w:val="20"/>
              </w:rPr>
              <w:t>Coordinador</w:t>
            </w:r>
            <w:r w:rsidR="00334A90">
              <w:rPr>
                <w:rFonts w:ascii="Arial" w:eastAsia="Arial" w:hAnsi="Arial" w:cs="Arial"/>
                <w:sz w:val="20"/>
                <w:szCs w:val="20"/>
              </w:rPr>
              <w:t xml:space="preserve"> del objetivo de</w:t>
            </w:r>
            <w:r w:rsidR="000A340C">
              <w:rPr>
                <w:rFonts w:ascii="Arial" w:eastAsia="Arial" w:hAnsi="Arial" w:cs="Arial"/>
                <w:sz w:val="20"/>
                <w:szCs w:val="20"/>
              </w:rPr>
              <w:t xml:space="preserve"> </w:t>
            </w:r>
            <w:r>
              <w:rPr>
                <w:rFonts w:ascii="Arial" w:eastAsia="Arial" w:hAnsi="Arial" w:cs="Arial"/>
                <w:sz w:val="20"/>
                <w:szCs w:val="20"/>
              </w:rPr>
              <w:t>I</w:t>
            </w:r>
            <w:r w:rsidR="00335640" w:rsidRPr="00335640">
              <w:rPr>
                <w:rFonts w:ascii="Arial" w:eastAsia="Arial" w:hAnsi="Arial" w:cs="Arial"/>
                <w:sz w:val="20"/>
                <w:szCs w:val="20"/>
              </w:rPr>
              <w:t xml:space="preserve">nnovación docente </w:t>
            </w:r>
            <w:r w:rsidR="00334A90">
              <w:rPr>
                <w:rFonts w:ascii="Arial" w:eastAsia="Arial" w:hAnsi="Arial" w:cs="Arial"/>
                <w:sz w:val="20"/>
                <w:szCs w:val="20"/>
              </w:rPr>
              <w:t>e</w:t>
            </w:r>
            <w:r w:rsidR="00335640" w:rsidRPr="00335640">
              <w:rPr>
                <w:rFonts w:ascii="Arial" w:eastAsia="Arial" w:hAnsi="Arial" w:cs="Arial"/>
                <w:sz w:val="20"/>
                <w:szCs w:val="20"/>
              </w:rPr>
              <w:t xml:space="preserve"> incorporación de estrategias virtuales</w:t>
            </w:r>
            <w:r w:rsidR="00334A90">
              <w:rPr>
                <w:rFonts w:ascii="Arial" w:eastAsia="Arial" w:hAnsi="Arial" w:cs="Arial"/>
                <w:sz w:val="20"/>
                <w:szCs w:val="20"/>
              </w:rPr>
              <w:t>.</w:t>
            </w:r>
          </w:p>
        </w:tc>
      </w:tr>
      <w:tr w:rsidR="00634AB5" w14:paraId="270592F0"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A1A5E89"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Andrea Mansilla Barría.</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0A98895"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Jefa de carrera Nutrición y Dietética.</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12E99BAA" w14:textId="768F05EC" w:rsidR="00634AB5" w:rsidRDefault="00334A90">
            <w:pPr>
              <w:spacing w:before="120" w:after="120"/>
              <w:jc w:val="both"/>
              <w:rPr>
                <w:rFonts w:ascii="Arial" w:eastAsia="Arial" w:hAnsi="Arial" w:cs="Arial"/>
                <w:sz w:val="20"/>
                <w:szCs w:val="20"/>
              </w:rPr>
            </w:pPr>
            <w:r>
              <w:rPr>
                <w:rFonts w:ascii="Arial" w:eastAsia="Arial" w:hAnsi="Arial" w:cs="Arial"/>
                <w:sz w:val="20"/>
                <w:szCs w:val="20"/>
              </w:rPr>
              <w:t>Coordinadora del o</w:t>
            </w:r>
            <w:r w:rsidR="000A340C">
              <w:rPr>
                <w:rFonts w:ascii="Arial" w:eastAsia="Arial" w:hAnsi="Arial" w:cs="Arial"/>
                <w:sz w:val="20"/>
                <w:szCs w:val="20"/>
              </w:rPr>
              <w:t>bj</w:t>
            </w:r>
            <w:r>
              <w:rPr>
                <w:rFonts w:ascii="Arial" w:eastAsia="Arial" w:hAnsi="Arial" w:cs="Arial"/>
                <w:sz w:val="20"/>
                <w:szCs w:val="20"/>
              </w:rPr>
              <w:t>etivo de generación</w:t>
            </w:r>
            <w:r w:rsidR="00335640" w:rsidRPr="00335640">
              <w:rPr>
                <w:rFonts w:ascii="Arial" w:eastAsia="Arial" w:hAnsi="Arial" w:cs="Arial"/>
                <w:sz w:val="20"/>
                <w:szCs w:val="20"/>
              </w:rPr>
              <w:t xml:space="preserve"> y difusión de conocimientos</w:t>
            </w:r>
          </w:p>
        </w:tc>
      </w:tr>
      <w:tr w:rsidR="00634AB5" w14:paraId="4EA9C87D"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1BE2D449"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Sergio Cares Barrientos.</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7F6B8DA"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Jefe de carrera  Kinesiología.</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7F1E7635" w14:textId="328B9FBB" w:rsidR="00634AB5" w:rsidRDefault="00334A90">
            <w:pPr>
              <w:spacing w:before="120" w:after="120"/>
              <w:jc w:val="both"/>
              <w:rPr>
                <w:rFonts w:ascii="Arial" w:eastAsia="Arial" w:hAnsi="Arial" w:cs="Arial"/>
                <w:sz w:val="20"/>
                <w:szCs w:val="20"/>
              </w:rPr>
            </w:pPr>
            <w:r>
              <w:rPr>
                <w:rFonts w:ascii="Arial" w:eastAsia="Arial" w:hAnsi="Arial" w:cs="Arial"/>
                <w:sz w:val="20"/>
                <w:szCs w:val="20"/>
              </w:rPr>
              <w:t>I</w:t>
            </w:r>
            <w:r w:rsidRPr="00334A90">
              <w:rPr>
                <w:rFonts w:ascii="Arial" w:eastAsia="Arial" w:hAnsi="Arial" w:cs="Arial"/>
                <w:sz w:val="20"/>
                <w:szCs w:val="20"/>
              </w:rPr>
              <w:t>ntegrante</w:t>
            </w:r>
            <w:r>
              <w:rPr>
                <w:rFonts w:ascii="Arial" w:eastAsia="Arial" w:hAnsi="Arial" w:cs="Arial"/>
                <w:sz w:val="20"/>
                <w:szCs w:val="20"/>
              </w:rPr>
              <w:t xml:space="preserve"> del equipo de</w:t>
            </w:r>
            <w:r w:rsidRPr="00334A90">
              <w:rPr>
                <w:rFonts w:ascii="Arial" w:eastAsia="Arial" w:hAnsi="Arial" w:cs="Arial"/>
                <w:sz w:val="20"/>
                <w:szCs w:val="20"/>
              </w:rPr>
              <w:t xml:space="preserve"> línea de telesalud e interdisciplinariedad</w:t>
            </w:r>
            <w:r>
              <w:rPr>
                <w:rFonts w:ascii="Arial" w:eastAsia="Arial" w:hAnsi="Arial" w:cs="Arial"/>
                <w:sz w:val="20"/>
                <w:szCs w:val="20"/>
              </w:rPr>
              <w:t>.</w:t>
            </w:r>
          </w:p>
        </w:tc>
      </w:tr>
      <w:tr w:rsidR="00634AB5" w14:paraId="6AB92361"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27D395A"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Daniela Mandiola Godoy.</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790E18A5"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Jefa de carrera Terapia Ocupacional.</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CD461D0" w14:textId="4DBB031A" w:rsidR="00634AB5" w:rsidRDefault="00334A90">
            <w:pPr>
              <w:spacing w:before="120" w:after="120"/>
              <w:jc w:val="both"/>
              <w:rPr>
                <w:rFonts w:ascii="Arial" w:eastAsia="Arial" w:hAnsi="Arial" w:cs="Arial"/>
                <w:sz w:val="20"/>
                <w:szCs w:val="20"/>
              </w:rPr>
            </w:pPr>
            <w:r>
              <w:rPr>
                <w:rFonts w:ascii="Arial" w:eastAsia="Arial" w:hAnsi="Arial" w:cs="Arial"/>
                <w:sz w:val="20"/>
                <w:szCs w:val="20"/>
              </w:rPr>
              <w:t>Coordinadora objetivo de t</w:t>
            </w:r>
            <w:r w:rsidR="00DA3208" w:rsidRPr="00DA3208">
              <w:rPr>
                <w:rFonts w:ascii="Arial" w:eastAsia="Arial" w:hAnsi="Arial" w:cs="Arial"/>
                <w:sz w:val="20"/>
                <w:szCs w:val="20"/>
              </w:rPr>
              <w:t>rabajo colaborativo e intercambio</w:t>
            </w:r>
            <w:r w:rsidR="00DA3208">
              <w:rPr>
                <w:rFonts w:ascii="Arial" w:eastAsia="Arial" w:hAnsi="Arial" w:cs="Arial"/>
                <w:sz w:val="20"/>
                <w:szCs w:val="20"/>
              </w:rPr>
              <w:t xml:space="preserve"> de conocimiento.</w:t>
            </w:r>
          </w:p>
        </w:tc>
      </w:tr>
      <w:tr w:rsidR="00634AB5" w14:paraId="3B8EAB06"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B8F30A1"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Verónica Ulloa Comicheo.</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1F497C03"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Coordinadora del Centro de Simulación.</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1274BAA" w14:textId="6B6AE7A0" w:rsidR="00634AB5" w:rsidRDefault="00334A90">
            <w:pPr>
              <w:spacing w:before="120" w:after="120"/>
              <w:jc w:val="both"/>
              <w:rPr>
                <w:rFonts w:ascii="Arial" w:eastAsia="Arial" w:hAnsi="Arial" w:cs="Arial"/>
                <w:sz w:val="20"/>
                <w:szCs w:val="20"/>
              </w:rPr>
            </w:pPr>
            <w:r w:rsidRPr="00334A90">
              <w:rPr>
                <w:rFonts w:ascii="Arial" w:eastAsia="Arial" w:hAnsi="Arial" w:cs="Arial"/>
                <w:sz w:val="20"/>
                <w:szCs w:val="20"/>
              </w:rPr>
              <w:t xml:space="preserve">Integrante del equipo de </w:t>
            </w:r>
            <w:r w:rsidR="00E2667A">
              <w:rPr>
                <w:rFonts w:ascii="Arial" w:eastAsia="Arial" w:hAnsi="Arial" w:cs="Arial"/>
                <w:sz w:val="20"/>
                <w:szCs w:val="20"/>
              </w:rPr>
              <w:t>objetivo</w:t>
            </w:r>
            <w:r w:rsidRPr="00334A90">
              <w:rPr>
                <w:rFonts w:ascii="Arial" w:eastAsia="Arial" w:hAnsi="Arial" w:cs="Arial"/>
                <w:sz w:val="20"/>
                <w:szCs w:val="20"/>
              </w:rPr>
              <w:t xml:space="preserve"> de telesalud e interdisciplinariedad.</w:t>
            </w:r>
          </w:p>
        </w:tc>
      </w:tr>
      <w:tr w:rsidR="00634AB5" w14:paraId="052AAEC6"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6B43DF17"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Melissa Flores Águila.</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5D2745C" w14:textId="58C8BF27" w:rsidR="00634AB5" w:rsidRDefault="00E8450C">
            <w:pPr>
              <w:spacing w:before="120" w:after="120"/>
              <w:jc w:val="both"/>
              <w:rPr>
                <w:rFonts w:ascii="Arial" w:eastAsia="Arial" w:hAnsi="Arial" w:cs="Arial"/>
                <w:sz w:val="20"/>
                <w:szCs w:val="20"/>
              </w:rPr>
            </w:pPr>
            <w:r>
              <w:rPr>
                <w:rFonts w:ascii="Arial" w:eastAsia="Arial" w:hAnsi="Arial" w:cs="Arial"/>
                <w:sz w:val="20"/>
                <w:szCs w:val="20"/>
              </w:rPr>
              <w:t xml:space="preserve">Académica de </w:t>
            </w:r>
            <w:r w:rsidR="00334A90">
              <w:rPr>
                <w:rFonts w:ascii="Arial" w:eastAsia="Arial" w:hAnsi="Arial" w:cs="Arial"/>
                <w:sz w:val="20"/>
                <w:szCs w:val="20"/>
              </w:rPr>
              <w:t>c</w:t>
            </w:r>
            <w:r>
              <w:rPr>
                <w:rFonts w:ascii="Arial" w:eastAsia="Arial" w:hAnsi="Arial" w:cs="Arial"/>
                <w:sz w:val="20"/>
                <w:szCs w:val="20"/>
              </w:rPr>
              <w:t>arrera Terapia Ocupacional.</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15C6C2C5" w14:textId="5135EE0C" w:rsidR="00634AB5" w:rsidRDefault="00334A90">
            <w:pPr>
              <w:spacing w:before="120" w:after="120"/>
              <w:jc w:val="both"/>
              <w:rPr>
                <w:rFonts w:ascii="Arial" w:eastAsia="Arial" w:hAnsi="Arial" w:cs="Arial"/>
                <w:sz w:val="20"/>
                <w:szCs w:val="20"/>
              </w:rPr>
            </w:pPr>
            <w:r w:rsidRPr="00334A90">
              <w:rPr>
                <w:rFonts w:ascii="Arial" w:eastAsia="Arial" w:hAnsi="Arial" w:cs="Arial"/>
                <w:sz w:val="20"/>
                <w:szCs w:val="20"/>
              </w:rPr>
              <w:t>Integrante objetivo de trabajo colaborativo e intercambio de conocimiento.</w:t>
            </w:r>
          </w:p>
        </w:tc>
      </w:tr>
      <w:tr w:rsidR="00634AB5" w14:paraId="7B49F3A4"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17FA60A"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Marcelo Navarrete Signorile.</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911ABBF"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Académico carrera de Medicina.</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5F67742" w14:textId="35770871" w:rsidR="00634AB5" w:rsidRDefault="00334A90">
            <w:pPr>
              <w:spacing w:before="120" w:after="120"/>
              <w:jc w:val="both"/>
              <w:rPr>
                <w:rFonts w:ascii="Arial" w:eastAsia="Arial" w:hAnsi="Arial" w:cs="Arial"/>
                <w:sz w:val="20"/>
                <w:szCs w:val="20"/>
              </w:rPr>
            </w:pPr>
            <w:r>
              <w:rPr>
                <w:rFonts w:ascii="Arial" w:eastAsia="Arial" w:hAnsi="Arial" w:cs="Arial"/>
                <w:sz w:val="20"/>
                <w:szCs w:val="20"/>
              </w:rPr>
              <w:t>Integrante del equipo de</w:t>
            </w:r>
            <w:r w:rsidRPr="00334A90">
              <w:rPr>
                <w:rFonts w:ascii="Arial" w:eastAsia="Arial" w:hAnsi="Arial" w:cs="Arial"/>
                <w:sz w:val="20"/>
                <w:szCs w:val="20"/>
              </w:rPr>
              <w:t xml:space="preserve"> objetivo de generación y difusión de conocimientos</w:t>
            </w:r>
            <w:r>
              <w:rPr>
                <w:rFonts w:ascii="Arial" w:eastAsia="Arial" w:hAnsi="Arial" w:cs="Arial"/>
                <w:sz w:val="20"/>
                <w:szCs w:val="20"/>
              </w:rPr>
              <w:t>.</w:t>
            </w:r>
          </w:p>
        </w:tc>
      </w:tr>
      <w:tr w:rsidR="00634AB5" w14:paraId="4A60E5C2"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F14E485"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Cristian Nuñez Espinosa.</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3F8FAB97" w14:textId="77777777" w:rsidR="00634AB5" w:rsidRDefault="00E8450C">
            <w:pPr>
              <w:spacing w:before="120" w:after="120"/>
              <w:jc w:val="both"/>
              <w:rPr>
                <w:rFonts w:ascii="Arial" w:eastAsia="Arial" w:hAnsi="Arial" w:cs="Arial"/>
                <w:sz w:val="20"/>
                <w:szCs w:val="20"/>
              </w:rPr>
            </w:pPr>
            <w:r>
              <w:rPr>
                <w:rFonts w:ascii="Arial" w:eastAsia="Arial" w:hAnsi="Arial" w:cs="Arial"/>
                <w:sz w:val="20"/>
                <w:szCs w:val="20"/>
              </w:rPr>
              <w:t>Académico carrera de Medicina.</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05B6A191" w14:textId="4D70ADF5" w:rsidR="00634AB5" w:rsidRDefault="00334A90">
            <w:pPr>
              <w:spacing w:before="120" w:after="120"/>
              <w:jc w:val="both"/>
              <w:rPr>
                <w:rFonts w:ascii="Arial" w:eastAsia="Arial" w:hAnsi="Arial" w:cs="Arial"/>
                <w:sz w:val="20"/>
                <w:szCs w:val="20"/>
              </w:rPr>
            </w:pPr>
            <w:r w:rsidRPr="00334A90">
              <w:rPr>
                <w:rFonts w:ascii="Arial" w:eastAsia="Arial" w:hAnsi="Arial" w:cs="Arial"/>
                <w:sz w:val="20"/>
                <w:szCs w:val="20"/>
              </w:rPr>
              <w:t>Integrante objetivo de trabajo colaborativo e intercambio de conocimiento.</w:t>
            </w:r>
          </w:p>
        </w:tc>
      </w:tr>
      <w:tr w:rsidR="006C31B2" w14:paraId="3685AC8F"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346308D" w14:textId="47E314B3" w:rsidR="006C31B2" w:rsidRDefault="006C31B2">
            <w:pPr>
              <w:spacing w:before="120" w:after="120"/>
              <w:jc w:val="both"/>
              <w:rPr>
                <w:rFonts w:ascii="Arial" w:eastAsia="Arial" w:hAnsi="Arial" w:cs="Arial"/>
                <w:sz w:val="20"/>
                <w:szCs w:val="20"/>
              </w:rPr>
            </w:pPr>
            <w:r>
              <w:rPr>
                <w:rFonts w:ascii="Arial" w:eastAsia="Arial" w:hAnsi="Arial" w:cs="Arial"/>
                <w:sz w:val="20"/>
                <w:szCs w:val="20"/>
              </w:rPr>
              <w:t xml:space="preserve">Gabriela González </w:t>
            </w:r>
            <w:r w:rsidR="00335640">
              <w:rPr>
                <w:rFonts w:ascii="Arial" w:eastAsia="Arial" w:hAnsi="Arial" w:cs="Arial"/>
                <w:sz w:val="20"/>
                <w:szCs w:val="20"/>
              </w:rPr>
              <w:t>Garay</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6C145F9" w14:textId="01BA9FA9" w:rsidR="006C31B2" w:rsidRDefault="00335640">
            <w:pPr>
              <w:spacing w:before="120" w:after="120"/>
              <w:jc w:val="both"/>
              <w:rPr>
                <w:rFonts w:ascii="Arial" w:eastAsia="Arial" w:hAnsi="Arial" w:cs="Arial"/>
                <w:sz w:val="20"/>
                <w:szCs w:val="20"/>
              </w:rPr>
            </w:pPr>
            <w:r>
              <w:rPr>
                <w:rFonts w:ascii="Arial" w:eastAsia="Arial" w:hAnsi="Arial" w:cs="Arial"/>
                <w:sz w:val="20"/>
                <w:szCs w:val="20"/>
              </w:rPr>
              <w:t>Directora de Docencia</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4FA63680" w14:textId="73A4EA92" w:rsidR="006C31B2" w:rsidRDefault="00335640">
            <w:pPr>
              <w:spacing w:before="120" w:after="120"/>
              <w:jc w:val="both"/>
              <w:rPr>
                <w:rFonts w:ascii="Arial" w:eastAsia="Arial" w:hAnsi="Arial" w:cs="Arial"/>
                <w:sz w:val="20"/>
                <w:szCs w:val="20"/>
              </w:rPr>
            </w:pPr>
            <w:r>
              <w:rPr>
                <w:rFonts w:ascii="Arial" w:eastAsia="Arial" w:hAnsi="Arial" w:cs="Arial"/>
                <w:sz w:val="20"/>
                <w:szCs w:val="20"/>
              </w:rPr>
              <w:t>Asesor interno e Integrante Comité de Desarrollo virtual para las carreras de Salud.</w:t>
            </w:r>
          </w:p>
        </w:tc>
      </w:tr>
      <w:tr w:rsidR="006C31B2" w14:paraId="73BC3051"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5E55717" w14:textId="572C798B" w:rsidR="006C31B2" w:rsidRDefault="00335640">
            <w:pPr>
              <w:spacing w:before="120" w:after="120"/>
              <w:jc w:val="both"/>
              <w:rPr>
                <w:rFonts w:ascii="Arial" w:eastAsia="Arial" w:hAnsi="Arial" w:cs="Arial"/>
                <w:sz w:val="20"/>
                <w:szCs w:val="20"/>
              </w:rPr>
            </w:pPr>
            <w:r>
              <w:rPr>
                <w:rFonts w:ascii="Arial" w:eastAsia="Arial" w:hAnsi="Arial" w:cs="Arial"/>
                <w:sz w:val="20"/>
                <w:szCs w:val="20"/>
              </w:rPr>
              <w:t>Paola Ascencio Ojeda</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5A4AEA7D" w14:textId="1B84CE62" w:rsidR="006C31B2" w:rsidRDefault="00335640">
            <w:pPr>
              <w:spacing w:before="120" w:after="120"/>
              <w:jc w:val="both"/>
              <w:rPr>
                <w:rFonts w:ascii="Arial" w:eastAsia="Arial" w:hAnsi="Arial" w:cs="Arial"/>
                <w:sz w:val="20"/>
                <w:szCs w:val="20"/>
              </w:rPr>
            </w:pPr>
            <w:r>
              <w:rPr>
                <w:rFonts w:ascii="Arial" w:eastAsia="Arial" w:hAnsi="Arial" w:cs="Arial"/>
                <w:sz w:val="20"/>
                <w:szCs w:val="20"/>
              </w:rPr>
              <w:t>Jefa Unidad de Desarrollo virtual</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0712B526" w14:textId="5EDA27E2" w:rsidR="006C31B2" w:rsidRDefault="00335640">
            <w:pPr>
              <w:spacing w:before="120" w:after="120"/>
              <w:jc w:val="both"/>
              <w:rPr>
                <w:rFonts w:ascii="Arial" w:eastAsia="Arial" w:hAnsi="Arial" w:cs="Arial"/>
                <w:sz w:val="20"/>
                <w:szCs w:val="20"/>
              </w:rPr>
            </w:pPr>
            <w:r w:rsidRPr="00335640">
              <w:rPr>
                <w:rFonts w:ascii="Arial" w:eastAsia="Arial" w:hAnsi="Arial" w:cs="Arial"/>
                <w:sz w:val="20"/>
                <w:szCs w:val="20"/>
              </w:rPr>
              <w:t>Asesor interno e Integrante Comité de Desarrollo virtual para las carreras de Salud.</w:t>
            </w:r>
          </w:p>
        </w:tc>
      </w:tr>
      <w:tr w:rsidR="006C31B2" w14:paraId="01D0BC2A" w14:textId="77777777">
        <w:trPr>
          <w:trHeight w:val="430"/>
        </w:trPr>
        <w:tc>
          <w:tcPr>
            <w:tcW w:w="3822" w:type="dxa"/>
            <w:tcBorders>
              <w:top w:val="single" w:sz="4" w:space="0" w:color="AEAAAA"/>
              <w:left w:val="single" w:sz="4" w:space="0" w:color="AEAAAA"/>
              <w:bottom w:val="single" w:sz="4" w:space="0" w:color="AEAAAA"/>
              <w:right w:val="single" w:sz="4" w:space="0" w:color="AEAAAA"/>
            </w:tcBorders>
            <w:shd w:val="clear" w:color="auto" w:fill="auto"/>
            <w:vAlign w:val="center"/>
          </w:tcPr>
          <w:p w14:paraId="2DE3F05A" w14:textId="29A5C2BC" w:rsidR="006C31B2" w:rsidRDefault="00335640">
            <w:pPr>
              <w:spacing w:before="120" w:after="120"/>
              <w:jc w:val="both"/>
              <w:rPr>
                <w:rFonts w:ascii="Arial" w:eastAsia="Arial" w:hAnsi="Arial" w:cs="Arial"/>
                <w:sz w:val="20"/>
                <w:szCs w:val="20"/>
              </w:rPr>
            </w:pPr>
            <w:r>
              <w:rPr>
                <w:rFonts w:ascii="Arial" w:eastAsia="Arial" w:hAnsi="Arial" w:cs="Arial"/>
                <w:sz w:val="20"/>
                <w:szCs w:val="20"/>
              </w:rPr>
              <w:t>Juan Carlos Vergara Gallardo</w:t>
            </w:r>
          </w:p>
        </w:tc>
        <w:tc>
          <w:tcPr>
            <w:tcW w:w="3259" w:type="dxa"/>
            <w:tcBorders>
              <w:top w:val="single" w:sz="4" w:space="0" w:color="AEAAAA"/>
              <w:left w:val="single" w:sz="4" w:space="0" w:color="AEAAAA"/>
              <w:bottom w:val="single" w:sz="4" w:space="0" w:color="AEAAAA"/>
              <w:right w:val="single" w:sz="4" w:space="0" w:color="AEAAAA"/>
            </w:tcBorders>
            <w:shd w:val="clear" w:color="auto" w:fill="auto"/>
            <w:vAlign w:val="center"/>
          </w:tcPr>
          <w:p w14:paraId="1C8888C9" w14:textId="787F75BC" w:rsidR="006C31B2" w:rsidRDefault="00335640">
            <w:pPr>
              <w:spacing w:before="120" w:after="120"/>
              <w:jc w:val="both"/>
              <w:rPr>
                <w:rFonts w:ascii="Arial" w:eastAsia="Arial" w:hAnsi="Arial" w:cs="Arial"/>
                <w:sz w:val="20"/>
                <w:szCs w:val="20"/>
              </w:rPr>
            </w:pPr>
            <w:r>
              <w:rPr>
                <w:rFonts w:ascii="Arial" w:eastAsia="Arial" w:hAnsi="Arial" w:cs="Arial"/>
                <w:sz w:val="20"/>
                <w:szCs w:val="20"/>
              </w:rPr>
              <w:t xml:space="preserve">Director de Servicios Informáticos </w:t>
            </w:r>
          </w:p>
        </w:tc>
        <w:tc>
          <w:tcPr>
            <w:tcW w:w="2837" w:type="dxa"/>
            <w:tcBorders>
              <w:top w:val="single" w:sz="4" w:space="0" w:color="AEAAAA"/>
              <w:left w:val="single" w:sz="4" w:space="0" w:color="AEAAAA"/>
              <w:bottom w:val="single" w:sz="4" w:space="0" w:color="AEAAAA"/>
              <w:right w:val="single" w:sz="4" w:space="0" w:color="AEAAAA"/>
            </w:tcBorders>
            <w:shd w:val="clear" w:color="auto" w:fill="auto"/>
            <w:vAlign w:val="center"/>
          </w:tcPr>
          <w:p w14:paraId="12EACE4C" w14:textId="77777777" w:rsidR="006C31B2" w:rsidRDefault="00335640">
            <w:pPr>
              <w:spacing w:before="120" w:after="120"/>
              <w:jc w:val="both"/>
              <w:rPr>
                <w:rFonts w:ascii="Arial" w:eastAsia="Arial" w:hAnsi="Arial" w:cs="Arial"/>
                <w:sz w:val="20"/>
                <w:szCs w:val="20"/>
              </w:rPr>
            </w:pPr>
            <w:r w:rsidRPr="00335640">
              <w:rPr>
                <w:rFonts w:ascii="Arial" w:eastAsia="Arial" w:hAnsi="Arial" w:cs="Arial"/>
                <w:sz w:val="20"/>
                <w:szCs w:val="20"/>
              </w:rPr>
              <w:t>Asesor interno e Integrante Comité de Desarrollo virtual para las carreras de Salud.</w:t>
            </w:r>
          </w:p>
          <w:p w14:paraId="63FA2993" w14:textId="77777777" w:rsidR="00057BC6" w:rsidRDefault="00057BC6">
            <w:pPr>
              <w:spacing w:before="120" w:after="120"/>
              <w:jc w:val="both"/>
              <w:rPr>
                <w:rFonts w:ascii="Arial" w:eastAsia="Arial" w:hAnsi="Arial" w:cs="Arial"/>
                <w:sz w:val="20"/>
                <w:szCs w:val="20"/>
              </w:rPr>
            </w:pPr>
          </w:p>
          <w:p w14:paraId="0AED347B" w14:textId="77777777" w:rsidR="00057BC6" w:rsidRDefault="00057BC6">
            <w:pPr>
              <w:spacing w:before="120" w:after="120"/>
              <w:jc w:val="both"/>
              <w:rPr>
                <w:rFonts w:ascii="Arial" w:eastAsia="Arial" w:hAnsi="Arial" w:cs="Arial"/>
                <w:sz w:val="20"/>
                <w:szCs w:val="20"/>
              </w:rPr>
            </w:pPr>
          </w:p>
          <w:p w14:paraId="3CF44390" w14:textId="000CED03" w:rsidR="00057BC6" w:rsidRDefault="00057BC6">
            <w:pPr>
              <w:spacing w:before="120" w:after="120"/>
              <w:jc w:val="both"/>
              <w:rPr>
                <w:rFonts w:ascii="Arial" w:eastAsia="Arial" w:hAnsi="Arial" w:cs="Arial"/>
                <w:sz w:val="20"/>
                <w:szCs w:val="20"/>
              </w:rPr>
            </w:pPr>
          </w:p>
        </w:tc>
      </w:tr>
      <w:tr w:rsidR="00634AB5" w14:paraId="7AD4315D" w14:textId="77777777">
        <w:trPr>
          <w:trHeight w:val="430"/>
        </w:trPr>
        <w:tc>
          <w:tcPr>
            <w:tcW w:w="9918" w:type="dxa"/>
            <w:gridSpan w:val="3"/>
            <w:shd w:val="clear" w:color="auto" w:fill="D5DCE4"/>
            <w:vAlign w:val="center"/>
          </w:tcPr>
          <w:p w14:paraId="025B1228" w14:textId="77777777" w:rsidR="00634AB5" w:rsidRDefault="00E8450C">
            <w:pPr>
              <w:numPr>
                <w:ilvl w:val="1"/>
                <w:numId w:val="5"/>
              </w:numPr>
              <w:pBdr>
                <w:top w:val="nil"/>
                <w:left w:val="nil"/>
                <w:bottom w:val="nil"/>
                <w:right w:val="nil"/>
                <w:between w:val="nil"/>
              </w:pBdr>
              <w:spacing w:before="120" w:after="120" w:line="259" w:lineRule="auto"/>
              <w:ind w:left="731" w:hanging="567"/>
              <w:jc w:val="both"/>
              <w:rPr>
                <w:rFonts w:ascii="Arial" w:eastAsia="Arial" w:hAnsi="Arial" w:cs="Arial"/>
                <w:b/>
                <w:color w:val="000000"/>
                <w:sz w:val="20"/>
                <w:szCs w:val="20"/>
              </w:rPr>
            </w:pPr>
            <w:r>
              <w:rPr>
                <w:rFonts w:ascii="Arial" w:eastAsia="Arial" w:hAnsi="Arial" w:cs="Arial"/>
                <w:b/>
                <w:color w:val="000000"/>
                <w:sz w:val="20"/>
                <w:szCs w:val="20"/>
              </w:rPr>
              <w:lastRenderedPageBreak/>
              <w:t xml:space="preserve">Capacidades institucionales y gestión del proyecto </w:t>
            </w:r>
            <w:r>
              <w:rPr>
                <w:rFonts w:ascii="Arial" w:eastAsia="Arial" w:hAnsi="Arial" w:cs="Arial"/>
                <w:color w:val="7F7F7F"/>
                <w:sz w:val="20"/>
                <w:szCs w:val="20"/>
              </w:rPr>
              <w:t>(extensión máx. 1 página)</w:t>
            </w:r>
          </w:p>
        </w:tc>
      </w:tr>
      <w:tr w:rsidR="00634AB5" w14:paraId="6C47E9F6" w14:textId="77777777">
        <w:trPr>
          <w:trHeight w:val="430"/>
        </w:trPr>
        <w:tc>
          <w:tcPr>
            <w:tcW w:w="9918" w:type="dxa"/>
            <w:gridSpan w:val="3"/>
            <w:shd w:val="clear" w:color="auto" w:fill="auto"/>
            <w:vAlign w:val="center"/>
          </w:tcPr>
          <w:p w14:paraId="3976BCC4" w14:textId="77777777" w:rsidR="00634AB5" w:rsidRDefault="00E8450C" w:rsidP="00BA637D">
            <w:pPr>
              <w:numPr>
                <w:ilvl w:val="0"/>
                <w:numId w:val="9"/>
              </w:numPr>
              <w:pBdr>
                <w:top w:val="nil"/>
                <w:left w:val="nil"/>
                <w:bottom w:val="nil"/>
                <w:right w:val="nil"/>
                <w:between w:val="nil"/>
              </w:pBdr>
              <w:spacing w:before="120" w:after="120" w:line="259" w:lineRule="auto"/>
              <w:ind w:right="172"/>
              <w:jc w:val="both"/>
              <w:rPr>
                <w:rFonts w:ascii="Arial" w:eastAsia="Arial" w:hAnsi="Arial" w:cs="Arial"/>
                <w:b/>
                <w:color w:val="000000"/>
                <w:sz w:val="20"/>
                <w:szCs w:val="20"/>
              </w:rPr>
            </w:pPr>
            <w:r>
              <w:rPr>
                <w:rFonts w:ascii="Arial" w:eastAsia="Arial" w:hAnsi="Arial" w:cs="Arial"/>
                <w:b/>
                <w:color w:val="000000"/>
                <w:sz w:val="20"/>
                <w:szCs w:val="20"/>
              </w:rPr>
              <w:t>Señalar las capacidades y el modelo de gestión institucional con que cuenta la Universidad, para la implementación de iniciativas del Ministerio de Educación, actualmente en ejecución.</w:t>
            </w:r>
          </w:p>
          <w:p w14:paraId="269AAF4A" w14:textId="4B766D6F" w:rsidR="005F69E2" w:rsidRDefault="005F69E2" w:rsidP="008F2147">
            <w:pPr>
              <w:spacing w:before="120" w:after="120"/>
              <w:ind w:left="447" w:right="172"/>
              <w:jc w:val="both"/>
              <w:rPr>
                <w:rFonts w:ascii="Arial" w:eastAsia="Arial" w:hAnsi="Arial" w:cs="Arial"/>
                <w:sz w:val="20"/>
                <w:szCs w:val="20"/>
              </w:rPr>
            </w:pPr>
            <w:r w:rsidRPr="00D64F5F">
              <w:rPr>
                <w:rFonts w:ascii="Arial" w:eastAsia="Arial" w:hAnsi="Arial" w:cs="Arial"/>
                <w:sz w:val="20"/>
                <w:szCs w:val="20"/>
              </w:rPr>
              <w:t xml:space="preserve">Las capacidades para abordar iniciativas del Ministerio de Educación se establecen de acuerdo a la institucionalidad de la Universidad de Magallanes y sus mecanismos de operación. La ejecución del proyecto está </w:t>
            </w:r>
            <w:r w:rsidR="008F2147" w:rsidRPr="00D64F5F">
              <w:rPr>
                <w:rFonts w:ascii="Arial" w:eastAsia="Arial" w:hAnsi="Arial" w:cs="Arial"/>
                <w:sz w:val="20"/>
                <w:szCs w:val="20"/>
              </w:rPr>
              <w:t>liderada</w:t>
            </w:r>
            <w:r w:rsidRPr="00D64F5F">
              <w:rPr>
                <w:rFonts w:ascii="Arial" w:eastAsia="Arial" w:hAnsi="Arial" w:cs="Arial"/>
                <w:sz w:val="20"/>
                <w:szCs w:val="20"/>
              </w:rPr>
              <w:t xml:space="preserve"> por un equipo Directivo, encabezado por el Rector, formado por el Prorrector y los Vicerrectores de cada área estratégica institucional</w:t>
            </w:r>
            <w:r>
              <w:rPr>
                <w:rFonts w:ascii="Arial" w:eastAsia="Arial" w:hAnsi="Arial" w:cs="Arial"/>
                <w:sz w:val="20"/>
                <w:szCs w:val="20"/>
              </w:rPr>
              <w:t xml:space="preserve"> </w:t>
            </w:r>
            <w:r w:rsidRPr="00D64F5F">
              <w:rPr>
                <w:rFonts w:ascii="Arial" w:eastAsia="Arial" w:hAnsi="Arial" w:cs="Arial"/>
                <w:sz w:val="20"/>
                <w:szCs w:val="20"/>
              </w:rPr>
              <w:t xml:space="preserve">y </w:t>
            </w:r>
            <w:r w:rsidR="008F2147">
              <w:rPr>
                <w:rFonts w:ascii="Arial" w:eastAsia="Arial" w:hAnsi="Arial" w:cs="Arial"/>
                <w:sz w:val="20"/>
                <w:szCs w:val="20"/>
              </w:rPr>
              <w:t xml:space="preserve">el </w:t>
            </w:r>
            <w:r w:rsidRPr="00D64F5F">
              <w:rPr>
                <w:rFonts w:ascii="Arial" w:eastAsia="Arial" w:hAnsi="Arial" w:cs="Arial"/>
                <w:sz w:val="20"/>
                <w:szCs w:val="20"/>
              </w:rPr>
              <w:t xml:space="preserve">Director de Planificación y Desarrollo Institucional, siendo este último además el vínculo con el Ministerio de Educación. </w:t>
            </w:r>
          </w:p>
          <w:p w14:paraId="28BBEBFC" w14:textId="34CA41B9" w:rsidR="00FB2CF2" w:rsidRPr="00FB2CF2" w:rsidRDefault="005F69E2" w:rsidP="00FB2CF2">
            <w:pPr>
              <w:spacing w:before="120" w:after="120"/>
              <w:ind w:left="447" w:right="172"/>
              <w:jc w:val="both"/>
              <w:rPr>
                <w:rFonts w:ascii="Arial" w:eastAsia="Arial" w:hAnsi="Arial" w:cs="Arial"/>
                <w:sz w:val="20"/>
                <w:szCs w:val="20"/>
              </w:rPr>
            </w:pPr>
            <w:r w:rsidRPr="00D64F5F">
              <w:rPr>
                <w:rFonts w:ascii="Arial" w:eastAsia="Arial" w:hAnsi="Arial" w:cs="Arial"/>
                <w:sz w:val="20"/>
                <w:szCs w:val="20"/>
              </w:rPr>
              <w:t>La Dirección de Planificación y Desarrollo Institucional se encargará del seguimiento, control y evaluación del proyecto en sus grados de avance en cuanto a los instrumentos de medición e indicadores definidos en la propuesta</w:t>
            </w:r>
            <w:r>
              <w:rPr>
                <w:rFonts w:ascii="Arial" w:eastAsia="Arial" w:hAnsi="Arial" w:cs="Arial"/>
                <w:sz w:val="20"/>
                <w:szCs w:val="20"/>
              </w:rPr>
              <w:t xml:space="preserve">, con el objetivo de </w:t>
            </w:r>
            <w:r w:rsidRPr="005F69E2">
              <w:rPr>
                <w:rFonts w:ascii="Arial" w:eastAsia="Arial" w:hAnsi="Arial" w:cs="Arial"/>
                <w:sz w:val="20"/>
                <w:szCs w:val="20"/>
              </w:rPr>
              <w:t>supervisar los avances y dar cuenta de sus desempeños, velando por un adecuado cumplimiento de los compromisos contraídos</w:t>
            </w:r>
            <w:r w:rsidR="008F2147">
              <w:rPr>
                <w:rFonts w:ascii="Arial" w:eastAsia="Arial" w:hAnsi="Arial" w:cs="Arial"/>
                <w:sz w:val="20"/>
                <w:szCs w:val="20"/>
              </w:rPr>
              <w:t xml:space="preserve">. El seguimiento y control de la ejecución del proyecto </w:t>
            </w:r>
            <w:r w:rsidR="00FF7A24">
              <w:rPr>
                <w:rFonts w:ascii="Arial" w:eastAsia="Arial" w:hAnsi="Arial" w:cs="Arial"/>
                <w:sz w:val="20"/>
                <w:szCs w:val="20"/>
              </w:rPr>
              <w:t xml:space="preserve">por parte de la Dirección de Planificación, </w:t>
            </w:r>
            <w:r w:rsidR="008F2147">
              <w:rPr>
                <w:rFonts w:ascii="Arial" w:eastAsia="Arial" w:hAnsi="Arial" w:cs="Arial"/>
                <w:sz w:val="20"/>
                <w:szCs w:val="20"/>
              </w:rPr>
              <w:t>se llevará a</w:t>
            </w:r>
            <w:r w:rsidR="00FF7A24">
              <w:rPr>
                <w:rFonts w:ascii="Arial" w:eastAsia="Arial" w:hAnsi="Arial" w:cs="Arial"/>
                <w:sz w:val="20"/>
                <w:szCs w:val="20"/>
              </w:rPr>
              <w:t xml:space="preserve"> </w:t>
            </w:r>
            <w:r w:rsidR="008F2147">
              <w:rPr>
                <w:rFonts w:ascii="Arial" w:eastAsia="Arial" w:hAnsi="Arial" w:cs="Arial"/>
                <w:sz w:val="20"/>
                <w:szCs w:val="20"/>
              </w:rPr>
              <w:t xml:space="preserve">cabo a través de </w:t>
            </w:r>
            <w:r w:rsidR="008F2147" w:rsidRPr="005F69E2">
              <w:rPr>
                <w:rFonts w:ascii="Arial" w:eastAsia="Arial" w:hAnsi="Arial" w:cs="Arial"/>
                <w:sz w:val="20"/>
                <w:szCs w:val="20"/>
              </w:rPr>
              <w:t xml:space="preserve">reuniones </w:t>
            </w:r>
            <w:r w:rsidR="00FF7A24">
              <w:rPr>
                <w:rFonts w:ascii="Arial" w:eastAsia="Arial" w:hAnsi="Arial" w:cs="Arial"/>
                <w:sz w:val="20"/>
                <w:szCs w:val="20"/>
              </w:rPr>
              <w:t>cada tres meses</w:t>
            </w:r>
            <w:r w:rsidR="008F2147" w:rsidRPr="005F69E2">
              <w:rPr>
                <w:rFonts w:ascii="Arial" w:eastAsia="Arial" w:hAnsi="Arial" w:cs="Arial"/>
                <w:sz w:val="20"/>
                <w:szCs w:val="20"/>
              </w:rPr>
              <w:t>.</w:t>
            </w:r>
            <w:r w:rsidR="00FB2CF2" w:rsidRPr="00FB2CF2">
              <w:rPr>
                <w:rFonts w:ascii="Arial" w:eastAsia="Arial" w:hAnsi="Arial" w:cs="Arial"/>
                <w:sz w:val="20"/>
                <w:szCs w:val="20"/>
              </w:rPr>
              <w:t xml:space="preserve"> El Equipo Ejecutivo, rendirá semestralmente los avances al Equipo Directivo del proyecto y se tomarán las medidas correctivas si se presentaran desviaciones, o ajustes de ser necesario. </w:t>
            </w:r>
          </w:p>
          <w:p w14:paraId="12025AB3" w14:textId="718AB9BF" w:rsidR="005F69E2" w:rsidRPr="005F69E2" w:rsidRDefault="00FF7A24" w:rsidP="005F69E2">
            <w:pPr>
              <w:spacing w:before="120" w:after="120"/>
              <w:ind w:left="447" w:right="172"/>
              <w:jc w:val="both"/>
              <w:rPr>
                <w:rFonts w:ascii="Arial" w:eastAsia="Arial" w:hAnsi="Arial" w:cs="Arial"/>
              </w:rPr>
            </w:pPr>
            <w:r>
              <w:rPr>
                <w:rFonts w:ascii="Arial" w:eastAsia="Arial" w:hAnsi="Arial" w:cs="Arial"/>
                <w:sz w:val="20"/>
                <w:szCs w:val="20"/>
              </w:rPr>
              <w:t xml:space="preserve"> </w:t>
            </w:r>
            <w:r w:rsidR="008F2147">
              <w:rPr>
                <w:rFonts w:ascii="Arial" w:eastAsia="Arial" w:hAnsi="Arial" w:cs="Arial"/>
                <w:sz w:val="20"/>
                <w:szCs w:val="20"/>
              </w:rPr>
              <w:t>Los directores ejecutivos del proyecto c</w:t>
            </w:r>
            <w:r w:rsidR="005F69E2" w:rsidRPr="005F69E2">
              <w:rPr>
                <w:rFonts w:ascii="Arial" w:eastAsia="Arial" w:hAnsi="Arial" w:cs="Arial"/>
                <w:sz w:val="20"/>
                <w:szCs w:val="20"/>
              </w:rPr>
              <w:t>oordin</w:t>
            </w:r>
            <w:r w:rsidR="008F2147">
              <w:rPr>
                <w:rFonts w:ascii="Arial" w:eastAsia="Arial" w:hAnsi="Arial" w:cs="Arial"/>
                <w:sz w:val="20"/>
                <w:szCs w:val="20"/>
              </w:rPr>
              <w:t xml:space="preserve">aran a </w:t>
            </w:r>
            <w:r w:rsidR="005F69E2" w:rsidRPr="005F69E2">
              <w:rPr>
                <w:rFonts w:ascii="Arial" w:eastAsia="Arial" w:hAnsi="Arial" w:cs="Arial"/>
                <w:sz w:val="20"/>
                <w:szCs w:val="20"/>
              </w:rPr>
              <w:t>los equipos de trabajo</w:t>
            </w:r>
            <w:r>
              <w:rPr>
                <w:rFonts w:ascii="Arial" w:eastAsia="Arial" w:hAnsi="Arial" w:cs="Arial"/>
                <w:sz w:val="20"/>
                <w:szCs w:val="20"/>
              </w:rPr>
              <w:t xml:space="preserve"> responsables del cumplimiento de cada objetivo específico, </w:t>
            </w:r>
            <w:r w:rsidR="005F69E2" w:rsidRPr="005F69E2">
              <w:rPr>
                <w:rFonts w:ascii="Arial" w:eastAsia="Arial" w:hAnsi="Arial" w:cs="Arial"/>
                <w:sz w:val="20"/>
                <w:szCs w:val="20"/>
              </w:rPr>
              <w:t>favoreciendo una adecuada motivación y logros tempranos e inhibiendo eventuales rezagos y demoras a través de estrategias de seguimiento y retroalimentaciones adecuadas y oportunas</w:t>
            </w:r>
            <w:r w:rsidR="008F2147">
              <w:rPr>
                <w:rFonts w:ascii="Arial" w:eastAsia="Arial" w:hAnsi="Arial" w:cs="Arial"/>
                <w:sz w:val="20"/>
                <w:szCs w:val="20"/>
              </w:rPr>
              <w:t>, del mismo modo c</w:t>
            </w:r>
            <w:r w:rsidR="008F2147" w:rsidRPr="008F2147">
              <w:rPr>
                <w:rFonts w:ascii="Arial" w:eastAsia="Arial" w:hAnsi="Arial" w:cs="Arial"/>
                <w:sz w:val="20"/>
                <w:szCs w:val="20"/>
              </w:rPr>
              <w:t>uidar que cada equipo de trabajo cumpla con los lineamientos específicos de las tareas a su cargo</w:t>
            </w:r>
            <w:r w:rsidR="008F2147">
              <w:rPr>
                <w:rFonts w:ascii="Arial" w:eastAsia="Arial" w:hAnsi="Arial" w:cs="Arial"/>
                <w:sz w:val="20"/>
                <w:szCs w:val="20"/>
              </w:rPr>
              <w:t>.</w:t>
            </w:r>
            <w:r>
              <w:rPr>
                <w:rFonts w:ascii="Arial" w:eastAsia="Arial" w:hAnsi="Arial" w:cs="Arial"/>
                <w:sz w:val="20"/>
                <w:szCs w:val="20"/>
              </w:rPr>
              <w:t xml:space="preserve"> Las reuniones entre </w:t>
            </w:r>
            <w:r w:rsidR="00E2667A">
              <w:rPr>
                <w:rFonts w:ascii="Arial" w:eastAsia="Arial" w:hAnsi="Arial" w:cs="Arial"/>
                <w:sz w:val="20"/>
                <w:szCs w:val="20"/>
              </w:rPr>
              <w:t>los integrantes d</w:t>
            </w:r>
            <w:r>
              <w:rPr>
                <w:rFonts w:ascii="Arial" w:eastAsia="Arial" w:hAnsi="Arial" w:cs="Arial"/>
                <w:sz w:val="20"/>
                <w:szCs w:val="20"/>
              </w:rPr>
              <w:t>el equipo ejecutivo tendrán una periodicidad bimensual</w:t>
            </w:r>
            <w:r w:rsidR="00E2667A">
              <w:rPr>
                <w:rFonts w:ascii="Arial" w:eastAsia="Arial" w:hAnsi="Arial" w:cs="Arial"/>
                <w:sz w:val="20"/>
                <w:szCs w:val="20"/>
              </w:rPr>
              <w:t xml:space="preserve"> instancia en la que los equipos integrantes de cada objetivo específico darán cuenta de avances o dificultades en el cumplimiento de la propuesta</w:t>
            </w:r>
            <w:r>
              <w:rPr>
                <w:rFonts w:ascii="Arial" w:eastAsia="Arial" w:hAnsi="Arial" w:cs="Arial"/>
                <w:sz w:val="20"/>
                <w:szCs w:val="20"/>
              </w:rPr>
              <w:t xml:space="preserve">. </w:t>
            </w:r>
          </w:p>
          <w:p w14:paraId="4684C0DD" w14:textId="77777777" w:rsidR="00505F5F" w:rsidRDefault="00E8450C" w:rsidP="00505F5F">
            <w:pPr>
              <w:spacing w:before="120" w:after="120"/>
              <w:ind w:left="449" w:right="172"/>
              <w:jc w:val="both"/>
              <w:rPr>
                <w:rFonts w:ascii="Arial" w:eastAsia="Arial" w:hAnsi="Arial" w:cs="Arial"/>
                <w:color w:val="FF0000"/>
                <w:sz w:val="20"/>
                <w:szCs w:val="20"/>
              </w:rPr>
            </w:pPr>
            <w:r>
              <w:rPr>
                <w:rFonts w:ascii="Arial" w:eastAsia="Arial" w:hAnsi="Arial" w:cs="Arial"/>
                <w:sz w:val="20"/>
                <w:szCs w:val="20"/>
              </w:rPr>
              <w:t xml:space="preserve">Este proyecto es liderado por la Vicerrectoría Académica, dado que es un programa de apoyo a la </w:t>
            </w:r>
            <w:r w:rsidR="006813A5" w:rsidRPr="00C6274C">
              <w:rPr>
                <w:rFonts w:ascii="Arial" w:eastAsia="Arial" w:hAnsi="Arial" w:cs="Arial"/>
                <w:sz w:val="20"/>
                <w:szCs w:val="20"/>
              </w:rPr>
              <w:t>d</w:t>
            </w:r>
            <w:r w:rsidRPr="00C6274C">
              <w:rPr>
                <w:rFonts w:ascii="Arial" w:eastAsia="Arial" w:hAnsi="Arial" w:cs="Arial"/>
                <w:sz w:val="20"/>
                <w:szCs w:val="20"/>
              </w:rPr>
              <w:t xml:space="preserve">ocencia de </w:t>
            </w:r>
            <w:r w:rsidR="006813A5" w:rsidRPr="00C6274C">
              <w:rPr>
                <w:rFonts w:ascii="Arial" w:eastAsia="Arial" w:hAnsi="Arial" w:cs="Arial"/>
                <w:sz w:val="20"/>
                <w:szCs w:val="20"/>
              </w:rPr>
              <w:t>p</w:t>
            </w:r>
            <w:r w:rsidRPr="00C6274C">
              <w:rPr>
                <w:rFonts w:ascii="Arial" w:eastAsia="Arial" w:hAnsi="Arial" w:cs="Arial"/>
                <w:sz w:val="20"/>
                <w:szCs w:val="20"/>
              </w:rPr>
              <w:t>regrado</w:t>
            </w:r>
            <w:r w:rsidR="00D756B4">
              <w:rPr>
                <w:rFonts w:ascii="Arial" w:eastAsia="Arial" w:hAnsi="Arial" w:cs="Arial"/>
                <w:sz w:val="20"/>
                <w:szCs w:val="20"/>
              </w:rPr>
              <w:t xml:space="preserve"> y postgrado</w:t>
            </w:r>
            <w:r>
              <w:rPr>
                <w:rFonts w:ascii="Arial" w:eastAsia="Arial" w:hAnsi="Arial" w:cs="Arial"/>
                <w:sz w:val="20"/>
                <w:szCs w:val="20"/>
              </w:rPr>
              <w:t xml:space="preserve">, </w:t>
            </w:r>
            <w:r w:rsidR="00505F5F">
              <w:rPr>
                <w:rFonts w:ascii="Arial" w:eastAsia="Arial" w:hAnsi="Arial" w:cs="Arial"/>
                <w:sz w:val="20"/>
                <w:szCs w:val="20"/>
              </w:rPr>
              <w:t>ya que además de esta</w:t>
            </w:r>
            <w:r w:rsidR="00D756B4" w:rsidRPr="00D756B4">
              <w:rPr>
                <w:rFonts w:ascii="Arial" w:eastAsia="Arial" w:hAnsi="Arial" w:cs="Arial"/>
                <w:color w:val="FF0000"/>
                <w:sz w:val="20"/>
                <w:szCs w:val="20"/>
              </w:rPr>
              <w:t xml:space="preserve"> </w:t>
            </w:r>
            <w:r w:rsidR="00D756B4" w:rsidRPr="00505F5F">
              <w:rPr>
                <w:rFonts w:ascii="Arial" w:eastAsia="Arial" w:hAnsi="Arial" w:cs="Arial"/>
                <w:sz w:val="20"/>
                <w:szCs w:val="20"/>
              </w:rPr>
              <w:t xml:space="preserve">Vicerrectoría depende la Unidad de Desarrollo Virtual (UDV) </w:t>
            </w:r>
            <w:r w:rsidR="00505F5F" w:rsidRPr="00505F5F">
              <w:rPr>
                <w:rFonts w:ascii="Arial" w:eastAsia="Arial" w:hAnsi="Arial" w:cs="Arial"/>
                <w:sz w:val="20"/>
                <w:szCs w:val="20"/>
              </w:rPr>
              <w:t xml:space="preserve">instancia que </w:t>
            </w:r>
            <w:r w:rsidR="00D756B4" w:rsidRPr="00505F5F">
              <w:rPr>
                <w:rFonts w:ascii="Arial" w:eastAsia="Arial" w:hAnsi="Arial" w:cs="Arial"/>
                <w:sz w:val="20"/>
                <w:szCs w:val="20"/>
              </w:rPr>
              <w:t xml:space="preserve">apoyará la implementación de metodologías virtuales y el uso de herramientas tecnológicas, potenciando así la formación docente en las carreras de la salud. </w:t>
            </w:r>
          </w:p>
          <w:p w14:paraId="61A632DB" w14:textId="77777777" w:rsidR="00634AB5" w:rsidRDefault="00E8450C" w:rsidP="006813A5">
            <w:pPr>
              <w:spacing w:before="120" w:after="120"/>
              <w:ind w:left="447" w:right="172"/>
              <w:jc w:val="both"/>
              <w:rPr>
                <w:rFonts w:ascii="Arial" w:eastAsia="Arial" w:hAnsi="Arial" w:cs="Arial"/>
                <w:sz w:val="20"/>
                <w:szCs w:val="20"/>
              </w:rPr>
            </w:pPr>
            <w:r>
              <w:rPr>
                <w:rFonts w:ascii="Arial" w:eastAsia="Arial" w:hAnsi="Arial" w:cs="Arial"/>
                <w:sz w:val="20"/>
                <w:szCs w:val="20"/>
              </w:rPr>
              <w:t>Los objetivos específicos institucionales de este proyecto tributan a las líneas estratégicas de Docencia, Investigación y Vinculación con el Medio.</w:t>
            </w:r>
          </w:p>
          <w:p w14:paraId="37344BAD" w14:textId="27C59307" w:rsidR="00505F5F" w:rsidRDefault="00505F5F" w:rsidP="006813A5">
            <w:pPr>
              <w:spacing w:before="120" w:after="120"/>
              <w:ind w:left="447" w:right="172"/>
              <w:jc w:val="both"/>
              <w:rPr>
                <w:rFonts w:ascii="Arial" w:eastAsia="Arial" w:hAnsi="Arial" w:cs="Arial"/>
                <w:sz w:val="20"/>
                <w:szCs w:val="20"/>
              </w:rPr>
            </w:pPr>
          </w:p>
        </w:tc>
      </w:tr>
      <w:tr w:rsidR="00634AB5" w14:paraId="4D0A1ECA" w14:textId="77777777">
        <w:trPr>
          <w:trHeight w:val="430"/>
        </w:trPr>
        <w:tc>
          <w:tcPr>
            <w:tcW w:w="9918" w:type="dxa"/>
            <w:gridSpan w:val="3"/>
            <w:shd w:val="clear" w:color="auto" w:fill="auto"/>
            <w:vAlign w:val="center"/>
          </w:tcPr>
          <w:p w14:paraId="1DE77276" w14:textId="77777777" w:rsidR="00634AB5" w:rsidRDefault="00E8450C" w:rsidP="00BA637D">
            <w:pPr>
              <w:numPr>
                <w:ilvl w:val="0"/>
                <w:numId w:val="9"/>
              </w:numPr>
              <w:pBdr>
                <w:top w:val="nil"/>
                <w:left w:val="nil"/>
                <w:bottom w:val="nil"/>
                <w:right w:val="nil"/>
                <w:between w:val="nil"/>
              </w:pBdr>
              <w:spacing w:before="120" w:after="120" w:line="259" w:lineRule="auto"/>
              <w:ind w:right="172"/>
              <w:jc w:val="both"/>
              <w:rPr>
                <w:rFonts w:ascii="Arial" w:eastAsia="Arial" w:hAnsi="Arial" w:cs="Arial"/>
                <w:color w:val="000000"/>
                <w:sz w:val="20"/>
                <w:szCs w:val="20"/>
              </w:rPr>
            </w:pPr>
            <w:r>
              <w:rPr>
                <w:rFonts w:ascii="Arial" w:eastAsia="Arial" w:hAnsi="Arial" w:cs="Arial"/>
                <w:b/>
                <w:color w:val="000000"/>
                <w:sz w:val="20"/>
                <w:szCs w:val="20"/>
              </w:rPr>
              <w:t>Describir de qué manera se incorporaría la implementación del presente proyecto en la estructura anteriormente señalada</w:t>
            </w:r>
            <w:r>
              <w:rPr>
                <w:rFonts w:ascii="Arial" w:eastAsia="Arial" w:hAnsi="Arial" w:cs="Arial"/>
                <w:color w:val="000000"/>
                <w:sz w:val="20"/>
                <w:szCs w:val="20"/>
              </w:rPr>
              <w:t>.</w:t>
            </w:r>
          </w:p>
          <w:p w14:paraId="531EE884" w14:textId="1C6CD1E8" w:rsidR="00634AB5" w:rsidRDefault="00E8450C" w:rsidP="00BA637D">
            <w:pPr>
              <w:spacing w:before="120" w:after="120"/>
              <w:ind w:left="360" w:right="172"/>
              <w:jc w:val="both"/>
              <w:rPr>
                <w:rFonts w:ascii="Arial" w:eastAsia="Arial" w:hAnsi="Arial" w:cs="Arial"/>
                <w:sz w:val="20"/>
                <w:szCs w:val="20"/>
              </w:rPr>
            </w:pPr>
            <w:r>
              <w:rPr>
                <w:rFonts w:ascii="Arial" w:eastAsia="Arial" w:hAnsi="Arial" w:cs="Arial"/>
                <w:sz w:val="20"/>
                <w:szCs w:val="20"/>
              </w:rPr>
              <w:t xml:space="preserve">Desde la Vicerrectoría Académica se articulará los objetivos específicos y actividades con la Facultad de </w:t>
            </w:r>
            <w:r w:rsidR="006E526F">
              <w:rPr>
                <w:rFonts w:ascii="Arial" w:eastAsia="Arial" w:hAnsi="Arial" w:cs="Arial"/>
                <w:sz w:val="20"/>
                <w:szCs w:val="20"/>
              </w:rPr>
              <w:t>C</w:t>
            </w:r>
            <w:r>
              <w:rPr>
                <w:rFonts w:ascii="Arial" w:eastAsia="Arial" w:hAnsi="Arial" w:cs="Arial"/>
                <w:sz w:val="20"/>
                <w:szCs w:val="20"/>
              </w:rPr>
              <w:t xml:space="preserve">iencias de la </w:t>
            </w:r>
            <w:r w:rsidR="006E526F">
              <w:rPr>
                <w:rFonts w:ascii="Arial" w:eastAsia="Arial" w:hAnsi="Arial" w:cs="Arial"/>
                <w:sz w:val="20"/>
                <w:szCs w:val="20"/>
              </w:rPr>
              <w:t>S</w:t>
            </w:r>
            <w:r>
              <w:rPr>
                <w:rFonts w:ascii="Arial" w:eastAsia="Arial" w:hAnsi="Arial" w:cs="Arial"/>
                <w:sz w:val="20"/>
                <w:szCs w:val="20"/>
              </w:rPr>
              <w:t xml:space="preserve">alud y la Escuela de Medicina, ambas con dependencia directa de dicha </w:t>
            </w:r>
            <w:r w:rsidR="006E526F">
              <w:rPr>
                <w:rFonts w:ascii="Arial" w:eastAsia="Arial" w:hAnsi="Arial" w:cs="Arial"/>
                <w:sz w:val="20"/>
                <w:szCs w:val="20"/>
              </w:rPr>
              <w:t>v</w:t>
            </w:r>
            <w:r>
              <w:rPr>
                <w:rFonts w:ascii="Arial" w:eastAsia="Arial" w:hAnsi="Arial" w:cs="Arial"/>
                <w:sz w:val="20"/>
                <w:szCs w:val="20"/>
              </w:rPr>
              <w:t xml:space="preserve">icerrectoría. </w:t>
            </w:r>
            <w:r w:rsidRPr="00FB2CF2">
              <w:rPr>
                <w:rFonts w:ascii="Arial" w:eastAsia="Arial" w:hAnsi="Arial" w:cs="Arial"/>
                <w:sz w:val="20"/>
                <w:szCs w:val="20"/>
              </w:rPr>
              <w:t xml:space="preserve">En el proyecto se asignarán </w:t>
            </w:r>
            <w:r w:rsidR="00FB2CF2" w:rsidRPr="00FB2CF2">
              <w:rPr>
                <w:rFonts w:ascii="Arial" w:eastAsia="Arial" w:hAnsi="Arial" w:cs="Arial"/>
                <w:sz w:val="20"/>
                <w:szCs w:val="20"/>
              </w:rPr>
              <w:t xml:space="preserve">cuatro </w:t>
            </w:r>
            <w:r w:rsidRPr="00FB2CF2">
              <w:rPr>
                <w:rFonts w:ascii="Arial" w:eastAsia="Arial" w:hAnsi="Arial" w:cs="Arial"/>
                <w:sz w:val="20"/>
                <w:szCs w:val="20"/>
              </w:rPr>
              <w:t>equipos responsables por cada objetivo</w:t>
            </w:r>
            <w:r>
              <w:rPr>
                <w:rFonts w:ascii="Arial" w:eastAsia="Arial" w:hAnsi="Arial" w:cs="Arial"/>
                <w:sz w:val="20"/>
                <w:szCs w:val="20"/>
              </w:rPr>
              <w:t xml:space="preserve"> </w:t>
            </w:r>
            <w:r w:rsidR="006E526F">
              <w:rPr>
                <w:rFonts w:ascii="Arial" w:eastAsia="Arial" w:hAnsi="Arial" w:cs="Arial"/>
                <w:sz w:val="20"/>
                <w:szCs w:val="20"/>
              </w:rPr>
              <w:t xml:space="preserve">para </w:t>
            </w:r>
            <w:r>
              <w:rPr>
                <w:rFonts w:ascii="Arial" w:eastAsia="Arial" w:hAnsi="Arial" w:cs="Arial"/>
                <w:sz w:val="20"/>
                <w:szCs w:val="20"/>
              </w:rPr>
              <w:t>la implementación, seguimiento y consecución de ellos</w:t>
            </w:r>
            <w:r w:rsidR="00E2667A">
              <w:rPr>
                <w:rFonts w:ascii="Arial" w:eastAsia="Arial" w:hAnsi="Arial" w:cs="Arial"/>
                <w:sz w:val="20"/>
                <w:szCs w:val="20"/>
              </w:rPr>
              <w:t>, los que estarán divididos en: Equipo uno de I</w:t>
            </w:r>
            <w:r w:rsidR="00E2667A" w:rsidRPr="00335640">
              <w:rPr>
                <w:rFonts w:ascii="Arial" w:eastAsia="Arial" w:hAnsi="Arial" w:cs="Arial"/>
                <w:sz w:val="20"/>
                <w:szCs w:val="20"/>
              </w:rPr>
              <w:t xml:space="preserve">nnovación docente </w:t>
            </w:r>
            <w:r w:rsidR="00E2667A">
              <w:rPr>
                <w:rFonts w:ascii="Arial" w:eastAsia="Arial" w:hAnsi="Arial" w:cs="Arial"/>
                <w:sz w:val="20"/>
                <w:szCs w:val="20"/>
              </w:rPr>
              <w:t>e</w:t>
            </w:r>
            <w:r w:rsidR="00E2667A" w:rsidRPr="00335640">
              <w:rPr>
                <w:rFonts w:ascii="Arial" w:eastAsia="Arial" w:hAnsi="Arial" w:cs="Arial"/>
                <w:sz w:val="20"/>
                <w:szCs w:val="20"/>
              </w:rPr>
              <w:t xml:space="preserve"> incorporación de estrategias virtuales</w:t>
            </w:r>
            <w:r w:rsidR="00E2667A">
              <w:rPr>
                <w:rFonts w:ascii="Arial" w:eastAsia="Arial" w:hAnsi="Arial" w:cs="Arial"/>
                <w:sz w:val="20"/>
                <w:szCs w:val="20"/>
              </w:rPr>
              <w:t xml:space="preserve">, Equipo dos </w:t>
            </w:r>
            <w:r w:rsidR="00FB2CF2">
              <w:rPr>
                <w:rFonts w:ascii="Arial" w:eastAsia="Arial" w:hAnsi="Arial" w:cs="Arial"/>
                <w:sz w:val="20"/>
                <w:szCs w:val="20"/>
              </w:rPr>
              <w:t>t</w:t>
            </w:r>
            <w:r w:rsidR="00E2667A" w:rsidRPr="00E2667A">
              <w:rPr>
                <w:rFonts w:ascii="Arial" w:eastAsia="Arial" w:hAnsi="Arial" w:cs="Arial"/>
                <w:sz w:val="20"/>
                <w:szCs w:val="20"/>
              </w:rPr>
              <w:t>elesalud e interdisciplinariedad</w:t>
            </w:r>
            <w:r w:rsidR="00E2667A">
              <w:rPr>
                <w:rFonts w:ascii="Arial" w:eastAsia="Arial" w:hAnsi="Arial" w:cs="Arial"/>
                <w:sz w:val="20"/>
                <w:szCs w:val="20"/>
              </w:rPr>
              <w:t xml:space="preserve">, </w:t>
            </w:r>
            <w:r w:rsidR="00FB2CF2">
              <w:rPr>
                <w:rFonts w:ascii="Arial" w:eastAsia="Arial" w:hAnsi="Arial" w:cs="Arial"/>
                <w:sz w:val="20"/>
                <w:szCs w:val="20"/>
              </w:rPr>
              <w:t xml:space="preserve">Equipo tres </w:t>
            </w:r>
            <w:r w:rsidR="00E2667A" w:rsidRPr="00E2667A">
              <w:rPr>
                <w:rFonts w:ascii="Arial" w:eastAsia="Arial" w:hAnsi="Arial" w:cs="Arial"/>
                <w:sz w:val="20"/>
                <w:szCs w:val="20"/>
              </w:rPr>
              <w:t>de generación y difusión de conocimientos</w:t>
            </w:r>
            <w:r w:rsidR="00FB2CF2">
              <w:rPr>
                <w:rFonts w:ascii="Arial" w:eastAsia="Arial" w:hAnsi="Arial" w:cs="Arial"/>
                <w:sz w:val="20"/>
                <w:szCs w:val="20"/>
              </w:rPr>
              <w:t xml:space="preserve"> y Equipo cuatro </w:t>
            </w:r>
            <w:r w:rsidR="00E2667A" w:rsidRPr="00E2667A">
              <w:rPr>
                <w:rFonts w:ascii="Arial" w:eastAsia="Arial" w:hAnsi="Arial" w:cs="Arial"/>
                <w:sz w:val="20"/>
                <w:szCs w:val="20"/>
              </w:rPr>
              <w:t>de trabajo colaborativo</w:t>
            </w:r>
            <w:r w:rsidR="00FB2CF2">
              <w:rPr>
                <w:rFonts w:ascii="Arial" w:eastAsia="Arial" w:hAnsi="Arial" w:cs="Arial"/>
                <w:sz w:val="20"/>
                <w:szCs w:val="20"/>
              </w:rPr>
              <w:t xml:space="preserve"> en red</w:t>
            </w:r>
            <w:r w:rsidR="00E2667A" w:rsidRPr="00E2667A">
              <w:rPr>
                <w:rFonts w:ascii="Arial" w:eastAsia="Arial" w:hAnsi="Arial" w:cs="Arial"/>
                <w:sz w:val="20"/>
                <w:szCs w:val="20"/>
              </w:rPr>
              <w:t xml:space="preserve"> e intercambio de conocimiento</w:t>
            </w:r>
            <w:r w:rsidR="00FB2CF2">
              <w:rPr>
                <w:rFonts w:ascii="Arial" w:eastAsia="Arial" w:hAnsi="Arial" w:cs="Arial"/>
                <w:sz w:val="20"/>
                <w:szCs w:val="20"/>
              </w:rPr>
              <w:t>, cada uno de estos equipos realizará reuniones de coordinación una vez al mes.</w:t>
            </w:r>
            <w:r w:rsidR="00FB2CF2" w:rsidRPr="00FB2CF2">
              <w:rPr>
                <w:rFonts w:ascii="Arial" w:eastAsia="Arial" w:hAnsi="Arial" w:cs="Arial"/>
                <w:sz w:val="20"/>
                <w:szCs w:val="20"/>
              </w:rPr>
              <w:t xml:space="preserve"> El equipo ejecutivo generará un informe y reunión de presentación de avance del proyecto, para el equipo directivo cada seis meses. </w:t>
            </w:r>
            <w:r w:rsidR="00FB2CF2">
              <w:rPr>
                <w:rFonts w:ascii="Arial" w:eastAsia="Arial" w:hAnsi="Arial" w:cs="Arial"/>
                <w:sz w:val="20"/>
                <w:szCs w:val="20"/>
              </w:rPr>
              <w:t xml:space="preserve"> </w:t>
            </w:r>
          </w:p>
          <w:p w14:paraId="63CAED03" w14:textId="14709926" w:rsidR="00634AB5" w:rsidRDefault="00E8450C" w:rsidP="00BA637D">
            <w:pPr>
              <w:spacing w:before="120" w:after="120"/>
              <w:ind w:left="360" w:right="172"/>
              <w:jc w:val="both"/>
              <w:rPr>
                <w:rFonts w:ascii="Arial" w:eastAsia="Arial" w:hAnsi="Arial" w:cs="Arial"/>
                <w:sz w:val="20"/>
                <w:szCs w:val="20"/>
              </w:rPr>
            </w:pPr>
            <w:r w:rsidRPr="00FB2CF2">
              <w:rPr>
                <w:rFonts w:ascii="Arial" w:eastAsia="Arial" w:hAnsi="Arial" w:cs="Arial"/>
                <w:sz w:val="20"/>
                <w:szCs w:val="20"/>
              </w:rPr>
              <w:t xml:space="preserve">En el proceso de gestión, se articulará las instancias, unidades y actores relevantes </w:t>
            </w:r>
            <w:r>
              <w:rPr>
                <w:rFonts w:ascii="Arial" w:eastAsia="Arial" w:hAnsi="Arial" w:cs="Arial"/>
                <w:sz w:val="20"/>
                <w:szCs w:val="20"/>
              </w:rPr>
              <w:t>de la institución que tengan relación a las acciones que se emprendan, de manera de asegurar procesos institucionales sólidos, resguardando la realización de tareas y actividades comprometidas</w:t>
            </w:r>
            <w:r w:rsidR="00FB2CF2">
              <w:rPr>
                <w:rFonts w:ascii="Arial" w:eastAsia="Arial" w:hAnsi="Arial" w:cs="Arial"/>
                <w:sz w:val="20"/>
                <w:szCs w:val="20"/>
              </w:rPr>
              <w:t>, a través de la creación de un Comité de desarrollo virtual para las carreras de la salud, los que generarán mesas de trabajo, las que se reunirán al menos una vez al mes</w:t>
            </w:r>
            <w:r>
              <w:rPr>
                <w:rFonts w:ascii="Arial" w:eastAsia="Arial" w:hAnsi="Arial" w:cs="Arial"/>
                <w:sz w:val="20"/>
                <w:szCs w:val="20"/>
              </w:rPr>
              <w:t>.</w:t>
            </w:r>
          </w:p>
          <w:p w14:paraId="1D7757B1" w14:textId="555DBB2F" w:rsidR="00620F41" w:rsidRDefault="00620F41" w:rsidP="005920B3">
            <w:pPr>
              <w:spacing w:before="120" w:after="120"/>
              <w:ind w:left="360" w:right="172"/>
              <w:jc w:val="both"/>
              <w:rPr>
                <w:rFonts w:ascii="Arial" w:eastAsia="Arial" w:hAnsi="Arial" w:cs="Arial"/>
                <w:sz w:val="20"/>
                <w:szCs w:val="20"/>
              </w:rPr>
            </w:pPr>
            <w:r w:rsidRPr="00DD2D67">
              <w:rPr>
                <w:rFonts w:ascii="Arial" w:eastAsia="Arial" w:hAnsi="Arial" w:cs="Arial"/>
                <w:color w:val="000000" w:themeColor="text1"/>
                <w:sz w:val="20"/>
                <w:szCs w:val="20"/>
              </w:rPr>
              <w:t xml:space="preserve">Con </w:t>
            </w:r>
            <w:r w:rsidRPr="007F5767">
              <w:rPr>
                <w:rFonts w:ascii="Arial" w:eastAsia="Arial" w:hAnsi="Arial" w:cs="Arial"/>
                <w:color w:val="000000" w:themeColor="text1"/>
                <w:sz w:val="20"/>
                <w:szCs w:val="20"/>
              </w:rPr>
              <w:t>la Vicerrectoría Académica a través de la Dirección de Docencia</w:t>
            </w:r>
            <w:r w:rsidR="00A30A55" w:rsidRPr="007F5767">
              <w:rPr>
                <w:rFonts w:ascii="Arial" w:eastAsia="Arial" w:hAnsi="Arial" w:cs="Arial"/>
                <w:color w:val="000000" w:themeColor="text1"/>
                <w:sz w:val="20"/>
                <w:szCs w:val="20"/>
              </w:rPr>
              <w:t xml:space="preserve"> y la Unidad de Desarrollo Curricular</w:t>
            </w:r>
            <w:r w:rsidRPr="007F5767">
              <w:rPr>
                <w:rFonts w:ascii="Arial" w:eastAsia="Arial" w:hAnsi="Arial" w:cs="Arial"/>
                <w:color w:val="000000" w:themeColor="text1"/>
                <w:sz w:val="20"/>
                <w:szCs w:val="20"/>
              </w:rPr>
              <w:t xml:space="preserve">, se coordinarán las acciones para </w:t>
            </w:r>
            <w:r w:rsidR="0017197A" w:rsidRPr="007F5767">
              <w:rPr>
                <w:rFonts w:ascii="Arial" w:eastAsia="Arial" w:hAnsi="Arial" w:cs="Arial"/>
                <w:color w:val="000000" w:themeColor="text1"/>
                <w:sz w:val="20"/>
                <w:szCs w:val="20"/>
              </w:rPr>
              <w:t xml:space="preserve">ajustar los niveles de desempeño en </w:t>
            </w:r>
            <w:r w:rsidRPr="007F5767">
              <w:rPr>
                <w:rFonts w:ascii="Arial" w:eastAsia="Arial" w:hAnsi="Arial" w:cs="Arial"/>
                <w:color w:val="000000" w:themeColor="text1"/>
                <w:sz w:val="20"/>
                <w:szCs w:val="20"/>
              </w:rPr>
              <w:t xml:space="preserve">las competencias genéricas que actualmente se relacionan con </w:t>
            </w:r>
            <w:r w:rsidRPr="007F5767">
              <w:rPr>
                <w:rFonts w:ascii="Arial" w:eastAsia="Arial" w:hAnsi="Arial" w:cs="Arial"/>
                <w:sz w:val="20"/>
                <w:szCs w:val="20"/>
              </w:rPr>
              <w:t xml:space="preserve">los perfiles de egreso </w:t>
            </w:r>
            <w:r w:rsidRPr="007F5767">
              <w:rPr>
                <w:rFonts w:ascii="Arial" w:eastAsia="Arial" w:hAnsi="Arial" w:cs="Arial"/>
                <w:color w:val="000000" w:themeColor="text1"/>
                <w:sz w:val="20"/>
                <w:szCs w:val="20"/>
              </w:rPr>
              <w:t xml:space="preserve">de las carreras de la salud. De la </w:t>
            </w:r>
            <w:r w:rsidRPr="007F5767">
              <w:rPr>
                <w:rFonts w:ascii="Arial" w:eastAsia="Arial" w:hAnsi="Arial" w:cs="Arial"/>
                <w:color w:val="000000" w:themeColor="text1"/>
                <w:sz w:val="20"/>
                <w:szCs w:val="20"/>
              </w:rPr>
              <w:lastRenderedPageBreak/>
              <w:t xml:space="preserve">misma forma, se gestionarán los ajustes curriculares </w:t>
            </w:r>
            <w:r w:rsidRPr="007F5767">
              <w:rPr>
                <w:rFonts w:ascii="Arial" w:eastAsia="Arial" w:hAnsi="Arial" w:cs="Arial"/>
                <w:sz w:val="20"/>
                <w:szCs w:val="20"/>
              </w:rPr>
              <w:t xml:space="preserve">para </w:t>
            </w:r>
            <w:r w:rsidR="0017197A" w:rsidRPr="007F5767">
              <w:rPr>
                <w:rFonts w:ascii="Arial" w:eastAsia="Arial" w:hAnsi="Arial" w:cs="Arial"/>
                <w:sz w:val="20"/>
                <w:szCs w:val="20"/>
              </w:rPr>
              <w:t xml:space="preserve">su </w:t>
            </w:r>
            <w:r w:rsidRPr="007F5767">
              <w:rPr>
                <w:rFonts w:ascii="Arial" w:eastAsia="Arial" w:hAnsi="Arial" w:cs="Arial"/>
                <w:sz w:val="20"/>
                <w:szCs w:val="20"/>
              </w:rPr>
              <w:t>implementa</w:t>
            </w:r>
            <w:r w:rsidR="0017197A" w:rsidRPr="007F5767">
              <w:rPr>
                <w:rFonts w:ascii="Arial" w:eastAsia="Arial" w:hAnsi="Arial" w:cs="Arial"/>
                <w:sz w:val="20"/>
                <w:szCs w:val="20"/>
              </w:rPr>
              <w:t>ción</w:t>
            </w:r>
            <w:r w:rsidRPr="007F5767">
              <w:rPr>
                <w:rFonts w:ascii="Arial" w:eastAsia="Arial" w:hAnsi="Arial" w:cs="Arial"/>
                <w:sz w:val="20"/>
                <w:szCs w:val="20"/>
              </w:rPr>
              <w:t xml:space="preserve"> </w:t>
            </w:r>
            <w:r w:rsidRPr="007F5767">
              <w:rPr>
                <w:rFonts w:ascii="Arial" w:eastAsia="Arial" w:hAnsi="Arial" w:cs="Arial"/>
                <w:color w:val="000000" w:themeColor="text1"/>
                <w:sz w:val="20"/>
                <w:szCs w:val="20"/>
              </w:rPr>
              <w:t xml:space="preserve">a nivel macro y </w:t>
            </w:r>
            <w:r w:rsidR="0017197A" w:rsidRPr="007F5767">
              <w:rPr>
                <w:rFonts w:ascii="Arial" w:eastAsia="Arial" w:hAnsi="Arial" w:cs="Arial"/>
                <w:color w:val="000000" w:themeColor="text1"/>
                <w:sz w:val="20"/>
                <w:szCs w:val="20"/>
              </w:rPr>
              <w:t>micro curricular</w:t>
            </w:r>
            <w:r w:rsidRPr="007F5767">
              <w:rPr>
                <w:rFonts w:ascii="Arial" w:eastAsia="Arial" w:hAnsi="Arial" w:cs="Arial"/>
                <w:color w:val="000000" w:themeColor="text1"/>
                <w:sz w:val="20"/>
                <w:szCs w:val="20"/>
              </w:rPr>
              <w:t xml:space="preserve">, lo cual incluye crear instancias de formación interprofesional al alero de asignaturas integradoras transversales y modificaciones a los </w:t>
            </w:r>
            <w:r w:rsidRPr="007F5767">
              <w:rPr>
                <w:rFonts w:ascii="Arial" w:eastAsia="Arial" w:hAnsi="Arial" w:cs="Arial"/>
                <w:sz w:val="20"/>
                <w:szCs w:val="20"/>
              </w:rPr>
              <w:t>programas de asignatura</w:t>
            </w:r>
            <w:r w:rsidRPr="007F5767">
              <w:rPr>
                <w:rFonts w:ascii="Arial" w:eastAsia="Arial" w:hAnsi="Arial" w:cs="Arial"/>
                <w:color w:val="000000" w:themeColor="text1"/>
                <w:sz w:val="20"/>
                <w:szCs w:val="20"/>
              </w:rPr>
              <w:t>.</w:t>
            </w:r>
            <w:r w:rsidR="00A30A55" w:rsidRPr="007F5767">
              <w:rPr>
                <w:rFonts w:ascii="Arial" w:eastAsia="Arial" w:hAnsi="Arial" w:cs="Arial"/>
                <w:color w:val="000000" w:themeColor="text1"/>
                <w:sz w:val="20"/>
                <w:szCs w:val="20"/>
              </w:rPr>
              <w:t xml:space="preserve"> La Unidad de Desarrollo Virtual (UDV), apoyará la implementación de </w:t>
            </w:r>
            <w:r w:rsidRPr="007F5767">
              <w:rPr>
                <w:rFonts w:ascii="Arial" w:eastAsia="Arial" w:hAnsi="Arial" w:cs="Arial"/>
                <w:color w:val="000000" w:themeColor="text1"/>
                <w:sz w:val="20"/>
                <w:szCs w:val="20"/>
              </w:rPr>
              <w:t>metodologías virtua</w:t>
            </w:r>
            <w:r w:rsidR="0017197A" w:rsidRPr="007F5767">
              <w:rPr>
                <w:rFonts w:ascii="Arial" w:eastAsia="Arial" w:hAnsi="Arial" w:cs="Arial"/>
                <w:color w:val="000000" w:themeColor="text1"/>
                <w:sz w:val="20"/>
                <w:szCs w:val="20"/>
              </w:rPr>
              <w:t xml:space="preserve">les y </w:t>
            </w:r>
            <w:r w:rsidR="00A30A55" w:rsidRPr="007F5767">
              <w:rPr>
                <w:rFonts w:ascii="Arial" w:eastAsia="Arial" w:hAnsi="Arial" w:cs="Arial"/>
                <w:color w:val="000000" w:themeColor="text1"/>
                <w:sz w:val="20"/>
                <w:szCs w:val="20"/>
              </w:rPr>
              <w:t xml:space="preserve">el uso de </w:t>
            </w:r>
            <w:r w:rsidR="0017197A" w:rsidRPr="007F5767">
              <w:rPr>
                <w:rFonts w:ascii="Arial" w:eastAsia="Arial" w:hAnsi="Arial" w:cs="Arial"/>
                <w:color w:val="000000" w:themeColor="text1"/>
                <w:sz w:val="20"/>
                <w:szCs w:val="20"/>
              </w:rPr>
              <w:t>herramientas</w:t>
            </w:r>
            <w:r w:rsidR="0017197A">
              <w:rPr>
                <w:rFonts w:ascii="Arial" w:eastAsia="Arial" w:hAnsi="Arial" w:cs="Arial"/>
                <w:color w:val="000000" w:themeColor="text1"/>
                <w:sz w:val="20"/>
                <w:szCs w:val="20"/>
              </w:rPr>
              <w:t xml:space="preserve"> tecnológicas</w:t>
            </w:r>
            <w:r w:rsidR="007F438D">
              <w:rPr>
                <w:rFonts w:ascii="Arial" w:eastAsia="Arial" w:hAnsi="Arial" w:cs="Arial"/>
                <w:color w:val="000000" w:themeColor="text1"/>
                <w:sz w:val="20"/>
                <w:szCs w:val="20"/>
              </w:rPr>
              <w:t>, potenciando así la formación docente en las carreras de la salud.</w:t>
            </w:r>
            <w:r w:rsidR="00A30A55">
              <w:rPr>
                <w:rFonts w:ascii="Arial" w:eastAsia="Arial" w:hAnsi="Arial" w:cs="Arial"/>
                <w:sz w:val="20"/>
                <w:szCs w:val="20"/>
              </w:rPr>
              <w:t xml:space="preserve"> </w:t>
            </w:r>
          </w:p>
          <w:p w14:paraId="1712BA8C" w14:textId="77777777" w:rsidR="005920B3" w:rsidRPr="005920B3" w:rsidRDefault="005920B3" w:rsidP="005920B3">
            <w:pPr>
              <w:ind w:left="360" w:right="172"/>
              <w:jc w:val="both"/>
              <w:rPr>
                <w:rFonts w:ascii="Arial" w:eastAsia="Arial" w:hAnsi="Arial" w:cs="Arial"/>
                <w:sz w:val="20"/>
                <w:szCs w:val="20"/>
              </w:rPr>
            </w:pPr>
            <w:r w:rsidRPr="005920B3">
              <w:rPr>
                <w:rFonts w:ascii="Arial" w:eastAsia="Arial" w:hAnsi="Arial" w:cs="Arial"/>
                <w:sz w:val="20"/>
                <w:szCs w:val="20"/>
              </w:rPr>
              <w:t>Para el desarrollo de la gestión financiera del proyecto se trabajará colaborativamente con la Vicerrectoría de Administración y Finanzas, y con las direcciones bajo su dependencia. La Dirección de Recursos Humanos, Dirección de Contabilidad y Presupuesto, Dirección de Administración y Dirección de Servicios Informáticos. Desde sus unidades especializadas asesorarán y apoyarán durante la ejecución del proyecto en ámbitos tales como la contratación del recurso humano idóneo para el proyecto, los procesos de compras de bienes a través de mercado público, etc.  La Dirección de Servicios Informáticos realizará gestión y asesoría relacionada con el área de virtualización del proyecto y su Director formará parte del Equipo Ejecutor. Toda la coordinación para la gestión administrativa del proyecto estará supervisada por la Dirección de Planificación y Desarrollo institucional, para asegurar la correcta ejecución de los recursos financieros del proyecto. </w:t>
            </w:r>
          </w:p>
          <w:p w14:paraId="7AF37CDB" w14:textId="3479C1E2" w:rsidR="00634AB5" w:rsidRDefault="00E8450C" w:rsidP="005920B3">
            <w:pPr>
              <w:spacing w:before="120" w:after="120"/>
              <w:ind w:left="360" w:right="172"/>
              <w:jc w:val="both"/>
              <w:rPr>
                <w:rFonts w:ascii="Arial" w:eastAsia="Arial" w:hAnsi="Arial" w:cs="Arial"/>
                <w:sz w:val="20"/>
                <w:szCs w:val="20"/>
              </w:rPr>
            </w:pPr>
            <w:r>
              <w:rPr>
                <w:rFonts w:ascii="Arial" w:eastAsia="Arial" w:hAnsi="Arial" w:cs="Arial"/>
                <w:sz w:val="20"/>
                <w:szCs w:val="20"/>
              </w:rPr>
              <w:t>Se articulará con la Dirección de Responsabilidad Social Universitaria</w:t>
            </w:r>
            <w:r w:rsidR="006E526F">
              <w:rPr>
                <w:rFonts w:ascii="Arial" w:eastAsia="Arial" w:hAnsi="Arial" w:cs="Arial"/>
                <w:sz w:val="20"/>
                <w:szCs w:val="20"/>
              </w:rPr>
              <w:t xml:space="preserve"> (RSU)</w:t>
            </w:r>
            <w:r w:rsidR="00A7013C">
              <w:rPr>
                <w:rFonts w:ascii="Arial" w:eastAsia="Arial" w:hAnsi="Arial" w:cs="Arial"/>
                <w:sz w:val="20"/>
                <w:szCs w:val="20"/>
              </w:rPr>
              <w:t xml:space="preserve"> perteneciente a la Vicerrectoría de Vinculación con el medio, con el objetivo de c</w:t>
            </w:r>
            <w:r>
              <w:rPr>
                <w:rFonts w:ascii="Arial" w:eastAsia="Arial" w:hAnsi="Arial" w:cs="Arial"/>
                <w:sz w:val="20"/>
                <w:szCs w:val="20"/>
              </w:rPr>
              <w:t xml:space="preserve">oordinar la </w:t>
            </w:r>
            <w:r w:rsidR="00A7013C">
              <w:rPr>
                <w:rFonts w:ascii="Arial" w:eastAsia="Arial" w:hAnsi="Arial" w:cs="Arial"/>
                <w:sz w:val="20"/>
                <w:szCs w:val="20"/>
              </w:rPr>
              <w:t xml:space="preserve">sistematización de las experiencias de Aprendizaje + </w:t>
            </w:r>
            <w:proofErr w:type="gramStart"/>
            <w:r w:rsidR="00A7013C">
              <w:rPr>
                <w:rFonts w:ascii="Arial" w:eastAsia="Arial" w:hAnsi="Arial" w:cs="Arial"/>
                <w:sz w:val="20"/>
                <w:szCs w:val="20"/>
              </w:rPr>
              <w:t xml:space="preserve">Servicio </w:t>
            </w:r>
            <w:r>
              <w:rPr>
                <w:rFonts w:ascii="Arial" w:eastAsia="Arial" w:hAnsi="Arial" w:cs="Arial"/>
                <w:sz w:val="20"/>
                <w:szCs w:val="20"/>
              </w:rPr>
              <w:t xml:space="preserve"> vinculada</w:t>
            </w:r>
            <w:r w:rsidR="00A7013C">
              <w:rPr>
                <w:rFonts w:ascii="Arial" w:eastAsia="Arial" w:hAnsi="Arial" w:cs="Arial"/>
                <w:sz w:val="20"/>
                <w:szCs w:val="20"/>
              </w:rPr>
              <w:t>s</w:t>
            </w:r>
            <w:proofErr w:type="gramEnd"/>
            <w:r>
              <w:rPr>
                <w:rFonts w:ascii="Arial" w:eastAsia="Arial" w:hAnsi="Arial" w:cs="Arial"/>
                <w:sz w:val="20"/>
                <w:szCs w:val="20"/>
              </w:rPr>
              <w:t xml:space="preserve"> a la atención en telesalud</w:t>
            </w:r>
            <w:r w:rsidR="00A7013C">
              <w:rPr>
                <w:rFonts w:ascii="Arial" w:eastAsia="Arial" w:hAnsi="Arial" w:cs="Arial"/>
                <w:sz w:val="20"/>
                <w:szCs w:val="20"/>
              </w:rPr>
              <w:t xml:space="preserve"> con participación de estudiantes y académicos de las carreras de la salud</w:t>
            </w:r>
            <w:r>
              <w:rPr>
                <w:rFonts w:ascii="Arial" w:eastAsia="Arial" w:hAnsi="Arial" w:cs="Arial"/>
                <w:sz w:val="20"/>
                <w:szCs w:val="20"/>
              </w:rPr>
              <w:t xml:space="preserve">. </w:t>
            </w:r>
          </w:p>
          <w:p w14:paraId="0CBBE50A" w14:textId="77777777" w:rsidR="00634AB5" w:rsidRDefault="00E8450C" w:rsidP="00620F41">
            <w:pPr>
              <w:spacing w:before="120" w:after="120"/>
              <w:ind w:left="360" w:right="172"/>
              <w:jc w:val="both"/>
              <w:rPr>
                <w:rFonts w:ascii="Arial" w:eastAsia="Arial" w:hAnsi="Arial" w:cs="Arial"/>
                <w:sz w:val="20"/>
                <w:szCs w:val="20"/>
              </w:rPr>
            </w:pPr>
            <w:r>
              <w:rPr>
                <w:rFonts w:ascii="Arial" w:eastAsia="Arial" w:hAnsi="Arial" w:cs="Arial"/>
                <w:sz w:val="20"/>
                <w:szCs w:val="20"/>
              </w:rPr>
              <w:t>Con la</w:t>
            </w:r>
            <w:r w:rsidR="00A7013C">
              <w:rPr>
                <w:rFonts w:ascii="Arial" w:eastAsia="Arial" w:hAnsi="Arial" w:cs="Arial"/>
                <w:sz w:val="20"/>
                <w:szCs w:val="20"/>
              </w:rPr>
              <w:t xml:space="preserve"> Dirección de investigación, dependiente de la</w:t>
            </w:r>
            <w:r>
              <w:rPr>
                <w:rFonts w:ascii="Arial" w:eastAsia="Arial" w:hAnsi="Arial" w:cs="Arial"/>
                <w:sz w:val="20"/>
                <w:szCs w:val="20"/>
              </w:rPr>
              <w:t xml:space="preserve"> Vicerrectoría de Investigación y Postgrado, se trabajará de manera colaborativa para fomentar la generación de nuevos conocimientos a partir de la formación en contextos virtuales en las Carreras de la Salud</w:t>
            </w:r>
            <w:r w:rsidR="00A7013C">
              <w:rPr>
                <w:rFonts w:ascii="Arial" w:eastAsia="Arial" w:hAnsi="Arial" w:cs="Arial"/>
                <w:sz w:val="20"/>
                <w:szCs w:val="20"/>
              </w:rPr>
              <w:t xml:space="preserve"> y se recibirá asesoría para la creación de una revista digital</w:t>
            </w:r>
            <w:r>
              <w:rPr>
                <w:rFonts w:ascii="Arial" w:eastAsia="Arial" w:hAnsi="Arial" w:cs="Arial"/>
                <w:sz w:val="20"/>
                <w:szCs w:val="20"/>
              </w:rPr>
              <w:t xml:space="preserve">. </w:t>
            </w:r>
            <w:r w:rsidR="00A7013C">
              <w:rPr>
                <w:rFonts w:ascii="Arial" w:eastAsia="Arial" w:hAnsi="Arial" w:cs="Arial"/>
                <w:sz w:val="20"/>
                <w:szCs w:val="20"/>
              </w:rPr>
              <w:t>Además, se articulará con la Dirección de Pos</w:t>
            </w:r>
            <w:r w:rsidR="00057BC6">
              <w:rPr>
                <w:rFonts w:ascii="Arial" w:eastAsia="Arial" w:hAnsi="Arial" w:cs="Arial"/>
                <w:sz w:val="20"/>
                <w:szCs w:val="20"/>
              </w:rPr>
              <w:t>t</w:t>
            </w:r>
            <w:r w:rsidR="00A7013C">
              <w:rPr>
                <w:rFonts w:ascii="Arial" w:eastAsia="Arial" w:hAnsi="Arial" w:cs="Arial"/>
                <w:sz w:val="20"/>
                <w:szCs w:val="20"/>
              </w:rPr>
              <w:t xml:space="preserve">grado para recibir asesoría en el cumplimiento de estándares para la creación del Magister profesionalizante para las carreras de la salud.  </w:t>
            </w:r>
          </w:p>
          <w:p w14:paraId="628CC262" w14:textId="5C74ED2E" w:rsidR="006B0675" w:rsidRDefault="006B0675" w:rsidP="00620F41">
            <w:pPr>
              <w:spacing w:before="120" w:after="120"/>
              <w:ind w:left="360" w:right="172"/>
              <w:jc w:val="both"/>
              <w:rPr>
                <w:rFonts w:ascii="Arial" w:eastAsia="Arial" w:hAnsi="Arial" w:cs="Arial"/>
                <w:sz w:val="20"/>
                <w:szCs w:val="20"/>
              </w:rPr>
            </w:pPr>
          </w:p>
        </w:tc>
      </w:tr>
    </w:tbl>
    <w:p w14:paraId="184C0885" w14:textId="77777777" w:rsidR="00634AB5" w:rsidRDefault="00634AB5">
      <w:pPr>
        <w:spacing w:before="120" w:after="0" w:line="240" w:lineRule="auto"/>
        <w:jc w:val="center"/>
        <w:rPr>
          <w:rFonts w:ascii="Arial" w:eastAsia="Arial" w:hAnsi="Arial" w:cs="Arial"/>
          <w:sz w:val="20"/>
          <w:szCs w:val="20"/>
        </w:rPr>
      </w:pPr>
    </w:p>
    <w:tbl>
      <w:tblPr>
        <w:tblStyle w:val="8"/>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9"/>
        <w:gridCol w:w="7229"/>
      </w:tblGrid>
      <w:tr w:rsidR="00634AB5" w14:paraId="3ED6A6A3" w14:textId="77777777">
        <w:tc>
          <w:tcPr>
            <w:tcW w:w="9918" w:type="dxa"/>
            <w:gridSpan w:val="2"/>
            <w:shd w:val="clear" w:color="auto" w:fill="ACB9CA"/>
          </w:tcPr>
          <w:p w14:paraId="0000EED2" w14:textId="77777777" w:rsidR="00634AB5" w:rsidRDefault="00E8450C">
            <w:pPr>
              <w:numPr>
                <w:ilvl w:val="0"/>
                <w:numId w:val="5"/>
              </w:numPr>
              <w:pBdr>
                <w:top w:val="nil"/>
                <w:left w:val="nil"/>
                <w:bottom w:val="nil"/>
                <w:right w:val="nil"/>
                <w:between w:val="nil"/>
              </w:pBdr>
              <w:spacing w:before="120" w:after="120" w:line="259" w:lineRule="auto"/>
              <w:ind w:left="731"/>
              <w:rPr>
                <w:rFonts w:ascii="Arial" w:eastAsia="Arial" w:hAnsi="Arial" w:cs="Arial"/>
                <w:b/>
                <w:color w:val="000000"/>
                <w:sz w:val="20"/>
                <w:szCs w:val="20"/>
              </w:rPr>
            </w:pPr>
            <w:r>
              <w:rPr>
                <w:rFonts w:ascii="Arial" w:eastAsia="Arial" w:hAnsi="Arial" w:cs="Arial"/>
                <w:b/>
                <w:color w:val="000000"/>
                <w:sz w:val="20"/>
                <w:szCs w:val="20"/>
              </w:rPr>
              <w:t>Objetivos, estrategias y resultados del proyecto</w:t>
            </w:r>
          </w:p>
        </w:tc>
      </w:tr>
      <w:tr w:rsidR="00634AB5" w:rsidRPr="0022413C" w14:paraId="1BF1ED46" w14:textId="77777777">
        <w:tc>
          <w:tcPr>
            <w:tcW w:w="2689" w:type="dxa"/>
            <w:shd w:val="clear" w:color="auto" w:fill="D5DCE4"/>
            <w:vAlign w:val="center"/>
          </w:tcPr>
          <w:p w14:paraId="4BC38578" w14:textId="77777777" w:rsidR="00634AB5" w:rsidRPr="0022413C" w:rsidRDefault="00E8450C">
            <w:pPr>
              <w:spacing w:before="120" w:after="120"/>
              <w:rPr>
                <w:rFonts w:ascii="Arial" w:eastAsia="Arial" w:hAnsi="Arial" w:cs="Arial"/>
                <w:b/>
                <w:sz w:val="20"/>
                <w:szCs w:val="20"/>
              </w:rPr>
            </w:pPr>
            <w:r w:rsidRPr="0022413C">
              <w:rPr>
                <w:rFonts w:ascii="Arial" w:eastAsia="Arial" w:hAnsi="Arial" w:cs="Arial"/>
                <w:b/>
                <w:sz w:val="20"/>
                <w:szCs w:val="20"/>
              </w:rPr>
              <w:t>Objetivo general</w:t>
            </w:r>
          </w:p>
        </w:tc>
        <w:tc>
          <w:tcPr>
            <w:tcW w:w="7229" w:type="dxa"/>
            <w:shd w:val="clear" w:color="auto" w:fill="auto"/>
            <w:vAlign w:val="center"/>
          </w:tcPr>
          <w:p w14:paraId="70EBAA52" w14:textId="0A9CDABE" w:rsidR="00F87907" w:rsidRPr="0022413C" w:rsidRDefault="00F87907" w:rsidP="002B2458">
            <w:pPr>
              <w:spacing w:before="120" w:after="120"/>
              <w:jc w:val="both"/>
              <w:rPr>
                <w:rFonts w:ascii="Arial" w:eastAsia="Arial" w:hAnsi="Arial" w:cs="Arial"/>
                <w:b/>
                <w:sz w:val="20"/>
                <w:szCs w:val="20"/>
              </w:rPr>
            </w:pPr>
            <w:r w:rsidRPr="005B017B">
              <w:rPr>
                <w:rFonts w:ascii="Arial" w:eastAsia="Arial" w:hAnsi="Arial" w:cs="Arial"/>
                <w:sz w:val="20"/>
                <w:szCs w:val="20"/>
              </w:rPr>
              <w:t xml:space="preserve">Fortalecer </w:t>
            </w:r>
            <w:r w:rsidR="00E83487" w:rsidRPr="005B017B">
              <w:rPr>
                <w:rFonts w:ascii="Arial" w:eastAsia="Arial" w:hAnsi="Arial" w:cs="Arial"/>
                <w:sz w:val="20"/>
                <w:szCs w:val="20"/>
              </w:rPr>
              <w:t>la docencia de pre y postgrado</w:t>
            </w:r>
            <w:r w:rsidRPr="005B017B">
              <w:rPr>
                <w:rFonts w:ascii="Arial" w:eastAsia="Arial" w:hAnsi="Arial" w:cs="Arial"/>
                <w:sz w:val="20"/>
                <w:szCs w:val="20"/>
              </w:rPr>
              <w:t xml:space="preserve">, </w:t>
            </w:r>
            <w:r w:rsidR="00E83487" w:rsidRPr="005B017B">
              <w:rPr>
                <w:rFonts w:ascii="Arial" w:eastAsia="Arial" w:hAnsi="Arial" w:cs="Arial"/>
                <w:sz w:val="20"/>
                <w:szCs w:val="20"/>
              </w:rPr>
              <w:t xml:space="preserve">la </w:t>
            </w:r>
            <w:r w:rsidRPr="005B017B">
              <w:rPr>
                <w:rFonts w:ascii="Arial" w:eastAsia="Arial" w:hAnsi="Arial" w:cs="Arial"/>
                <w:sz w:val="20"/>
                <w:szCs w:val="20"/>
              </w:rPr>
              <w:t>generación de conocimiento y</w:t>
            </w:r>
            <w:r w:rsidR="00E83487" w:rsidRPr="005B017B">
              <w:rPr>
                <w:rFonts w:ascii="Arial" w:eastAsia="Arial" w:hAnsi="Arial" w:cs="Arial"/>
                <w:sz w:val="20"/>
                <w:szCs w:val="20"/>
              </w:rPr>
              <w:t xml:space="preserve"> la</w:t>
            </w:r>
            <w:r w:rsidRPr="005B017B">
              <w:rPr>
                <w:rFonts w:ascii="Arial" w:eastAsia="Arial" w:hAnsi="Arial" w:cs="Arial"/>
                <w:sz w:val="20"/>
                <w:szCs w:val="20"/>
              </w:rPr>
              <w:t xml:space="preserve"> vinculación con el medio</w:t>
            </w:r>
            <w:r w:rsidR="00E83487" w:rsidRPr="005B017B">
              <w:rPr>
                <w:rFonts w:ascii="Arial" w:eastAsia="Arial" w:hAnsi="Arial" w:cs="Arial"/>
                <w:sz w:val="20"/>
                <w:szCs w:val="20"/>
              </w:rPr>
              <w:t>,</w:t>
            </w:r>
            <w:r w:rsidRPr="005B017B">
              <w:rPr>
                <w:rFonts w:ascii="Arial" w:eastAsia="Arial" w:hAnsi="Arial" w:cs="Arial"/>
                <w:sz w:val="20"/>
                <w:szCs w:val="20"/>
              </w:rPr>
              <w:t xml:space="preserve"> </w:t>
            </w:r>
            <w:r w:rsidR="000058B8" w:rsidRPr="005B017B">
              <w:rPr>
                <w:rFonts w:ascii="Arial" w:eastAsia="Arial" w:hAnsi="Arial" w:cs="Arial"/>
                <w:sz w:val="20"/>
                <w:szCs w:val="20"/>
              </w:rPr>
              <w:t>e</w:t>
            </w:r>
            <w:r w:rsidRPr="005B017B">
              <w:rPr>
                <w:rFonts w:ascii="Arial" w:eastAsia="Arial" w:hAnsi="Arial" w:cs="Arial"/>
                <w:sz w:val="20"/>
                <w:szCs w:val="20"/>
              </w:rPr>
              <w:t>n</w:t>
            </w:r>
            <w:r w:rsidR="000058B8" w:rsidRPr="005B017B">
              <w:rPr>
                <w:rFonts w:ascii="Arial" w:eastAsia="Arial" w:hAnsi="Arial" w:cs="Arial"/>
                <w:sz w:val="20"/>
                <w:szCs w:val="20"/>
              </w:rPr>
              <w:t xml:space="preserve"> las carreras de la salud de la </w:t>
            </w:r>
            <w:r w:rsidR="00DF55C3" w:rsidRPr="005B017B">
              <w:rPr>
                <w:rFonts w:ascii="Arial" w:eastAsia="Arial" w:hAnsi="Arial" w:cs="Arial"/>
                <w:sz w:val="20"/>
                <w:szCs w:val="20"/>
              </w:rPr>
              <w:t>U</w:t>
            </w:r>
            <w:r w:rsidR="000058B8" w:rsidRPr="005B017B">
              <w:rPr>
                <w:rFonts w:ascii="Arial" w:eastAsia="Arial" w:hAnsi="Arial" w:cs="Arial"/>
                <w:sz w:val="20"/>
                <w:szCs w:val="20"/>
              </w:rPr>
              <w:t>niversidad de Magallanes</w:t>
            </w:r>
            <w:r w:rsidR="00E83487" w:rsidRPr="005B017B">
              <w:rPr>
                <w:rFonts w:ascii="Arial" w:eastAsia="Arial" w:hAnsi="Arial" w:cs="Arial"/>
                <w:sz w:val="20"/>
                <w:szCs w:val="20"/>
              </w:rPr>
              <w:t>, a través de la implementación de metodologías virtuales.</w:t>
            </w:r>
          </w:p>
        </w:tc>
      </w:tr>
    </w:tbl>
    <w:p w14:paraId="2B28560C" w14:textId="77777777" w:rsidR="00634AB5" w:rsidRPr="0022413C" w:rsidRDefault="00634AB5">
      <w:pPr>
        <w:spacing w:before="120" w:after="120" w:line="240" w:lineRule="auto"/>
        <w:rPr>
          <w:rFonts w:ascii="Arial" w:eastAsia="Arial" w:hAnsi="Arial" w:cs="Arial"/>
          <w:sz w:val="20"/>
          <w:szCs w:val="20"/>
        </w:rPr>
      </w:pPr>
    </w:p>
    <w:tbl>
      <w:tblPr>
        <w:tblStyle w:val="7"/>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9"/>
        <w:gridCol w:w="3118"/>
        <w:gridCol w:w="2410"/>
        <w:gridCol w:w="1701"/>
      </w:tblGrid>
      <w:tr w:rsidR="00634AB5" w:rsidRPr="0022413C" w14:paraId="24052CB5" w14:textId="77777777" w:rsidTr="0004230F">
        <w:trPr>
          <w:trHeight w:val="558"/>
        </w:trPr>
        <w:tc>
          <w:tcPr>
            <w:tcW w:w="2689" w:type="dxa"/>
            <w:shd w:val="clear" w:color="auto" w:fill="D5DCE4"/>
            <w:vAlign w:val="center"/>
          </w:tcPr>
          <w:p w14:paraId="4579C601" w14:textId="48498363" w:rsidR="00634AB5" w:rsidRPr="0022413C" w:rsidRDefault="00E8450C" w:rsidP="00AB0032">
            <w:pPr>
              <w:spacing w:before="120" w:after="120"/>
              <w:rPr>
                <w:rFonts w:ascii="Arial" w:eastAsia="Arial" w:hAnsi="Arial" w:cs="Arial"/>
                <w:b/>
                <w:sz w:val="20"/>
                <w:szCs w:val="20"/>
              </w:rPr>
            </w:pPr>
            <w:r w:rsidRPr="0022413C">
              <w:rPr>
                <w:rFonts w:ascii="Arial" w:eastAsia="Arial" w:hAnsi="Arial" w:cs="Arial"/>
                <w:b/>
                <w:sz w:val="20"/>
                <w:szCs w:val="20"/>
              </w:rPr>
              <w:t>Objetivo específico N° 1</w:t>
            </w:r>
          </w:p>
        </w:tc>
        <w:tc>
          <w:tcPr>
            <w:tcW w:w="7229" w:type="dxa"/>
            <w:gridSpan w:val="3"/>
            <w:shd w:val="clear" w:color="auto" w:fill="auto"/>
            <w:vAlign w:val="center"/>
          </w:tcPr>
          <w:p w14:paraId="14C8DF4A" w14:textId="77777777" w:rsidR="006B0675" w:rsidRDefault="006B0675" w:rsidP="005B017B">
            <w:pPr>
              <w:spacing w:after="120"/>
              <w:rPr>
                <w:rFonts w:ascii="Arial" w:eastAsia="Arial" w:hAnsi="Arial" w:cs="Arial"/>
                <w:sz w:val="20"/>
                <w:szCs w:val="20"/>
              </w:rPr>
            </w:pPr>
          </w:p>
          <w:p w14:paraId="5C5AD75F" w14:textId="313336C5" w:rsidR="00E83487" w:rsidRPr="0022413C" w:rsidRDefault="000058B8" w:rsidP="005B017B">
            <w:pPr>
              <w:spacing w:after="120"/>
              <w:rPr>
                <w:rFonts w:ascii="Arial" w:eastAsia="Arial" w:hAnsi="Arial" w:cs="Arial"/>
                <w:sz w:val="20"/>
                <w:szCs w:val="20"/>
              </w:rPr>
            </w:pPr>
            <w:r w:rsidRPr="0022413C">
              <w:rPr>
                <w:rFonts w:ascii="Arial" w:eastAsia="Arial" w:hAnsi="Arial" w:cs="Arial"/>
                <w:sz w:val="20"/>
                <w:szCs w:val="20"/>
              </w:rPr>
              <w:t xml:space="preserve">Potenciar la innovación docente </w:t>
            </w:r>
            <w:r w:rsidR="003702CB" w:rsidRPr="0022413C">
              <w:rPr>
                <w:rFonts w:ascii="Arial" w:eastAsia="Arial" w:hAnsi="Arial" w:cs="Arial"/>
                <w:sz w:val="20"/>
                <w:szCs w:val="20"/>
              </w:rPr>
              <w:t>con</w:t>
            </w:r>
            <w:r w:rsidRPr="0022413C">
              <w:rPr>
                <w:rFonts w:ascii="Arial" w:eastAsia="Arial" w:hAnsi="Arial" w:cs="Arial"/>
                <w:sz w:val="20"/>
                <w:szCs w:val="20"/>
              </w:rPr>
              <w:t xml:space="preserve"> la incorporación de estrategias virtuales</w:t>
            </w:r>
            <w:r w:rsidR="006C7857">
              <w:rPr>
                <w:rFonts w:ascii="Arial" w:eastAsia="Arial" w:hAnsi="Arial" w:cs="Arial"/>
                <w:sz w:val="20"/>
                <w:szCs w:val="20"/>
              </w:rPr>
              <w:t xml:space="preserve"> en los planes y programas</w:t>
            </w:r>
            <w:r w:rsidR="006C7857" w:rsidRPr="0022413C">
              <w:rPr>
                <w:rFonts w:ascii="Arial" w:eastAsia="Arial" w:hAnsi="Arial" w:cs="Arial"/>
                <w:sz w:val="20"/>
                <w:szCs w:val="20"/>
              </w:rPr>
              <w:t xml:space="preserve"> en </w:t>
            </w:r>
            <w:r w:rsidR="006C7857">
              <w:rPr>
                <w:rFonts w:ascii="Arial" w:eastAsia="Arial" w:hAnsi="Arial" w:cs="Arial"/>
                <w:sz w:val="20"/>
                <w:szCs w:val="20"/>
              </w:rPr>
              <w:t>las carreras de la salud y su</w:t>
            </w:r>
            <w:r w:rsidR="00DF55C3" w:rsidRPr="0022413C">
              <w:rPr>
                <w:rFonts w:ascii="Arial" w:eastAsia="Arial" w:hAnsi="Arial" w:cs="Arial"/>
                <w:sz w:val="20"/>
                <w:szCs w:val="20"/>
              </w:rPr>
              <w:t xml:space="preserve"> retorno seguro al campo clínico</w:t>
            </w:r>
            <w:r w:rsidR="006C7857">
              <w:rPr>
                <w:rFonts w:ascii="Arial" w:eastAsia="Arial" w:hAnsi="Arial" w:cs="Arial"/>
                <w:sz w:val="20"/>
                <w:szCs w:val="20"/>
              </w:rPr>
              <w:t>.</w:t>
            </w:r>
            <w:r w:rsidRPr="0022413C">
              <w:rPr>
                <w:rFonts w:ascii="Arial" w:eastAsia="Arial" w:hAnsi="Arial" w:cs="Arial"/>
                <w:sz w:val="20"/>
                <w:szCs w:val="20"/>
              </w:rPr>
              <w:t xml:space="preserve"> </w:t>
            </w:r>
          </w:p>
        </w:tc>
      </w:tr>
      <w:tr w:rsidR="00634AB5" w:rsidRPr="0022413C" w14:paraId="318815DD" w14:textId="77777777">
        <w:tc>
          <w:tcPr>
            <w:tcW w:w="2689" w:type="dxa"/>
            <w:shd w:val="clear" w:color="auto" w:fill="D5DCE4"/>
            <w:vAlign w:val="center"/>
          </w:tcPr>
          <w:p w14:paraId="7590E362" w14:textId="77777777" w:rsidR="00634AB5" w:rsidRPr="0022413C" w:rsidRDefault="00E8450C">
            <w:pPr>
              <w:spacing w:before="120" w:after="120"/>
              <w:rPr>
                <w:rFonts w:ascii="Arial" w:eastAsia="Arial" w:hAnsi="Arial" w:cs="Arial"/>
                <w:b/>
                <w:sz w:val="20"/>
                <w:szCs w:val="20"/>
              </w:rPr>
            </w:pPr>
            <w:r w:rsidRPr="0022413C">
              <w:rPr>
                <w:rFonts w:ascii="Arial" w:eastAsia="Arial" w:hAnsi="Arial" w:cs="Arial"/>
                <w:b/>
                <w:sz w:val="20"/>
                <w:szCs w:val="20"/>
              </w:rPr>
              <w:t>Unidad responsable</w:t>
            </w:r>
            <w:r w:rsidRPr="0022413C">
              <w:rPr>
                <w:rFonts w:ascii="Arial" w:eastAsia="Arial" w:hAnsi="Arial" w:cs="Arial"/>
                <w:b/>
                <w:sz w:val="20"/>
                <w:szCs w:val="20"/>
                <w:vertAlign w:val="superscript"/>
              </w:rPr>
              <w:footnoteReference w:id="4"/>
            </w:r>
          </w:p>
        </w:tc>
        <w:tc>
          <w:tcPr>
            <w:tcW w:w="7229" w:type="dxa"/>
            <w:gridSpan w:val="3"/>
            <w:shd w:val="clear" w:color="auto" w:fill="FFFFFF"/>
            <w:vAlign w:val="center"/>
          </w:tcPr>
          <w:p w14:paraId="52701951" w14:textId="023CD3C9" w:rsidR="00634AB5" w:rsidRPr="0022413C" w:rsidRDefault="006C7857">
            <w:pPr>
              <w:spacing w:after="120"/>
              <w:rPr>
                <w:rFonts w:ascii="Arial" w:eastAsia="Arial" w:hAnsi="Arial" w:cs="Arial"/>
                <w:sz w:val="20"/>
                <w:szCs w:val="20"/>
              </w:rPr>
            </w:pPr>
            <w:r>
              <w:rPr>
                <w:rFonts w:ascii="Arial" w:eastAsia="Arial" w:hAnsi="Arial" w:cs="Arial"/>
                <w:sz w:val="20"/>
                <w:szCs w:val="20"/>
              </w:rPr>
              <w:t>Facultad de Ciencias de la S</w:t>
            </w:r>
            <w:r w:rsidR="00E8450C" w:rsidRPr="0022413C">
              <w:rPr>
                <w:rFonts w:ascii="Arial" w:eastAsia="Arial" w:hAnsi="Arial" w:cs="Arial"/>
                <w:sz w:val="20"/>
                <w:szCs w:val="20"/>
              </w:rPr>
              <w:t>alud y Escuela de Medicina</w:t>
            </w:r>
            <w:r w:rsidR="00921FA7">
              <w:rPr>
                <w:rFonts w:ascii="Arial" w:eastAsia="Arial" w:hAnsi="Arial" w:cs="Arial"/>
                <w:sz w:val="20"/>
                <w:szCs w:val="20"/>
              </w:rPr>
              <w:t>.</w:t>
            </w:r>
          </w:p>
        </w:tc>
      </w:tr>
      <w:tr w:rsidR="00634AB5" w:rsidRPr="0022413C" w14:paraId="082ACE12" w14:textId="77777777">
        <w:tc>
          <w:tcPr>
            <w:tcW w:w="2689" w:type="dxa"/>
            <w:shd w:val="clear" w:color="auto" w:fill="D5DCE4"/>
            <w:vAlign w:val="center"/>
          </w:tcPr>
          <w:p w14:paraId="4CBB862B" w14:textId="77777777" w:rsidR="00634AB5" w:rsidRPr="0022413C" w:rsidRDefault="00E8450C">
            <w:pPr>
              <w:spacing w:before="120" w:after="120"/>
              <w:rPr>
                <w:rFonts w:ascii="Arial" w:eastAsia="Arial" w:hAnsi="Arial" w:cs="Arial"/>
                <w:b/>
                <w:sz w:val="20"/>
                <w:szCs w:val="20"/>
              </w:rPr>
            </w:pPr>
            <w:r w:rsidRPr="0022413C">
              <w:rPr>
                <w:rFonts w:ascii="Arial" w:eastAsia="Arial" w:hAnsi="Arial" w:cs="Arial"/>
                <w:b/>
                <w:sz w:val="20"/>
                <w:szCs w:val="20"/>
              </w:rPr>
              <w:t>Estrategias</w:t>
            </w:r>
          </w:p>
        </w:tc>
        <w:tc>
          <w:tcPr>
            <w:tcW w:w="7229" w:type="dxa"/>
            <w:gridSpan w:val="3"/>
            <w:shd w:val="clear" w:color="auto" w:fill="FFFFFF"/>
            <w:vAlign w:val="center"/>
          </w:tcPr>
          <w:p w14:paraId="64902234" w14:textId="77777777" w:rsidR="00C52BA4" w:rsidRPr="00BC49E8" w:rsidRDefault="00C52BA4" w:rsidP="005B017B">
            <w:pPr>
              <w:pStyle w:val="Prrafodelista"/>
              <w:pBdr>
                <w:top w:val="nil"/>
                <w:left w:val="nil"/>
                <w:bottom w:val="nil"/>
                <w:right w:val="nil"/>
                <w:between w:val="nil"/>
              </w:pBdr>
              <w:spacing w:after="120"/>
              <w:ind w:left="462"/>
              <w:rPr>
                <w:rFonts w:ascii="Arial" w:eastAsia="Arial" w:hAnsi="Arial" w:cs="Arial"/>
                <w:color w:val="000000" w:themeColor="text1"/>
                <w:sz w:val="20"/>
                <w:szCs w:val="20"/>
              </w:rPr>
            </w:pPr>
          </w:p>
          <w:p w14:paraId="64D6EA08" w14:textId="6F396481" w:rsidR="003702CB" w:rsidRPr="00D33ECD" w:rsidRDefault="003702CB" w:rsidP="005B017B">
            <w:pPr>
              <w:pStyle w:val="Prrafodelista"/>
              <w:numPr>
                <w:ilvl w:val="0"/>
                <w:numId w:val="12"/>
              </w:numPr>
              <w:pBdr>
                <w:top w:val="nil"/>
                <w:left w:val="nil"/>
                <w:bottom w:val="nil"/>
                <w:right w:val="nil"/>
                <w:between w:val="nil"/>
              </w:pBdr>
              <w:shd w:val="clear" w:color="auto" w:fill="FFFFFF" w:themeFill="background1"/>
              <w:spacing w:after="120"/>
              <w:ind w:left="462"/>
              <w:rPr>
                <w:rFonts w:ascii="Arial" w:eastAsia="Arial" w:hAnsi="Arial" w:cs="Arial"/>
                <w:color w:val="000000" w:themeColor="text1"/>
                <w:sz w:val="20"/>
                <w:szCs w:val="20"/>
              </w:rPr>
            </w:pPr>
            <w:r w:rsidRPr="00BC49E8">
              <w:rPr>
                <w:rFonts w:ascii="Arial" w:hAnsi="Arial" w:cs="Arial"/>
                <w:color w:val="000000" w:themeColor="text1"/>
                <w:sz w:val="20"/>
                <w:szCs w:val="20"/>
              </w:rPr>
              <w:t xml:space="preserve">Conformación </w:t>
            </w:r>
            <w:r w:rsidR="00CF2E07" w:rsidRPr="00BC49E8">
              <w:rPr>
                <w:rFonts w:ascii="Arial" w:hAnsi="Arial" w:cs="Arial"/>
                <w:color w:val="000000" w:themeColor="text1"/>
                <w:sz w:val="20"/>
                <w:szCs w:val="20"/>
              </w:rPr>
              <w:t xml:space="preserve">y desarrollo </w:t>
            </w:r>
            <w:r w:rsidRPr="00BC49E8">
              <w:rPr>
                <w:rFonts w:ascii="Arial" w:hAnsi="Arial" w:cs="Arial"/>
                <w:color w:val="000000" w:themeColor="text1"/>
                <w:sz w:val="20"/>
                <w:szCs w:val="20"/>
              </w:rPr>
              <w:t xml:space="preserve">de </w:t>
            </w:r>
            <w:r w:rsidR="00CF2E07" w:rsidRPr="00BC49E8">
              <w:rPr>
                <w:rFonts w:ascii="Arial" w:hAnsi="Arial" w:cs="Arial"/>
                <w:color w:val="000000" w:themeColor="text1"/>
                <w:sz w:val="20"/>
                <w:szCs w:val="20"/>
              </w:rPr>
              <w:t xml:space="preserve">un </w:t>
            </w:r>
            <w:r w:rsidRPr="00D33ECD">
              <w:rPr>
                <w:rFonts w:ascii="Arial" w:hAnsi="Arial" w:cs="Arial"/>
                <w:color w:val="000000" w:themeColor="text1"/>
                <w:sz w:val="20"/>
                <w:szCs w:val="20"/>
              </w:rPr>
              <w:t xml:space="preserve">Comité de </w:t>
            </w:r>
            <w:r w:rsidR="00574B71" w:rsidRPr="00D33ECD">
              <w:rPr>
                <w:rFonts w:ascii="Arial" w:hAnsi="Arial" w:cs="Arial"/>
                <w:color w:val="000000" w:themeColor="text1"/>
                <w:sz w:val="20"/>
                <w:szCs w:val="20"/>
              </w:rPr>
              <w:t>virtualización</w:t>
            </w:r>
            <w:r w:rsidRPr="00D33ECD">
              <w:rPr>
                <w:rFonts w:ascii="Arial" w:hAnsi="Arial" w:cs="Arial"/>
                <w:color w:val="000000" w:themeColor="text1"/>
                <w:sz w:val="20"/>
                <w:szCs w:val="20"/>
              </w:rPr>
              <w:t xml:space="preserve"> para la formación en salud</w:t>
            </w:r>
            <w:r w:rsidR="00CF2E07" w:rsidRPr="00D33ECD">
              <w:rPr>
                <w:rFonts w:ascii="Arial" w:hAnsi="Arial" w:cs="Arial"/>
                <w:color w:val="000000" w:themeColor="text1"/>
                <w:sz w:val="20"/>
                <w:szCs w:val="20"/>
              </w:rPr>
              <w:t>.</w:t>
            </w:r>
          </w:p>
          <w:p w14:paraId="7A69FE8B" w14:textId="227C3B62" w:rsidR="00BC49E8" w:rsidRPr="00D33ECD" w:rsidRDefault="00BC49E8" w:rsidP="005B017B">
            <w:pPr>
              <w:pStyle w:val="Prrafodelista"/>
              <w:numPr>
                <w:ilvl w:val="0"/>
                <w:numId w:val="12"/>
              </w:numPr>
              <w:pBdr>
                <w:top w:val="nil"/>
                <w:left w:val="nil"/>
                <w:bottom w:val="nil"/>
                <w:right w:val="nil"/>
                <w:between w:val="nil"/>
              </w:pBdr>
              <w:shd w:val="clear" w:color="auto" w:fill="FFFFFF" w:themeFill="background1"/>
              <w:spacing w:after="120"/>
              <w:ind w:left="462"/>
              <w:rPr>
                <w:rFonts w:ascii="Arial" w:eastAsia="Arial" w:hAnsi="Arial" w:cs="Arial"/>
                <w:color w:val="000000" w:themeColor="text1"/>
                <w:sz w:val="20"/>
                <w:szCs w:val="20"/>
              </w:rPr>
            </w:pPr>
            <w:r w:rsidRPr="00D33ECD">
              <w:rPr>
                <w:rFonts w:ascii="Arial" w:hAnsi="Arial" w:cs="Arial"/>
                <w:color w:val="000000" w:themeColor="text1"/>
                <w:sz w:val="20"/>
                <w:szCs w:val="20"/>
              </w:rPr>
              <w:t>Implementación de las capacidades tecnológicas y generación de un modelo de formación virtual para las carreras de la salud.</w:t>
            </w:r>
          </w:p>
          <w:p w14:paraId="269B2CB7" w14:textId="64F3D182" w:rsidR="00574B71" w:rsidRPr="00BC49E8" w:rsidRDefault="00BC49E8" w:rsidP="005B017B">
            <w:pPr>
              <w:pStyle w:val="Prrafodelista"/>
              <w:numPr>
                <w:ilvl w:val="0"/>
                <w:numId w:val="12"/>
              </w:numPr>
              <w:pBdr>
                <w:top w:val="nil"/>
                <w:left w:val="nil"/>
                <w:bottom w:val="nil"/>
                <w:right w:val="nil"/>
                <w:between w:val="nil"/>
              </w:pBdr>
              <w:shd w:val="clear" w:color="auto" w:fill="FFFFFF" w:themeFill="background1"/>
              <w:spacing w:after="120"/>
              <w:ind w:left="462"/>
              <w:rPr>
                <w:rFonts w:ascii="Arial" w:eastAsia="Arial" w:hAnsi="Arial" w:cs="Arial"/>
                <w:color w:val="000000" w:themeColor="text1"/>
                <w:sz w:val="20"/>
                <w:szCs w:val="20"/>
              </w:rPr>
            </w:pPr>
            <w:r w:rsidRPr="00D33ECD">
              <w:rPr>
                <w:rFonts w:ascii="Arial" w:hAnsi="Arial" w:cs="Arial"/>
                <w:color w:val="000000" w:themeColor="text1"/>
                <w:sz w:val="20"/>
                <w:szCs w:val="20"/>
              </w:rPr>
              <w:t>Generación de un programa de capacitación docente en</w:t>
            </w:r>
            <w:r w:rsidRPr="00BC49E8">
              <w:rPr>
                <w:rFonts w:ascii="Arial" w:hAnsi="Arial" w:cs="Arial"/>
                <w:color w:val="000000" w:themeColor="text1"/>
                <w:sz w:val="20"/>
                <w:szCs w:val="20"/>
              </w:rPr>
              <w:t xml:space="preserve"> estrategias virtuales de formación. </w:t>
            </w:r>
          </w:p>
          <w:p w14:paraId="7EBE7CAF" w14:textId="057CCB96" w:rsidR="00CF2E07" w:rsidRPr="00BC49E8" w:rsidRDefault="00CF2E07" w:rsidP="005B017B">
            <w:pPr>
              <w:pStyle w:val="Prrafodelista"/>
              <w:numPr>
                <w:ilvl w:val="0"/>
                <w:numId w:val="12"/>
              </w:numPr>
              <w:pBdr>
                <w:top w:val="nil"/>
                <w:left w:val="nil"/>
                <w:bottom w:val="nil"/>
                <w:right w:val="nil"/>
                <w:between w:val="nil"/>
              </w:pBdr>
              <w:shd w:val="clear" w:color="auto" w:fill="FFFFFF" w:themeFill="background1"/>
              <w:spacing w:after="120"/>
              <w:ind w:left="462"/>
              <w:rPr>
                <w:rFonts w:ascii="Arial" w:eastAsia="Arial" w:hAnsi="Arial" w:cs="Arial"/>
                <w:color w:val="000000" w:themeColor="text1"/>
                <w:sz w:val="20"/>
                <w:szCs w:val="20"/>
              </w:rPr>
            </w:pPr>
            <w:r w:rsidRPr="00BC49E8">
              <w:rPr>
                <w:rFonts w:ascii="Arial" w:hAnsi="Arial" w:cs="Arial"/>
                <w:color w:val="000000" w:themeColor="text1"/>
                <w:sz w:val="20"/>
                <w:szCs w:val="20"/>
              </w:rPr>
              <w:t>Ajuste y retroalimentación de los planes y programas de salud incorporando la virtualidad como estrategia metodológica.</w:t>
            </w:r>
          </w:p>
          <w:p w14:paraId="0581BEE1" w14:textId="77777777" w:rsidR="00BC49E8" w:rsidRPr="00BC49E8" w:rsidRDefault="00BC49E8" w:rsidP="005B017B">
            <w:pPr>
              <w:pStyle w:val="Prrafodelista"/>
              <w:numPr>
                <w:ilvl w:val="0"/>
                <w:numId w:val="12"/>
              </w:numPr>
              <w:pBdr>
                <w:top w:val="nil"/>
                <w:left w:val="nil"/>
                <w:bottom w:val="nil"/>
                <w:right w:val="nil"/>
                <w:between w:val="nil"/>
              </w:pBdr>
              <w:shd w:val="clear" w:color="auto" w:fill="FFFFFF" w:themeFill="background1"/>
              <w:spacing w:after="120"/>
              <w:ind w:left="462"/>
              <w:rPr>
                <w:rFonts w:ascii="Arial" w:eastAsia="Arial" w:hAnsi="Arial" w:cs="Arial"/>
                <w:color w:val="000000" w:themeColor="text1"/>
                <w:sz w:val="20"/>
                <w:szCs w:val="20"/>
              </w:rPr>
            </w:pPr>
            <w:r w:rsidRPr="00BC49E8">
              <w:rPr>
                <w:rFonts w:ascii="Arial" w:hAnsi="Arial" w:cs="Arial"/>
                <w:color w:val="000000" w:themeColor="text1"/>
                <w:sz w:val="20"/>
                <w:szCs w:val="20"/>
              </w:rPr>
              <w:lastRenderedPageBreak/>
              <w:t>Generación e implementación de un sistema de seguimiento y evaluación de resultados de la formación virtual en las carreras de la salud.</w:t>
            </w:r>
          </w:p>
          <w:p w14:paraId="25A85E68" w14:textId="77777777" w:rsidR="00D66B11" w:rsidRPr="00BC49E8" w:rsidRDefault="00D66B11" w:rsidP="00D66B11">
            <w:pPr>
              <w:pStyle w:val="Prrafodelista"/>
              <w:numPr>
                <w:ilvl w:val="0"/>
                <w:numId w:val="12"/>
              </w:numPr>
              <w:pBdr>
                <w:top w:val="nil"/>
                <w:left w:val="nil"/>
                <w:bottom w:val="nil"/>
                <w:right w:val="nil"/>
                <w:between w:val="nil"/>
              </w:pBdr>
              <w:shd w:val="clear" w:color="auto" w:fill="FFFFFF" w:themeFill="background1"/>
              <w:spacing w:after="120"/>
              <w:ind w:left="462"/>
              <w:rPr>
                <w:rFonts w:ascii="Arial" w:eastAsia="Arial" w:hAnsi="Arial" w:cs="Arial"/>
                <w:color w:val="000000" w:themeColor="text1"/>
                <w:sz w:val="20"/>
                <w:szCs w:val="20"/>
              </w:rPr>
            </w:pPr>
            <w:r>
              <w:rPr>
                <w:rFonts w:ascii="Arial" w:hAnsi="Arial" w:cs="Arial"/>
                <w:color w:val="000000" w:themeColor="text1"/>
                <w:sz w:val="20"/>
                <w:szCs w:val="20"/>
              </w:rPr>
              <w:t xml:space="preserve">Implementación de un protocolo para retorno seguro de estudiantes del área de la salud </w:t>
            </w:r>
            <w:r w:rsidRPr="00BC49E8">
              <w:rPr>
                <w:rFonts w:ascii="Arial" w:hAnsi="Arial" w:cs="Arial"/>
                <w:color w:val="000000" w:themeColor="text1"/>
                <w:sz w:val="20"/>
                <w:szCs w:val="20"/>
              </w:rPr>
              <w:t>al campo clínico.</w:t>
            </w:r>
          </w:p>
          <w:p w14:paraId="6974DEC9" w14:textId="77777777" w:rsidR="00712353" w:rsidRDefault="00712353" w:rsidP="005B017B">
            <w:pPr>
              <w:pStyle w:val="Prrafodelista"/>
              <w:pBdr>
                <w:top w:val="nil"/>
                <w:left w:val="nil"/>
                <w:bottom w:val="nil"/>
                <w:right w:val="nil"/>
                <w:between w:val="nil"/>
              </w:pBdr>
              <w:shd w:val="clear" w:color="auto" w:fill="FFFFFF" w:themeFill="background1"/>
              <w:spacing w:after="120"/>
              <w:ind w:left="462"/>
              <w:rPr>
                <w:rFonts w:ascii="Arial" w:eastAsia="Arial" w:hAnsi="Arial" w:cs="Arial"/>
                <w:color w:val="FF0000"/>
                <w:sz w:val="20"/>
                <w:szCs w:val="20"/>
              </w:rPr>
            </w:pPr>
          </w:p>
          <w:p w14:paraId="0E6307B1" w14:textId="6BBAA8A2" w:rsidR="006B0675" w:rsidRPr="006B0675" w:rsidRDefault="006B0675" w:rsidP="006B0675">
            <w:pPr>
              <w:pBdr>
                <w:top w:val="nil"/>
                <w:left w:val="nil"/>
                <w:bottom w:val="nil"/>
                <w:right w:val="nil"/>
                <w:between w:val="nil"/>
              </w:pBdr>
              <w:shd w:val="clear" w:color="auto" w:fill="FFFFFF" w:themeFill="background1"/>
              <w:spacing w:after="120"/>
              <w:rPr>
                <w:rFonts w:ascii="Arial" w:eastAsia="Arial" w:hAnsi="Arial" w:cs="Arial"/>
                <w:color w:val="FF0000"/>
                <w:sz w:val="20"/>
                <w:szCs w:val="20"/>
              </w:rPr>
            </w:pPr>
          </w:p>
        </w:tc>
      </w:tr>
      <w:tr w:rsidR="00634AB5" w:rsidRPr="0022413C" w14:paraId="5AB637DD" w14:textId="77777777">
        <w:tc>
          <w:tcPr>
            <w:tcW w:w="5807" w:type="dxa"/>
            <w:gridSpan w:val="2"/>
            <w:shd w:val="clear" w:color="auto" w:fill="D5DCE4"/>
            <w:vAlign w:val="center"/>
          </w:tcPr>
          <w:p w14:paraId="6D3047ED" w14:textId="77777777" w:rsidR="00634AB5" w:rsidRPr="0022413C" w:rsidRDefault="00E8450C">
            <w:pPr>
              <w:spacing w:before="120" w:after="120"/>
              <w:jc w:val="center"/>
              <w:rPr>
                <w:rFonts w:ascii="Arial" w:eastAsia="Arial" w:hAnsi="Arial" w:cs="Arial"/>
                <w:sz w:val="20"/>
                <w:szCs w:val="20"/>
              </w:rPr>
            </w:pPr>
            <w:r w:rsidRPr="0022413C">
              <w:rPr>
                <w:rFonts w:ascii="Arial" w:eastAsia="Arial" w:hAnsi="Arial" w:cs="Arial"/>
                <w:b/>
                <w:sz w:val="20"/>
                <w:szCs w:val="20"/>
              </w:rPr>
              <w:lastRenderedPageBreak/>
              <w:t>Resultados o productos</w:t>
            </w:r>
            <w:r w:rsidRPr="0022413C">
              <w:rPr>
                <w:rFonts w:ascii="Arial" w:eastAsia="Arial" w:hAnsi="Arial" w:cs="Arial"/>
                <w:b/>
                <w:sz w:val="20"/>
                <w:szCs w:val="20"/>
                <w:vertAlign w:val="superscript"/>
              </w:rPr>
              <w:footnoteReference w:id="5"/>
            </w:r>
          </w:p>
        </w:tc>
        <w:tc>
          <w:tcPr>
            <w:tcW w:w="2410" w:type="dxa"/>
            <w:shd w:val="clear" w:color="auto" w:fill="D5DCE4"/>
            <w:vAlign w:val="center"/>
          </w:tcPr>
          <w:p w14:paraId="7044428F" w14:textId="77777777" w:rsidR="00634AB5" w:rsidRPr="0022413C" w:rsidRDefault="00E8450C">
            <w:pPr>
              <w:spacing w:before="120" w:after="120"/>
              <w:jc w:val="center"/>
              <w:rPr>
                <w:rFonts w:ascii="Arial" w:eastAsia="Arial" w:hAnsi="Arial" w:cs="Arial"/>
                <w:sz w:val="20"/>
                <w:szCs w:val="20"/>
              </w:rPr>
            </w:pPr>
            <w:r w:rsidRPr="0022413C">
              <w:rPr>
                <w:rFonts w:ascii="Arial" w:eastAsia="Arial" w:hAnsi="Arial" w:cs="Arial"/>
                <w:b/>
                <w:sz w:val="20"/>
                <w:szCs w:val="20"/>
              </w:rPr>
              <w:t xml:space="preserve">Plazo de cumplimiento </w:t>
            </w:r>
            <w:r w:rsidRPr="0022413C">
              <w:rPr>
                <w:rFonts w:ascii="Arial" w:eastAsia="Arial" w:hAnsi="Arial" w:cs="Arial"/>
                <w:sz w:val="20"/>
                <w:szCs w:val="20"/>
              </w:rPr>
              <w:t>(semestre/año)</w:t>
            </w:r>
          </w:p>
        </w:tc>
        <w:tc>
          <w:tcPr>
            <w:tcW w:w="1701" w:type="dxa"/>
            <w:shd w:val="clear" w:color="auto" w:fill="D5DCE4"/>
            <w:vAlign w:val="center"/>
          </w:tcPr>
          <w:p w14:paraId="05BA64B5" w14:textId="77777777" w:rsidR="00634AB5" w:rsidRPr="0022413C" w:rsidRDefault="00E8450C">
            <w:pPr>
              <w:spacing w:before="120" w:after="120"/>
              <w:jc w:val="center"/>
              <w:rPr>
                <w:rFonts w:ascii="Arial" w:eastAsia="Arial" w:hAnsi="Arial" w:cs="Arial"/>
                <w:sz w:val="20"/>
                <w:szCs w:val="20"/>
              </w:rPr>
            </w:pPr>
            <w:r w:rsidRPr="0022413C">
              <w:rPr>
                <w:rFonts w:ascii="Arial" w:eastAsia="Arial" w:hAnsi="Arial" w:cs="Arial"/>
                <w:b/>
                <w:sz w:val="20"/>
                <w:szCs w:val="20"/>
              </w:rPr>
              <w:t>Medios de verificación</w:t>
            </w:r>
            <w:r w:rsidRPr="0022413C">
              <w:rPr>
                <w:rFonts w:ascii="Arial" w:eastAsia="Arial" w:hAnsi="Arial" w:cs="Arial"/>
                <w:b/>
                <w:sz w:val="20"/>
                <w:szCs w:val="20"/>
                <w:vertAlign w:val="superscript"/>
              </w:rPr>
              <w:footnoteReference w:id="6"/>
            </w:r>
          </w:p>
        </w:tc>
      </w:tr>
      <w:tr w:rsidR="004F121C" w:rsidRPr="0022413C" w14:paraId="452DD6C8" w14:textId="77777777">
        <w:tc>
          <w:tcPr>
            <w:tcW w:w="5807" w:type="dxa"/>
            <w:gridSpan w:val="2"/>
            <w:shd w:val="clear" w:color="auto" w:fill="auto"/>
            <w:vAlign w:val="center"/>
          </w:tcPr>
          <w:p w14:paraId="1B89F766" w14:textId="5160BF45" w:rsidR="00E665A2" w:rsidRPr="0022413C" w:rsidRDefault="003B3B95" w:rsidP="00E1187D">
            <w:pPr>
              <w:pStyle w:val="Prrafodelista"/>
              <w:numPr>
                <w:ilvl w:val="0"/>
                <w:numId w:val="7"/>
              </w:numPr>
              <w:spacing w:before="120"/>
              <w:rPr>
                <w:rFonts w:ascii="Arial" w:eastAsia="Arial" w:hAnsi="Arial" w:cs="Arial"/>
                <w:sz w:val="20"/>
                <w:szCs w:val="20"/>
              </w:rPr>
            </w:pPr>
            <w:r>
              <w:rPr>
                <w:rFonts w:ascii="Arial" w:eastAsia="Arial" w:hAnsi="Arial" w:cs="Arial"/>
                <w:sz w:val="20"/>
                <w:szCs w:val="20"/>
              </w:rPr>
              <w:t>Plan de trabajo del Comité de virtualización formado.</w:t>
            </w:r>
          </w:p>
        </w:tc>
        <w:tc>
          <w:tcPr>
            <w:tcW w:w="2410" w:type="dxa"/>
            <w:shd w:val="clear" w:color="auto" w:fill="auto"/>
            <w:vAlign w:val="center"/>
          </w:tcPr>
          <w:p w14:paraId="16E4BCEE" w14:textId="04678EEE" w:rsidR="004F121C" w:rsidRPr="0022413C" w:rsidRDefault="00DE12AC" w:rsidP="003B3B95">
            <w:pPr>
              <w:spacing w:before="120" w:after="120"/>
              <w:jc w:val="center"/>
              <w:rPr>
                <w:rFonts w:ascii="Arial" w:eastAsia="Arial" w:hAnsi="Arial" w:cs="Arial"/>
                <w:sz w:val="20"/>
                <w:szCs w:val="20"/>
              </w:rPr>
            </w:pPr>
            <w:r>
              <w:rPr>
                <w:rFonts w:ascii="Arial" w:eastAsia="Arial" w:hAnsi="Arial" w:cs="Arial"/>
                <w:sz w:val="20"/>
                <w:szCs w:val="20"/>
              </w:rPr>
              <w:t>1</w:t>
            </w:r>
            <w:r w:rsidR="007F33AF">
              <w:rPr>
                <w:rFonts w:ascii="Arial" w:eastAsia="Arial" w:hAnsi="Arial" w:cs="Arial"/>
                <w:sz w:val="20"/>
                <w:szCs w:val="20"/>
              </w:rPr>
              <w:t xml:space="preserve">° semestre/Año </w:t>
            </w:r>
            <w:r w:rsidR="003B3B95">
              <w:rPr>
                <w:rFonts w:ascii="Arial" w:eastAsia="Arial" w:hAnsi="Arial" w:cs="Arial"/>
                <w:sz w:val="20"/>
                <w:szCs w:val="20"/>
              </w:rPr>
              <w:t>1</w:t>
            </w:r>
          </w:p>
        </w:tc>
        <w:tc>
          <w:tcPr>
            <w:tcW w:w="1701" w:type="dxa"/>
            <w:shd w:val="clear" w:color="auto" w:fill="auto"/>
            <w:vAlign w:val="center"/>
          </w:tcPr>
          <w:p w14:paraId="6030A4C4" w14:textId="7F5CEE41" w:rsidR="004F121C" w:rsidRPr="0022413C" w:rsidRDefault="003B3B95" w:rsidP="004F121C">
            <w:pPr>
              <w:spacing w:before="120" w:after="120"/>
              <w:rPr>
                <w:rFonts w:ascii="Arial" w:eastAsia="Arial" w:hAnsi="Arial" w:cs="Arial"/>
                <w:sz w:val="20"/>
                <w:szCs w:val="20"/>
                <w:highlight w:val="yellow"/>
              </w:rPr>
            </w:pPr>
            <w:r>
              <w:rPr>
                <w:rFonts w:ascii="Arial" w:eastAsia="Arial" w:hAnsi="Arial" w:cs="Arial"/>
                <w:sz w:val="20"/>
                <w:szCs w:val="20"/>
              </w:rPr>
              <w:t>Resolución de Comité oficializado por la Dirección de Docencia y su plan de trabajo.</w:t>
            </w:r>
            <w:r w:rsidR="00652503" w:rsidRPr="0022413C">
              <w:rPr>
                <w:rFonts w:ascii="Arial" w:eastAsia="Arial" w:hAnsi="Arial" w:cs="Arial"/>
                <w:sz w:val="20"/>
                <w:szCs w:val="20"/>
              </w:rPr>
              <w:t xml:space="preserve"> </w:t>
            </w:r>
          </w:p>
        </w:tc>
      </w:tr>
      <w:tr w:rsidR="003B3B95" w:rsidRPr="0022413C" w14:paraId="76100A24" w14:textId="77777777">
        <w:tc>
          <w:tcPr>
            <w:tcW w:w="5807" w:type="dxa"/>
            <w:gridSpan w:val="2"/>
            <w:shd w:val="clear" w:color="auto" w:fill="auto"/>
            <w:vAlign w:val="center"/>
          </w:tcPr>
          <w:p w14:paraId="4099E259" w14:textId="3449C15F" w:rsidR="003B3B95" w:rsidRPr="0022413C" w:rsidRDefault="003B3B95" w:rsidP="00E1187D">
            <w:pPr>
              <w:pStyle w:val="Prrafodelista"/>
              <w:numPr>
                <w:ilvl w:val="0"/>
                <w:numId w:val="7"/>
              </w:numPr>
              <w:spacing w:before="120"/>
              <w:rPr>
                <w:rFonts w:ascii="Arial" w:hAnsi="Arial" w:cs="Arial"/>
                <w:sz w:val="20"/>
                <w:szCs w:val="20"/>
              </w:rPr>
            </w:pPr>
            <w:r w:rsidRPr="0022413C">
              <w:rPr>
                <w:rFonts w:ascii="Arial" w:hAnsi="Arial" w:cs="Arial"/>
                <w:sz w:val="20"/>
                <w:szCs w:val="20"/>
              </w:rPr>
              <w:t>Equipo docente capacitado en estrategias virtuales de apoyo a la docencia.</w:t>
            </w:r>
          </w:p>
        </w:tc>
        <w:tc>
          <w:tcPr>
            <w:tcW w:w="2410" w:type="dxa"/>
            <w:shd w:val="clear" w:color="auto" w:fill="auto"/>
            <w:vAlign w:val="center"/>
          </w:tcPr>
          <w:p w14:paraId="57972589" w14:textId="08F66ED0" w:rsidR="003B3B95" w:rsidRDefault="00056786" w:rsidP="00DE12AC">
            <w:pPr>
              <w:spacing w:before="120" w:after="120"/>
              <w:jc w:val="center"/>
              <w:rPr>
                <w:rFonts w:ascii="Arial" w:eastAsia="Arial" w:hAnsi="Arial" w:cs="Arial"/>
                <w:sz w:val="20"/>
                <w:szCs w:val="20"/>
              </w:rPr>
            </w:pPr>
            <w:r>
              <w:rPr>
                <w:rFonts w:ascii="Arial" w:eastAsia="Arial" w:hAnsi="Arial" w:cs="Arial"/>
                <w:sz w:val="20"/>
                <w:szCs w:val="20"/>
              </w:rPr>
              <w:t>1</w:t>
            </w:r>
            <w:r w:rsidR="003B3B95">
              <w:rPr>
                <w:rFonts w:ascii="Arial" w:eastAsia="Arial" w:hAnsi="Arial" w:cs="Arial"/>
                <w:sz w:val="20"/>
                <w:szCs w:val="20"/>
              </w:rPr>
              <w:t xml:space="preserve">° semestre/Año </w:t>
            </w:r>
            <w:r>
              <w:rPr>
                <w:rFonts w:ascii="Arial" w:eastAsia="Arial" w:hAnsi="Arial" w:cs="Arial"/>
                <w:sz w:val="20"/>
                <w:szCs w:val="20"/>
              </w:rPr>
              <w:t>2</w:t>
            </w:r>
          </w:p>
          <w:p w14:paraId="6A8D351D" w14:textId="4494007B" w:rsidR="004937B0" w:rsidRDefault="004937B0" w:rsidP="00DE12AC">
            <w:pPr>
              <w:spacing w:before="120" w:after="120"/>
              <w:jc w:val="center"/>
              <w:rPr>
                <w:rFonts w:ascii="Arial" w:eastAsia="Arial" w:hAnsi="Arial" w:cs="Arial"/>
                <w:sz w:val="20"/>
                <w:szCs w:val="20"/>
              </w:rPr>
            </w:pPr>
          </w:p>
        </w:tc>
        <w:tc>
          <w:tcPr>
            <w:tcW w:w="1701" w:type="dxa"/>
            <w:shd w:val="clear" w:color="auto" w:fill="auto"/>
            <w:vAlign w:val="center"/>
          </w:tcPr>
          <w:p w14:paraId="463B8FFF" w14:textId="3ADCAC41" w:rsidR="003B3B95" w:rsidRDefault="003B3B95" w:rsidP="004F121C">
            <w:pPr>
              <w:spacing w:before="120" w:after="120"/>
              <w:rPr>
                <w:rFonts w:ascii="Arial" w:eastAsia="Arial" w:hAnsi="Arial" w:cs="Arial"/>
                <w:sz w:val="20"/>
                <w:szCs w:val="20"/>
              </w:rPr>
            </w:pPr>
            <w:r>
              <w:rPr>
                <w:rFonts w:ascii="Arial" w:eastAsia="Arial" w:hAnsi="Arial" w:cs="Arial"/>
                <w:sz w:val="20"/>
                <w:szCs w:val="20"/>
              </w:rPr>
              <w:t>Programa de capacitación docente en estrategias virtuales</w:t>
            </w:r>
          </w:p>
        </w:tc>
      </w:tr>
      <w:tr w:rsidR="004F121C" w:rsidRPr="0022413C" w14:paraId="77BED606" w14:textId="77777777" w:rsidTr="00C04B15">
        <w:trPr>
          <w:trHeight w:val="902"/>
        </w:trPr>
        <w:tc>
          <w:tcPr>
            <w:tcW w:w="5807" w:type="dxa"/>
            <w:gridSpan w:val="2"/>
            <w:shd w:val="clear" w:color="auto" w:fill="auto"/>
            <w:vAlign w:val="center"/>
          </w:tcPr>
          <w:p w14:paraId="0A959FDC" w14:textId="1ACAC4A8" w:rsidR="00DF55C3" w:rsidRPr="00C04B15" w:rsidRDefault="00C04B15" w:rsidP="00CA5BA3">
            <w:pPr>
              <w:pStyle w:val="Prrafodelista"/>
              <w:numPr>
                <w:ilvl w:val="0"/>
                <w:numId w:val="7"/>
              </w:numPr>
              <w:spacing w:before="120"/>
              <w:rPr>
                <w:rFonts w:ascii="Arial" w:eastAsia="Arial" w:hAnsi="Arial" w:cs="Arial"/>
                <w:sz w:val="20"/>
                <w:szCs w:val="20"/>
              </w:rPr>
            </w:pPr>
            <w:r w:rsidRPr="00C04B15">
              <w:rPr>
                <w:rFonts w:ascii="Arial" w:eastAsia="Arial" w:hAnsi="Arial" w:cs="Arial"/>
                <w:sz w:val="20"/>
                <w:szCs w:val="20"/>
              </w:rPr>
              <w:t xml:space="preserve">Planes y programas </w:t>
            </w:r>
            <w:r w:rsidR="00CA5BA3">
              <w:rPr>
                <w:rFonts w:ascii="Arial" w:eastAsia="Arial" w:hAnsi="Arial" w:cs="Arial"/>
                <w:sz w:val="20"/>
                <w:szCs w:val="20"/>
              </w:rPr>
              <w:t xml:space="preserve">de las carreras </w:t>
            </w:r>
            <w:r w:rsidRPr="00C04B15">
              <w:rPr>
                <w:rFonts w:ascii="Arial" w:eastAsia="Arial" w:hAnsi="Arial" w:cs="Arial"/>
                <w:sz w:val="20"/>
                <w:szCs w:val="20"/>
              </w:rPr>
              <w:t>de</w:t>
            </w:r>
            <w:r w:rsidR="00CA5BA3">
              <w:rPr>
                <w:rFonts w:ascii="Arial" w:eastAsia="Arial" w:hAnsi="Arial" w:cs="Arial"/>
                <w:sz w:val="20"/>
                <w:szCs w:val="20"/>
              </w:rPr>
              <w:t xml:space="preserve"> la</w:t>
            </w:r>
            <w:r w:rsidRPr="00C04B15">
              <w:rPr>
                <w:rFonts w:ascii="Arial" w:eastAsia="Arial" w:hAnsi="Arial" w:cs="Arial"/>
                <w:sz w:val="20"/>
                <w:szCs w:val="20"/>
              </w:rPr>
              <w:t xml:space="preserve"> salud ajustados incorporando virtualidad como estrategia metodológica.</w:t>
            </w:r>
          </w:p>
        </w:tc>
        <w:tc>
          <w:tcPr>
            <w:tcW w:w="2410" w:type="dxa"/>
            <w:shd w:val="clear" w:color="auto" w:fill="auto"/>
            <w:vAlign w:val="center"/>
          </w:tcPr>
          <w:p w14:paraId="29148F2D" w14:textId="354889E9" w:rsidR="004F121C" w:rsidRPr="0022413C" w:rsidRDefault="00B954EB" w:rsidP="00B954EB">
            <w:pPr>
              <w:spacing w:before="120" w:after="120"/>
              <w:jc w:val="center"/>
              <w:rPr>
                <w:rFonts w:ascii="Arial" w:eastAsia="Arial" w:hAnsi="Arial" w:cs="Arial"/>
                <w:sz w:val="20"/>
                <w:szCs w:val="20"/>
              </w:rPr>
            </w:pPr>
            <w:r>
              <w:rPr>
                <w:rFonts w:ascii="Arial" w:eastAsia="Arial" w:hAnsi="Arial" w:cs="Arial"/>
                <w:sz w:val="20"/>
                <w:szCs w:val="20"/>
              </w:rPr>
              <w:t>1</w:t>
            </w:r>
            <w:r w:rsidR="00774338" w:rsidRPr="0022413C">
              <w:rPr>
                <w:rFonts w:ascii="Arial" w:eastAsia="Arial" w:hAnsi="Arial" w:cs="Arial"/>
                <w:sz w:val="20"/>
                <w:szCs w:val="20"/>
              </w:rPr>
              <w:t xml:space="preserve">° semestre/Año </w:t>
            </w:r>
            <w:r w:rsidR="007F33AF">
              <w:rPr>
                <w:rFonts w:ascii="Arial" w:eastAsia="Arial" w:hAnsi="Arial" w:cs="Arial"/>
                <w:sz w:val="20"/>
                <w:szCs w:val="20"/>
              </w:rPr>
              <w:t>2</w:t>
            </w:r>
          </w:p>
        </w:tc>
        <w:tc>
          <w:tcPr>
            <w:tcW w:w="1701" w:type="dxa"/>
            <w:shd w:val="clear" w:color="auto" w:fill="auto"/>
            <w:vAlign w:val="center"/>
          </w:tcPr>
          <w:p w14:paraId="14C57FA7" w14:textId="34FD4695" w:rsidR="004F121C" w:rsidRPr="0022413C" w:rsidRDefault="002B2458" w:rsidP="002B2458">
            <w:pPr>
              <w:spacing w:before="120" w:after="120"/>
              <w:rPr>
                <w:rFonts w:ascii="Arial" w:eastAsia="Arial" w:hAnsi="Arial" w:cs="Arial"/>
                <w:sz w:val="20"/>
                <w:szCs w:val="20"/>
                <w:highlight w:val="yellow"/>
              </w:rPr>
            </w:pPr>
            <w:r w:rsidRPr="002B2458">
              <w:rPr>
                <w:rFonts w:ascii="Arial" w:eastAsia="Arial" w:hAnsi="Arial" w:cs="Arial"/>
                <w:sz w:val="20"/>
                <w:szCs w:val="20"/>
              </w:rPr>
              <w:t>P</w:t>
            </w:r>
            <w:r w:rsidR="00CA5BA3" w:rsidRPr="002B2458">
              <w:rPr>
                <w:rFonts w:ascii="Arial" w:eastAsia="Arial" w:hAnsi="Arial" w:cs="Arial"/>
                <w:sz w:val="20"/>
                <w:szCs w:val="20"/>
              </w:rPr>
              <w:t>lanes y programas ajustados a la virtualidad desde Proyecto educativo institucional</w:t>
            </w:r>
            <w:r>
              <w:rPr>
                <w:rFonts w:ascii="Arial" w:eastAsia="Arial" w:hAnsi="Arial" w:cs="Arial"/>
                <w:sz w:val="20"/>
                <w:szCs w:val="20"/>
              </w:rPr>
              <w:t>.</w:t>
            </w:r>
          </w:p>
        </w:tc>
      </w:tr>
      <w:tr w:rsidR="004F121C" w:rsidRPr="0022413C" w14:paraId="3E2CA926" w14:textId="77777777">
        <w:tc>
          <w:tcPr>
            <w:tcW w:w="5807" w:type="dxa"/>
            <w:gridSpan w:val="2"/>
            <w:shd w:val="clear" w:color="auto" w:fill="auto"/>
            <w:vAlign w:val="center"/>
          </w:tcPr>
          <w:p w14:paraId="068CAB07" w14:textId="575E0D71" w:rsidR="004F121C" w:rsidRPr="0022413C" w:rsidRDefault="003702CB" w:rsidP="00463942">
            <w:pPr>
              <w:pStyle w:val="Prrafodelista"/>
              <w:numPr>
                <w:ilvl w:val="0"/>
                <w:numId w:val="7"/>
              </w:numPr>
              <w:spacing w:before="120" w:after="120"/>
              <w:rPr>
                <w:rFonts w:ascii="Arial" w:eastAsia="Arial" w:hAnsi="Arial" w:cs="Arial"/>
                <w:b/>
                <w:sz w:val="20"/>
                <w:szCs w:val="20"/>
              </w:rPr>
            </w:pPr>
            <w:r w:rsidRPr="0022413C">
              <w:rPr>
                <w:rFonts w:ascii="Arial" w:hAnsi="Arial" w:cs="Arial"/>
                <w:sz w:val="20"/>
                <w:szCs w:val="20"/>
              </w:rPr>
              <w:t xml:space="preserve">Herramientas </w:t>
            </w:r>
            <w:r w:rsidR="001F3B06" w:rsidRPr="0022413C">
              <w:rPr>
                <w:rFonts w:ascii="Arial" w:hAnsi="Arial" w:cs="Arial"/>
                <w:sz w:val="20"/>
                <w:szCs w:val="20"/>
              </w:rPr>
              <w:t>tecnológicas</w:t>
            </w:r>
            <w:r w:rsidRPr="0022413C">
              <w:rPr>
                <w:rFonts w:ascii="Arial" w:hAnsi="Arial" w:cs="Arial"/>
                <w:sz w:val="20"/>
                <w:szCs w:val="20"/>
              </w:rPr>
              <w:t xml:space="preserve"> instaladas para el desarrollo de las actividades académicas.</w:t>
            </w:r>
            <w:r w:rsidR="00C04B15" w:rsidRPr="0022413C">
              <w:rPr>
                <w:rFonts w:ascii="Arial" w:hAnsi="Arial" w:cs="Arial"/>
                <w:sz w:val="20"/>
                <w:szCs w:val="20"/>
              </w:rPr>
              <w:t xml:space="preserve"> </w:t>
            </w:r>
          </w:p>
        </w:tc>
        <w:tc>
          <w:tcPr>
            <w:tcW w:w="2410" w:type="dxa"/>
            <w:shd w:val="clear" w:color="auto" w:fill="auto"/>
            <w:vAlign w:val="center"/>
          </w:tcPr>
          <w:p w14:paraId="5D89CCF6" w14:textId="225C6714" w:rsidR="004937B0" w:rsidRPr="0022413C" w:rsidRDefault="004937B0" w:rsidP="004937B0">
            <w:pPr>
              <w:spacing w:before="120" w:after="120"/>
              <w:jc w:val="center"/>
              <w:rPr>
                <w:rFonts w:ascii="Arial" w:eastAsia="Arial" w:hAnsi="Arial" w:cs="Arial"/>
                <w:sz w:val="20"/>
                <w:szCs w:val="20"/>
              </w:rPr>
            </w:pPr>
            <w:r w:rsidRPr="00187836">
              <w:rPr>
                <w:rFonts w:ascii="Arial" w:eastAsia="Arial" w:hAnsi="Arial" w:cs="Arial"/>
                <w:sz w:val="20"/>
                <w:szCs w:val="20"/>
              </w:rPr>
              <w:t>2° semestre/ Año 1</w:t>
            </w:r>
          </w:p>
        </w:tc>
        <w:tc>
          <w:tcPr>
            <w:tcW w:w="1701" w:type="dxa"/>
            <w:shd w:val="clear" w:color="auto" w:fill="auto"/>
            <w:vAlign w:val="center"/>
          </w:tcPr>
          <w:p w14:paraId="0A88D3A9" w14:textId="57DF0716" w:rsidR="00757F79" w:rsidRPr="0022413C" w:rsidRDefault="00CA5BA3" w:rsidP="002B2458">
            <w:pPr>
              <w:spacing w:before="120" w:after="120"/>
              <w:rPr>
                <w:rFonts w:ascii="Arial" w:eastAsia="Arial" w:hAnsi="Arial" w:cs="Arial"/>
                <w:sz w:val="20"/>
                <w:szCs w:val="20"/>
              </w:rPr>
            </w:pPr>
            <w:r w:rsidRPr="002B2458">
              <w:rPr>
                <w:rFonts w:ascii="Arial" w:eastAsia="Arial" w:hAnsi="Arial" w:cs="Arial"/>
                <w:sz w:val="20"/>
                <w:szCs w:val="20"/>
              </w:rPr>
              <w:t xml:space="preserve">Modelo </w:t>
            </w:r>
            <w:r w:rsidR="002B2458">
              <w:rPr>
                <w:rFonts w:ascii="Arial" w:eastAsia="Arial" w:hAnsi="Arial" w:cs="Arial"/>
                <w:sz w:val="20"/>
                <w:szCs w:val="20"/>
              </w:rPr>
              <w:t>pedagógico en</w:t>
            </w:r>
            <w:r w:rsidRPr="002B2458">
              <w:rPr>
                <w:rFonts w:ascii="Arial" w:eastAsia="Arial" w:hAnsi="Arial" w:cs="Arial"/>
                <w:sz w:val="20"/>
                <w:szCs w:val="20"/>
              </w:rPr>
              <w:t xml:space="preserve"> formación virtual</w:t>
            </w:r>
            <w:r w:rsidR="00757F79" w:rsidRPr="002B2458">
              <w:rPr>
                <w:rFonts w:ascii="Arial" w:eastAsia="Arial" w:hAnsi="Arial" w:cs="Arial"/>
                <w:sz w:val="20"/>
                <w:szCs w:val="20"/>
              </w:rPr>
              <w:t xml:space="preserve"> </w:t>
            </w:r>
            <w:r w:rsidR="007B1960" w:rsidRPr="002B2458">
              <w:rPr>
                <w:rFonts w:ascii="Arial" w:eastAsia="Arial" w:hAnsi="Arial" w:cs="Arial"/>
                <w:sz w:val="20"/>
                <w:szCs w:val="20"/>
              </w:rPr>
              <w:t>institucional</w:t>
            </w:r>
            <w:r w:rsidR="002B2458" w:rsidRPr="002B2458">
              <w:rPr>
                <w:rFonts w:ascii="Arial" w:eastAsia="Arial" w:hAnsi="Arial" w:cs="Arial"/>
                <w:sz w:val="20"/>
                <w:szCs w:val="20"/>
              </w:rPr>
              <w:t>.</w:t>
            </w:r>
          </w:p>
        </w:tc>
      </w:tr>
      <w:tr w:rsidR="00652503" w:rsidRPr="0022413C" w14:paraId="74E55691" w14:textId="77777777">
        <w:tc>
          <w:tcPr>
            <w:tcW w:w="5807" w:type="dxa"/>
            <w:gridSpan w:val="2"/>
            <w:shd w:val="clear" w:color="auto" w:fill="auto"/>
            <w:vAlign w:val="center"/>
          </w:tcPr>
          <w:p w14:paraId="2343F1C6" w14:textId="65F99231" w:rsidR="00652503" w:rsidRPr="0022413C" w:rsidRDefault="00463942" w:rsidP="007F33AF">
            <w:pPr>
              <w:pStyle w:val="Prrafodelista"/>
              <w:numPr>
                <w:ilvl w:val="0"/>
                <w:numId w:val="7"/>
              </w:numPr>
              <w:spacing w:after="120"/>
              <w:jc w:val="both"/>
              <w:rPr>
                <w:rFonts w:ascii="Arial" w:hAnsi="Arial" w:cs="Arial"/>
                <w:sz w:val="20"/>
                <w:szCs w:val="20"/>
              </w:rPr>
            </w:pPr>
            <w:r>
              <w:rPr>
                <w:rFonts w:ascii="Arial" w:hAnsi="Arial" w:cs="Arial"/>
                <w:sz w:val="20"/>
                <w:szCs w:val="20"/>
              </w:rPr>
              <w:t xml:space="preserve">Estudiantes incorporados de forma segura en el campo clínico presencial. </w:t>
            </w:r>
          </w:p>
        </w:tc>
        <w:tc>
          <w:tcPr>
            <w:tcW w:w="2410" w:type="dxa"/>
            <w:shd w:val="clear" w:color="auto" w:fill="auto"/>
            <w:vAlign w:val="center"/>
          </w:tcPr>
          <w:p w14:paraId="009EF759" w14:textId="05832C90" w:rsidR="00652503" w:rsidRPr="0022413C" w:rsidRDefault="00056786" w:rsidP="004F121C">
            <w:pPr>
              <w:spacing w:before="120" w:after="120"/>
              <w:jc w:val="center"/>
              <w:rPr>
                <w:rFonts w:ascii="Arial" w:eastAsia="Arial" w:hAnsi="Arial" w:cs="Arial"/>
                <w:sz w:val="20"/>
                <w:szCs w:val="20"/>
              </w:rPr>
            </w:pPr>
            <w:r>
              <w:rPr>
                <w:rFonts w:ascii="Arial" w:eastAsia="Arial" w:hAnsi="Arial" w:cs="Arial"/>
                <w:sz w:val="20"/>
                <w:szCs w:val="20"/>
              </w:rPr>
              <w:t>2</w:t>
            </w:r>
            <w:r w:rsidR="00652503" w:rsidRPr="0022413C">
              <w:rPr>
                <w:rFonts w:ascii="Arial" w:eastAsia="Arial" w:hAnsi="Arial" w:cs="Arial"/>
                <w:sz w:val="20"/>
                <w:szCs w:val="20"/>
              </w:rPr>
              <w:t>°semestre/Año 1</w:t>
            </w:r>
          </w:p>
        </w:tc>
        <w:tc>
          <w:tcPr>
            <w:tcW w:w="1701" w:type="dxa"/>
            <w:shd w:val="clear" w:color="auto" w:fill="auto"/>
            <w:vAlign w:val="center"/>
          </w:tcPr>
          <w:p w14:paraId="6D83D092" w14:textId="7775348B" w:rsidR="00652503" w:rsidRPr="0022413C" w:rsidRDefault="007F33AF" w:rsidP="004F121C">
            <w:pPr>
              <w:spacing w:before="120" w:after="120"/>
              <w:rPr>
                <w:rFonts w:ascii="Arial" w:eastAsia="Arial" w:hAnsi="Arial" w:cs="Arial"/>
                <w:sz w:val="20"/>
                <w:szCs w:val="20"/>
              </w:rPr>
            </w:pPr>
            <w:r>
              <w:rPr>
                <w:rFonts w:ascii="Arial" w:eastAsia="Arial" w:hAnsi="Arial" w:cs="Arial"/>
                <w:sz w:val="20"/>
                <w:szCs w:val="20"/>
              </w:rPr>
              <w:t xml:space="preserve">Protocolo de retorno seguro a las </w:t>
            </w:r>
            <w:r w:rsidR="00CA5BA3">
              <w:rPr>
                <w:rFonts w:ascii="Arial" w:eastAsia="Arial" w:hAnsi="Arial" w:cs="Arial"/>
                <w:sz w:val="20"/>
                <w:szCs w:val="20"/>
              </w:rPr>
              <w:t>prácticas</w:t>
            </w:r>
            <w:r>
              <w:rPr>
                <w:rFonts w:ascii="Arial" w:eastAsia="Arial" w:hAnsi="Arial" w:cs="Arial"/>
                <w:sz w:val="20"/>
                <w:szCs w:val="20"/>
              </w:rPr>
              <w:t xml:space="preserve"> clínicas.</w:t>
            </w:r>
          </w:p>
        </w:tc>
      </w:tr>
      <w:tr w:rsidR="00B808EC" w:rsidRPr="0022413C" w14:paraId="74E0C9CD" w14:textId="77777777">
        <w:tc>
          <w:tcPr>
            <w:tcW w:w="5807" w:type="dxa"/>
            <w:gridSpan w:val="2"/>
            <w:shd w:val="clear" w:color="auto" w:fill="auto"/>
            <w:vAlign w:val="center"/>
          </w:tcPr>
          <w:p w14:paraId="6E471DB0" w14:textId="5C10C9FC" w:rsidR="00B808EC" w:rsidRDefault="00B808EC" w:rsidP="00B808EC">
            <w:pPr>
              <w:pStyle w:val="Prrafodelista"/>
              <w:numPr>
                <w:ilvl w:val="0"/>
                <w:numId w:val="7"/>
              </w:numPr>
              <w:spacing w:before="120" w:after="120"/>
              <w:rPr>
                <w:rFonts w:ascii="Arial" w:hAnsi="Arial" w:cs="Arial"/>
                <w:sz w:val="20"/>
                <w:szCs w:val="20"/>
              </w:rPr>
            </w:pPr>
            <w:r w:rsidRPr="00B808EC">
              <w:rPr>
                <w:rFonts w:ascii="Arial" w:eastAsia="Arial" w:hAnsi="Arial" w:cs="Arial"/>
                <w:sz w:val="20"/>
                <w:szCs w:val="20"/>
              </w:rPr>
              <w:t>Estudio longitudinal sobre impacto de aprendizaje en entornos virtuales ejecutado</w:t>
            </w:r>
            <w:r>
              <w:rPr>
                <w:rFonts w:ascii="Arial" w:eastAsia="Arial" w:hAnsi="Arial" w:cs="Arial"/>
                <w:sz w:val="20"/>
                <w:szCs w:val="20"/>
              </w:rPr>
              <w:t>.</w:t>
            </w:r>
          </w:p>
        </w:tc>
        <w:tc>
          <w:tcPr>
            <w:tcW w:w="2410" w:type="dxa"/>
            <w:shd w:val="clear" w:color="auto" w:fill="auto"/>
            <w:vAlign w:val="center"/>
          </w:tcPr>
          <w:p w14:paraId="394AEA90" w14:textId="71D4660F" w:rsidR="00B808EC" w:rsidRPr="0022413C" w:rsidRDefault="00D756B4" w:rsidP="00D756B4">
            <w:pPr>
              <w:spacing w:before="120" w:after="120"/>
              <w:jc w:val="center"/>
              <w:rPr>
                <w:rFonts w:ascii="Arial" w:eastAsia="Arial" w:hAnsi="Arial" w:cs="Arial"/>
                <w:sz w:val="20"/>
                <w:szCs w:val="20"/>
              </w:rPr>
            </w:pPr>
            <w:r>
              <w:rPr>
                <w:rFonts w:ascii="Arial" w:eastAsia="Arial" w:hAnsi="Arial" w:cs="Arial"/>
                <w:sz w:val="20"/>
                <w:szCs w:val="20"/>
              </w:rPr>
              <w:t>1</w:t>
            </w:r>
            <w:r w:rsidR="00B808EC" w:rsidRPr="0022413C">
              <w:rPr>
                <w:rFonts w:ascii="Arial" w:eastAsia="Arial" w:hAnsi="Arial" w:cs="Arial"/>
                <w:sz w:val="20"/>
                <w:szCs w:val="20"/>
              </w:rPr>
              <w:t xml:space="preserve">° semestre/Año </w:t>
            </w:r>
            <w:r>
              <w:rPr>
                <w:rFonts w:ascii="Arial" w:eastAsia="Arial" w:hAnsi="Arial" w:cs="Arial"/>
                <w:sz w:val="20"/>
                <w:szCs w:val="20"/>
              </w:rPr>
              <w:t>3</w:t>
            </w:r>
          </w:p>
        </w:tc>
        <w:tc>
          <w:tcPr>
            <w:tcW w:w="1701" w:type="dxa"/>
            <w:shd w:val="clear" w:color="auto" w:fill="auto"/>
            <w:vAlign w:val="center"/>
          </w:tcPr>
          <w:p w14:paraId="0A157972" w14:textId="4FF54DA2" w:rsidR="00B808EC" w:rsidRDefault="00B808EC" w:rsidP="00B808EC">
            <w:pPr>
              <w:spacing w:before="120" w:after="120"/>
              <w:rPr>
                <w:rFonts w:ascii="Arial" w:eastAsia="Arial" w:hAnsi="Arial" w:cs="Arial"/>
                <w:sz w:val="20"/>
                <w:szCs w:val="20"/>
              </w:rPr>
            </w:pPr>
            <w:r w:rsidRPr="0022413C">
              <w:rPr>
                <w:rFonts w:ascii="Arial" w:eastAsia="Arial" w:hAnsi="Arial" w:cs="Arial"/>
                <w:sz w:val="20"/>
                <w:szCs w:val="20"/>
              </w:rPr>
              <w:t>Informe estudio longitudinal</w:t>
            </w:r>
            <w:r>
              <w:rPr>
                <w:rFonts w:ascii="Arial" w:eastAsia="Arial" w:hAnsi="Arial" w:cs="Arial"/>
                <w:sz w:val="20"/>
                <w:szCs w:val="20"/>
              </w:rPr>
              <w:t>.</w:t>
            </w:r>
          </w:p>
        </w:tc>
      </w:tr>
    </w:tbl>
    <w:p w14:paraId="7F6960FF" w14:textId="7F0B0152" w:rsidR="00634AB5" w:rsidRDefault="00634AB5"/>
    <w:tbl>
      <w:tblPr>
        <w:tblStyle w:val="6"/>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9"/>
        <w:gridCol w:w="3118"/>
        <w:gridCol w:w="2410"/>
        <w:gridCol w:w="1701"/>
      </w:tblGrid>
      <w:tr w:rsidR="00634AB5" w14:paraId="6DBFCA22" w14:textId="77777777">
        <w:tc>
          <w:tcPr>
            <w:tcW w:w="2689" w:type="dxa"/>
            <w:shd w:val="clear" w:color="auto" w:fill="D5DCE4"/>
            <w:vAlign w:val="center"/>
          </w:tcPr>
          <w:p w14:paraId="08BB040A"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Objetivo específico N° 2</w:t>
            </w:r>
          </w:p>
        </w:tc>
        <w:tc>
          <w:tcPr>
            <w:tcW w:w="7229" w:type="dxa"/>
            <w:gridSpan w:val="3"/>
            <w:shd w:val="clear" w:color="auto" w:fill="FFFFFF"/>
            <w:vAlign w:val="center"/>
          </w:tcPr>
          <w:p w14:paraId="43D45309" w14:textId="77777777" w:rsidR="00207963" w:rsidRDefault="00207963" w:rsidP="00620F41">
            <w:pPr>
              <w:jc w:val="both"/>
              <w:rPr>
                <w:rFonts w:ascii="Arial" w:eastAsia="Arial" w:hAnsi="Arial" w:cs="Arial"/>
                <w:sz w:val="20"/>
                <w:szCs w:val="20"/>
              </w:rPr>
            </w:pPr>
          </w:p>
          <w:p w14:paraId="07FEACBD" w14:textId="30979FA5" w:rsidR="007708BA" w:rsidRDefault="00C62E02" w:rsidP="00620F41">
            <w:pPr>
              <w:jc w:val="both"/>
              <w:rPr>
                <w:rFonts w:ascii="Arial" w:eastAsia="Arial" w:hAnsi="Arial" w:cs="Arial"/>
                <w:sz w:val="20"/>
                <w:szCs w:val="20"/>
              </w:rPr>
            </w:pPr>
            <w:r>
              <w:rPr>
                <w:rFonts w:ascii="Arial" w:eastAsia="Arial" w:hAnsi="Arial" w:cs="Arial"/>
                <w:sz w:val="20"/>
                <w:szCs w:val="20"/>
              </w:rPr>
              <w:t>Diseñar</w:t>
            </w:r>
            <w:r w:rsidR="00552937" w:rsidRPr="00252A1F">
              <w:rPr>
                <w:rFonts w:ascii="Arial" w:eastAsia="Arial" w:hAnsi="Arial" w:cs="Arial"/>
                <w:sz w:val="20"/>
                <w:szCs w:val="20"/>
              </w:rPr>
              <w:t xml:space="preserve"> un modelo de telesalud que incorpore actividades interprofesionales entre las carreras de la salud de la Universidad en modalidad virtual.</w:t>
            </w:r>
          </w:p>
          <w:p w14:paraId="03C6693C" w14:textId="2EF4FF9B" w:rsidR="007708BA" w:rsidRDefault="007708BA" w:rsidP="000300FA">
            <w:pPr>
              <w:ind w:left="720"/>
              <w:jc w:val="both"/>
              <w:rPr>
                <w:rFonts w:ascii="Arial" w:eastAsia="Arial" w:hAnsi="Arial" w:cs="Arial"/>
                <w:color w:val="767171"/>
                <w:sz w:val="20"/>
                <w:szCs w:val="20"/>
              </w:rPr>
            </w:pPr>
          </w:p>
        </w:tc>
      </w:tr>
      <w:tr w:rsidR="00634AB5" w14:paraId="27BA5A32" w14:textId="77777777">
        <w:tc>
          <w:tcPr>
            <w:tcW w:w="2689" w:type="dxa"/>
            <w:shd w:val="clear" w:color="auto" w:fill="D5DCE4"/>
            <w:vAlign w:val="center"/>
          </w:tcPr>
          <w:p w14:paraId="71BA620D"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Unidad responsable</w:t>
            </w:r>
          </w:p>
        </w:tc>
        <w:tc>
          <w:tcPr>
            <w:tcW w:w="7229" w:type="dxa"/>
            <w:gridSpan w:val="3"/>
            <w:shd w:val="clear" w:color="auto" w:fill="FFFFFF"/>
            <w:vAlign w:val="center"/>
          </w:tcPr>
          <w:p w14:paraId="1650758D" w14:textId="77777777" w:rsidR="00634AB5" w:rsidRDefault="00E8450C">
            <w:pPr>
              <w:spacing w:before="120" w:after="120"/>
              <w:rPr>
                <w:rFonts w:ascii="Arial" w:eastAsia="Arial" w:hAnsi="Arial" w:cs="Arial"/>
                <w:color w:val="000000"/>
                <w:sz w:val="20"/>
                <w:szCs w:val="20"/>
              </w:rPr>
            </w:pPr>
            <w:r>
              <w:rPr>
                <w:rFonts w:ascii="Arial" w:eastAsia="Arial" w:hAnsi="Arial" w:cs="Arial"/>
                <w:color w:val="000000"/>
                <w:sz w:val="20"/>
                <w:szCs w:val="20"/>
              </w:rPr>
              <w:t>Facultad de Ciencias de la Salud y Escuela de Medicina</w:t>
            </w:r>
            <w:r w:rsidR="00252A1F">
              <w:rPr>
                <w:rFonts w:ascii="Arial" w:eastAsia="Arial" w:hAnsi="Arial" w:cs="Arial"/>
                <w:color w:val="000000"/>
                <w:sz w:val="20"/>
                <w:szCs w:val="20"/>
              </w:rPr>
              <w:t>.</w:t>
            </w:r>
            <w:r>
              <w:rPr>
                <w:rFonts w:ascii="Arial" w:eastAsia="Arial" w:hAnsi="Arial" w:cs="Arial"/>
                <w:color w:val="000000"/>
                <w:sz w:val="20"/>
                <w:szCs w:val="20"/>
              </w:rPr>
              <w:t xml:space="preserve"> </w:t>
            </w:r>
          </w:p>
        </w:tc>
      </w:tr>
      <w:tr w:rsidR="00634AB5" w14:paraId="62E201CC" w14:textId="77777777">
        <w:tc>
          <w:tcPr>
            <w:tcW w:w="2689" w:type="dxa"/>
            <w:shd w:val="clear" w:color="auto" w:fill="D5DCE4"/>
            <w:vAlign w:val="center"/>
          </w:tcPr>
          <w:p w14:paraId="3322FDF1"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lastRenderedPageBreak/>
              <w:t>Estrategias</w:t>
            </w:r>
          </w:p>
        </w:tc>
        <w:tc>
          <w:tcPr>
            <w:tcW w:w="7229" w:type="dxa"/>
            <w:gridSpan w:val="3"/>
            <w:shd w:val="clear" w:color="auto" w:fill="FFFFFF"/>
            <w:vAlign w:val="center"/>
          </w:tcPr>
          <w:p w14:paraId="0AAD1195" w14:textId="77777777" w:rsidR="00C62E02" w:rsidRPr="001F3B06" w:rsidRDefault="00C62E02" w:rsidP="00C62E02">
            <w:pPr>
              <w:pStyle w:val="Prrafodelista"/>
              <w:numPr>
                <w:ilvl w:val="0"/>
                <w:numId w:val="13"/>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H</w:t>
            </w:r>
            <w:r w:rsidRPr="001F3B06">
              <w:rPr>
                <w:rFonts w:ascii="Arial" w:eastAsia="Arial" w:hAnsi="Arial" w:cs="Arial"/>
                <w:sz w:val="20"/>
                <w:szCs w:val="20"/>
              </w:rPr>
              <w:t xml:space="preserve">abilitación </w:t>
            </w:r>
            <w:r>
              <w:rPr>
                <w:rFonts w:ascii="Arial" w:eastAsia="Arial" w:hAnsi="Arial" w:cs="Arial"/>
                <w:sz w:val="20"/>
                <w:szCs w:val="20"/>
              </w:rPr>
              <w:t xml:space="preserve">e implementación </w:t>
            </w:r>
            <w:r w:rsidRPr="001F3B06">
              <w:rPr>
                <w:rFonts w:ascii="Arial" w:eastAsia="Arial" w:hAnsi="Arial" w:cs="Arial"/>
                <w:sz w:val="20"/>
                <w:szCs w:val="20"/>
              </w:rPr>
              <w:t>de espacios físicos</w:t>
            </w:r>
            <w:r>
              <w:rPr>
                <w:rFonts w:ascii="Arial" w:eastAsia="Arial" w:hAnsi="Arial" w:cs="Arial"/>
                <w:sz w:val="20"/>
                <w:szCs w:val="20"/>
              </w:rPr>
              <w:t xml:space="preserve"> y tecnológicos para el desarrollo de recursos virtuales para la telesalud.</w:t>
            </w:r>
          </w:p>
          <w:p w14:paraId="6A321620" w14:textId="77777777" w:rsidR="00C62E02" w:rsidRDefault="00C62E02" w:rsidP="00C62E02">
            <w:pPr>
              <w:pStyle w:val="Prrafodelista"/>
              <w:numPr>
                <w:ilvl w:val="0"/>
                <w:numId w:val="13"/>
              </w:numPr>
              <w:pBdr>
                <w:top w:val="nil"/>
                <w:left w:val="nil"/>
                <w:bottom w:val="nil"/>
                <w:right w:val="nil"/>
                <w:between w:val="nil"/>
              </w:pBdr>
              <w:jc w:val="both"/>
              <w:rPr>
                <w:rFonts w:ascii="Arial" w:eastAsia="Arial" w:hAnsi="Arial" w:cs="Arial"/>
                <w:sz w:val="20"/>
                <w:szCs w:val="20"/>
              </w:rPr>
            </w:pPr>
            <w:r w:rsidRPr="001F3B06">
              <w:rPr>
                <w:rFonts w:ascii="Arial" w:eastAsia="Arial" w:hAnsi="Arial" w:cs="Arial"/>
                <w:sz w:val="20"/>
                <w:szCs w:val="20"/>
              </w:rPr>
              <w:t>Desarrollo de un sistema virtual integrador de herramientas y aplicaciones para el campo clínico.</w:t>
            </w:r>
          </w:p>
          <w:p w14:paraId="775E3639" w14:textId="2B626DBE" w:rsidR="00C62E02" w:rsidRPr="00C62E02" w:rsidRDefault="00C62E02" w:rsidP="00C62E02">
            <w:pPr>
              <w:pStyle w:val="Prrafodelista"/>
              <w:numPr>
                <w:ilvl w:val="0"/>
                <w:numId w:val="13"/>
              </w:numPr>
              <w:pBdr>
                <w:top w:val="nil"/>
                <w:left w:val="nil"/>
                <w:bottom w:val="nil"/>
                <w:right w:val="nil"/>
                <w:between w:val="nil"/>
              </w:pBdr>
              <w:jc w:val="both"/>
              <w:rPr>
                <w:rFonts w:ascii="Arial" w:eastAsia="Arial" w:hAnsi="Arial" w:cs="Arial"/>
                <w:sz w:val="20"/>
                <w:szCs w:val="20"/>
              </w:rPr>
            </w:pPr>
            <w:r>
              <w:rPr>
                <w:rFonts w:ascii="Arial" w:eastAsia="Arial" w:hAnsi="Arial" w:cs="Arial"/>
                <w:iCs/>
                <w:sz w:val="20"/>
                <w:szCs w:val="20"/>
              </w:rPr>
              <w:t>I</w:t>
            </w:r>
            <w:r w:rsidRPr="00C62E02">
              <w:rPr>
                <w:rFonts w:ascii="Arial" w:eastAsia="Arial" w:hAnsi="Arial" w:cs="Arial"/>
                <w:iCs/>
                <w:sz w:val="20"/>
                <w:szCs w:val="20"/>
              </w:rPr>
              <w:t xml:space="preserve">nclusión de actividades interdisciplinares en las carreras de salud a través del ajuste </w:t>
            </w:r>
            <w:r w:rsidR="00565CD8">
              <w:rPr>
                <w:rFonts w:ascii="Arial" w:eastAsia="Arial" w:hAnsi="Arial" w:cs="Arial"/>
                <w:iCs/>
                <w:sz w:val="20"/>
                <w:szCs w:val="20"/>
              </w:rPr>
              <w:t>de planes y programas</w:t>
            </w:r>
            <w:r w:rsidR="00111E06">
              <w:rPr>
                <w:rFonts w:ascii="Arial" w:eastAsia="Arial" w:hAnsi="Arial" w:cs="Arial"/>
                <w:sz w:val="20"/>
                <w:szCs w:val="20"/>
              </w:rPr>
              <w:t>.</w:t>
            </w:r>
          </w:p>
          <w:p w14:paraId="193AF52F" w14:textId="2E7BE381" w:rsidR="00C62E02" w:rsidRPr="00A7013C" w:rsidRDefault="00C62E02" w:rsidP="00C62E02">
            <w:pPr>
              <w:pStyle w:val="Prrafodelista"/>
              <w:numPr>
                <w:ilvl w:val="0"/>
                <w:numId w:val="13"/>
              </w:numPr>
              <w:pBdr>
                <w:top w:val="nil"/>
                <w:left w:val="nil"/>
                <w:bottom w:val="nil"/>
                <w:right w:val="nil"/>
                <w:between w:val="nil"/>
              </w:pBdr>
              <w:jc w:val="both"/>
              <w:rPr>
                <w:rFonts w:ascii="Arial" w:eastAsia="Arial" w:hAnsi="Arial" w:cs="Arial"/>
                <w:color w:val="000000"/>
                <w:sz w:val="20"/>
                <w:szCs w:val="20"/>
              </w:rPr>
            </w:pPr>
            <w:r w:rsidRPr="00C62E02">
              <w:rPr>
                <w:rFonts w:ascii="Arial" w:eastAsia="Arial" w:hAnsi="Arial" w:cs="Arial"/>
                <w:iCs/>
                <w:sz w:val="20"/>
                <w:szCs w:val="20"/>
              </w:rPr>
              <w:t>Generación e instalación de un Modelo de telesalud disciplinar e interdisciplinar para las carreras de salud</w:t>
            </w:r>
            <w:r w:rsidR="00111E06">
              <w:rPr>
                <w:rFonts w:ascii="Arial" w:eastAsia="Arial" w:hAnsi="Arial" w:cs="Arial"/>
                <w:iCs/>
                <w:sz w:val="20"/>
                <w:szCs w:val="20"/>
              </w:rPr>
              <w:t>.</w:t>
            </w:r>
          </w:p>
          <w:p w14:paraId="6DD06089" w14:textId="1BD9BD5C" w:rsidR="00A7013C" w:rsidRPr="00C62E02" w:rsidRDefault="00A7013C" w:rsidP="00C62E02">
            <w:pPr>
              <w:pStyle w:val="Prrafodelista"/>
              <w:numPr>
                <w:ilvl w:val="0"/>
                <w:numId w:val="13"/>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iCs/>
                <w:sz w:val="20"/>
                <w:szCs w:val="20"/>
              </w:rPr>
              <w:t>Generación de experiencias de A+S a través de la telesalud.</w:t>
            </w:r>
          </w:p>
          <w:p w14:paraId="4F8D7C48" w14:textId="20888E56" w:rsidR="00207963" w:rsidRPr="006B0675" w:rsidRDefault="00C62E02" w:rsidP="00A314FD">
            <w:pPr>
              <w:pStyle w:val="Prrafodelista"/>
              <w:numPr>
                <w:ilvl w:val="0"/>
                <w:numId w:val="13"/>
              </w:numPr>
              <w:pBdr>
                <w:top w:val="nil"/>
                <w:left w:val="nil"/>
                <w:bottom w:val="nil"/>
                <w:right w:val="nil"/>
                <w:between w:val="nil"/>
              </w:pBdr>
              <w:jc w:val="both"/>
              <w:rPr>
                <w:rFonts w:ascii="Arial" w:eastAsia="Arial" w:hAnsi="Arial" w:cs="Arial"/>
                <w:color w:val="000000"/>
                <w:sz w:val="20"/>
                <w:szCs w:val="20"/>
              </w:rPr>
            </w:pPr>
            <w:r w:rsidRPr="006B0675">
              <w:rPr>
                <w:rFonts w:ascii="Arial" w:eastAsia="Arial" w:hAnsi="Arial" w:cs="Arial"/>
                <w:color w:val="000000"/>
                <w:sz w:val="20"/>
                <w:szCs w:val="20"/>
              </w:rPr>
              <w:t>Generación e implementación de un sistema de seguimiento y evaluación de resultados del Modelo de telesalud.</w:t>
            </w:r>
          </w:p>
          <w:p w14:paraId="3A4E24AE" w14:textId="395638E0" w:rsidR="007708BA" w:rsidRPr="00DD7B5F" w:rsidRDefault="007708BA" w:rsidP="005F7CDC">
            <w:pPr>
              <w:pBdr>
                <w:top w:val="nil"/>
                <w:left w:val="nil"/>
                <w:bottom w:val="nil"/>
                <w:right w:val="nil"/>
                <w:between w:val="nil"/>
              </w:pBdr>
              <w:ind w:left="720"/>
              <w:rPr>
                <w:rFonts w:ascii="Arial" w:eastAsia="Arial" w:hAnsi="Arial" w:cs="Arial"/>
                <w:color w:val="000000"/>
                <w:sz w:val="20"/>
                <w:szCs w:val="20"/>
              </w:rPr>
            </w:pPr>
          </w:p>
        </w:tc>
      </w:tr>
      <w:tr w:rsidR="00634AB5" w14:paraId="6BABCF00" w14:textId="77777777">
        <w:tc>
          <w:tcPr>
            <w:tcW w:w="5807" w:type="dxa"/>
            <w:gridSpan w:val="2"/>
            <w:shd w:val="clear" w:color="auto" w:fill="D5DCE4"/>
            <w:vAlign w:val="center"/>
          </w:tcPr>
          <w:p w14:paraId="5A31BD0C" w14:textId="77777777" w:rsidR="00634AB5" w:rsidRDefault="00E8450C">
            <w:pPr>
              <w:spacing w:before="120" w:after="120"/>
              <w:jc w:val="center"/>
              <w:rPr>
                <w:rFonts w:ascii="Arial" w:eastAsia="Arial" w:hAnsi="Arial" w:cs="Arial"/>
                <w:b/>
                <w:sz w:val="20"/>
                <w:szCs w:val="20"/>
              </w:rPr>
            </w:pPr>
            <w:r>
              <w:rPr>
                <w:rFonts w:ascii="Arial" w:eastAsia="Arial" w:hAnsi="Arial" w:cs="Arial"/>
                <w:b/>
                <w:sz w:val="20"/>
                <w:szCs w:val="20"/>
              </w:rPr>
              <w:t>Resultados o productos</w:t>
            </w:r>
          </w:p>
          <w:p w14:paraId="136BE01B" w14:textId="6F1589B0" w:rsidR="007708BA" w:rsidRDefault="007708BA" w:rsidP="000300FA">
            <w:pPr>
              <w:spacing w:before="120" w:after="120"/>
              <w:ind w:left="720"/>
              <w:jc w:val="both"/>
              <w:rPr>
                <w:rFonts w:ascii="Arial" w:eastAsia="Arial" w:hAnsi="Arial" w:cs="Arial"/>
                <w:color w:val="767171"/>
                <w:sz w:val="20"/>
                <w:szCs w:val="20"/>
              </w:rPr>
            </w:pPr>
          </w:p>
        </w:tc>
        <w:tc>
          <w:tcPr>
            <w:tcW w:w="2410" w:type="dxa"/>
            <w:shd w:val="clear" w:color="auto" w:fill="D5DCE4"/>
            <w:vAlign w:val="center"/>
          </w:tcPr>
          <w:p w14:paraId="2C811BFD" w14:textId="77777777" w:rsidR="00634AB5" w:rsidRDefault="00E8450C">
            <w:pPr>
              <w:spacing w:before="120" w:after="120"/>
              <w:jc w:val="center"/>
              <w:rPr>
                <w:rFonts w:ascii="Arial" w:eastAsia="Arial" w:hAnsi="Arial" w:cs="Arial"/>
                <w:color w:val="767171"/>
                <w:sz w:val="20"/>
                <w:szCs w:val="20"/>
              </w:rPr>
            </w:pPr>
            <w:r>
              <w:rPr>
                <w:rFonts w:ascii="Arial" w:eastAsia="Arial" w:hAnsi="Arial" w:cs="Arial"/>
                <w:b/>
                <w:sz w:val="20"/>
                <w:szCs w:val="20"/>
              </w:rPr>
              <w:t xml:space="preserve">Plazo de cumplimiento </w:t>
            </w:r>
            <w:r>
              <w:rPr>
                <w:rFonts w:ascii="Arial" w:eastAsia="Arial" w:hAnsi="Arial" w:cs="Arial"/>
                <w:sz w:val="20"/>
                <w:szCs w:val="20"/>
              </w:rPr>
              <w:t>(semestre/año)</w:t>
            </w:r>
          </w:p>
        </w:tc>
        <w:tc>
          <w:tcPr>
            <w:tcW w:w="1701" w:type="dxa"/>
            <w:shd w:val="clear" w:color="auto" w:fill="D5DCE4"/>
            <w:vAlign w:val="center"/>
          </w:tcPr>
          <w:p w14:paraId="701B8AE1" w14:textId="77777777" w:rsidR="00634AB5" w:rsidRDefault="00E8450C">
            <w:pPr>
              <w:spacing w:before="120" w:after="120"/>
              <w:jc w:val="center"/>
              <w:rPr>
                <w:rFonts w:ascii="Arial" w:eastAsia="Arial" w:hAnsi="Arial" w:cs="Arial"/>
                <w:color w:val="767171"/>
                <w:sz w:val="20"/>
                <w:szCs w:val="20"/>
              </w:rPr>
            </w:pPr>
            <w:r>
              <w:rPr>
                <w:rFonts w:ascii="Arial" w:eastAsia="Arial" w:hAnsi="Arial" w:cs="Arial"/>
                <w:b/>
                <w:sz w:val="20"/>
                <w:szCs w:val="20"/>
              </w:rPr>
              <w:t>Medios de verificación</w:t>
            </w:r>
          </w:p>
        </w:tc>
      </w:tr>
      <w:tr w:rsidR="00774338" w14:paraId="51EAB459" w14:textId="77777777">
        <w:tc>
          <w:tcPr>
            <w:tcW w:w="5807" w:type="dxa"/>
            <w:gridSpan w:val="2"/>
            <w:shd w:val="clear" w:color="auto" w:fill="auto"/>
            <w:vAlign w:val="center"/>
          </w:tcPr>
          <w:p w14:paraId="739AF473" w14:textId="3A8D032A" w:rsidR="00774338" w:rsidRPr="00DF6326" w:rsidRDefault="00774338" w:rsidP="00774338">
            <w:pPr>
              <w:pStyle w:val="Prrafodelista"/>
              <w:numPr>
                <w:ilvl w:val="0"/>
                <w:numId w:val="13"/>
              </w:numPr>
              <w:jc w:val="both"/>
              <w:rPr>
                <w:rFonts w:ascii="Arial" w:eastAsia="Arial" w:hAnsi="Arial" w:cs="Arial"/>
                <w:sz w:val="20"/>
                <w:szCs w:val="20"/>
              </w:rPr>
            </w:pPr>
            <w:r w:rsidRPr="00DF6326">
              <w:rPr>
                <w:rFonts w:ascii="Arial" w:eastAsia="Arial" w:hAnsi="Arial" w:cs="Arial"/>
                <w:sz w:val="20"/>
                <w:szCs w:val="20"/>
              </w:rPr>
              <w:t>Simulación clínica virtual instalada como metodología pedagógica a nivel disciplinar e interdisciplinar</w:t>
            </w:r>
            <w:r w:rsidR="003E21B6" w:rsidRPr="00DF6326">
              <w:rPr>
                <w:rFonts w:ascii="Arial" w:eastAsia="Arial" w:hAnsi="Arial" w:cs="Arial"/>
                <w:sz w:val="20"/>
                <w:szCs w:val="20"/>
              </w:rPr>
              <w:t>.</w:t>
            </w:r>
          </w:p>
          <w:p w14:paraId="3931172E" w14:textId="58814E05" w:rsidR="00E665A2" w:rsidRPr="00DF6326" w:rsidRDefault="00E665A2" w:rsidP="00E665A2">
            <w:pPr>
              <w:shd w:val="clear" w:color="auto" w:fill="FFFFFF"/>
              <w:jc w:val="both"/>
              <w:rPr>
                <w:rFonts w:ascii="Arial" w:eastAsia="Arial" w:hAnsi="Arial" w:cs="Arial"/>
                <w:sz w:val="20"/>
                <w:szCs w:val="20"/>
              </w:rPr>
            </w:pPr>
          </w:p>
        </w:tc>
        <w:tc>
          <w:tcPr>
            <w:tcW w:w="2410" w:type="dxa"/>
            <w:shd w:val="clear" w:color="auto" w:fill="auto"/>
            <w:vAlign w:val="center"/>
          </w:tcPr>
          <w:p w14:paraId="2B531402" w14:textId="6C34232E" w:rsidR="00774338" w:rsidRDefault="003E21B6" w:rsidP="00774338">
            <w:pPr>
              <w:spacing w:before="120" w:after="120"/>
              <w:jc w:val="center"/>
              <w:rPr>
                <w:rFonts w:ascii="Arial" w:eastAsia="Arial" w:hAnsi="Arial" w:cs="Arial"/>
                <w:sz w:val="20"/>
                <w:szCs w:val="20"/>
              </w:rPr>
            </w:pPr>
            <w:r>
              <w:rPr>
                <w:rFonts w:ascii="Arial" w:eastAsia="Arial" w:hAnsi="Arial" w:cs="Arial"/>
                <w:sz w:val="20"/>
                <w:szCs w:val="20"/>
              </w:rPr>
              <w:t>1° semestre/Año 2</w:t>
            </w:r>
          </w:p>
        </w:tc>
        <w:tc>
          <w:tcPr>
            <w:tcW w:w="1701" w:type="dxa"/>
            <w:shd w:val="clear" w:color="auto" w:fill="auto"/>
            <w:vAlign w:val="center"/>
          </w:tcPr>
          <w:p w14:paraId="24C919AC" w14:textId="5A2062C8" w:rsidR="00DF6326" w:rsidRDefault="00DF6326" w:rsidP="006B0675">
            <w:pPr>
              <w:spacing w:after="120"/>
              <w:rPr>
                <w:rFonts w:ascii="Arial" w:eastAsia="Arial" w:hAnsi="Arial" w:cs="Arial"/>
                <w:sz w:val="20"/>
                <w:szCs w:val="20"/>
              </w:rPr>
            </w:pPr>
            <w:r w:rsidRPr="003B3B95">
              <w:rPr>
                <w:rFonts w:ascii="Arial" w:eastAsia="Arial" w:hAnsi="Arial" w:cs="Arial"/>
                <w:sz w:val="20"/>
                <w:szCs w:val="20"/>
              </w:rPr>
              <w:t>Informe de retroalimentaci</w:t>
            </w:r>
            <w:r w:rsidR="003B3B95">
              <w:rPr>
                <w:rFonts w:ascii="Arial" w:eastAsia="Arial" w:hAnsi="Arial" w:cs="Arial"/>
                <w:sz w:val="20"/>
                <w:szCs w:val="20"/>
              </w:rPr>
              <w:t>ón</w:t>
            </w:r>
            <w:r w:rsidRPr="003B3B95">
              <w:rPr>
                <w:rFonts w:ascii="Arial" w:eastAsia="Arial" w:hAnsi="Arial" w:cs="Arial"/>
                <w:sz w:val="20"/>
                <w:szCs w:val="20"/>
              </w:rPr>
              <w:t xml:space="preserve"> de </w:t>
            </w:r>
            <w:r w:rsidR="003B3B95" w:rsidRPr="003B3B95">
              <w:rPr>
                <w:rFonts w:ascii="Arial" w:eastAsia="Arial" w:hAnsi="Arial" w:cs="Arial"/>
                <w:sz w:val="20"/>
                <w:szCs w:val="20"/>
              </w:rPr>
              <w:t>inclusión</w:t>
            </w:r>
            <w:r w:rsidRPr="003B3B95">
              <w:rPr>
                <w:rFonts w:ascii="Arial" w:eastAsia="Arial" w:hAnsi="Arial" w:cs="Arial"/>
                <w:sz w:val="20"/>
                <w:szCs w:val="20"/>
              </w:rPr>
              <w:t xml:space="preserve"> de actividades de </w:t>
            </w:r>
            <w:r w:rsidR="003B3B95" w:rsidRPr="003B3B95">
              <w:rPr>
                <w:rFonts w:ascii="Arial" w:eastAsia="Arial" w:hAnsi="Arial" w:cs="Arial"/>
                <w:sz w:val="20"/>
                <w:szCs w:val="20"/>
              </w:rPr>
              <w:t>simulación</w:t>
            </w:r>
            <w:r w:rsidRPr="003B3B95">
              <w:rPr>
                <w:rFonts w:ascii="Arial" w:eastAsia="Arial" w:hAnsi="Arial" w:cs="Arial"/>
                <w:sz w:val="20"/>
                <w:szCs w:val="20"/>
              </w:rPr>
              <w:t xml:space="preserve"> </w:t>
            </w:r>
            <w:r w:rsidR="003B3B95" w:rsidRPr="003B3B95">
              <w:rPr>
                <w:rFonts w:ascii="Arial" w:eastAsia="Arial" w:hAnsi="Arial" w:cs="Arial"/>
                <w:sz w:val="20"/>
                <w:szCs w:val="20"/>
              </w:rPr>
              <w:t>clínica</w:t>
            </w:r>
            <w:r w:rsidRPr="003B3B95">
              <w:rPr>
                <w:rFonts w:ascii="Arial" w:eastAsia="Arial" w:hAnsi="Arial" w:cs="Arial"/>
                <w:sz w:val="20"/>
                <w:szCs w:val="20"/>
              </w:rPr>
              <w:t>.</w:t>
            </w:r>
          </w:p>
        </w:tc>
      </w:tr>
      <w:tr w:rsidR="00165614" w14:paraId="68A9DE94" w14:textId="77777777">
        <w:tc>
          <w:tcPr>
            <w:tcW w:w="5807" w:type="dxa"/>
            <w:gridSpan w:val="2"/>
            <w:shd w:val="clear" w:color="auto" w:fill="auto"/>
            <w:vAlign w:val="center"/>
          </w:tcPr>
          <w:p w14:paraId="7BFCFC61" w14:textId="77777777" w:rsidR="00165614" w:rsidRPr="00DF6326" w:rsidRDefault="000E2181" w:rsidP="00774338">
            <w:pPr>
              <w:pStyle w:val="Prrafodelista"/>
              <w:numPr>
                <w:ilvl w:val="0"/>
                <w:numId w:val="13"/>
              </w:numPr>
              <w:jc w:val="both"/>
              <w:rPr>
                <w:rFonts w:ascii="Arial" w:eastAsia="Arial" w:hAnsi="Arial" w:cs="Arial"/>
                <w:sz w:val="20"/>
                <w:szCs w:val="20"/>
              </w:rPr>
            </w:pPr>
            <w:r w:rsidRPr="00DF6326">
              <w:rPr>
                <w:rFonts w:ascii="Arial" w:eastAsia="Arial" w:hAnsi="Arial" w:cs="Arial"/>
                <w:sz w:val="20"/>
                <w:szCs w:val="20"/>
              </w:rPr>
              <w:t>Sistema virtual integrador de herramientas y aplicaciones para el campo clínico implementado.</w:t>
            </w:r>
          </w:p>
          <w:p w14:paraId="07D999F1" w14:textId="59931E44" w:rsidR="000E2181" w:rsidRPr="00DF6326" w:rsidRDefault="000E2181" w:rsidP="000E2181">
            <w:pPr>
              <w:pStyle w:val="Prrafodelista"/>
              <w:jc w:val="both"/>
              <w:rPr>
                <w:rFonts w:ascii="Arial" w:eastAsia="Arial" w:hAnsi="Arial" w:cs="Arial"/>
                <w:sz w:val="20"/>
                <w:szCs w:val="20"/>
              </w:rPr>
            </w:pPr>
          </w:p>
        </w:tc>
        <w:tc>
          <w:tcPr>
            <w:tcW w:w="2410" w:type="dxa"/>
            <w:shd w:val="clear" w:color="auto" w:fill="auto"/>
            <w:vAlign w:val="center"/>
          </w:tcPr>
          <w:p w14:paraId="41F36EDF" w14:textId="05DB6E3E" w:rsidR="00165614" w:rsidRDefault="00056786" w:rsidP="00774338">
            <w:pPr>
              <w:spacing w:before="120" w:after="120"/>
              <w:jc w:val="center"/>
              <w:rPr>
                <w:rFonts w:ascii="Arial" w:eastAsia="Arial" w:hAnsi="Arial" w:cs="Arial"/>
                <w:sz w:val="20"/>
                <w:szCs w:val="20"/>
              </w:rPr>
            </w:pPr>
            <w:r>
              <w:rPr>
                <w:rFonts w:ascii="Arial" w:eastAsia="Arial" w:hAnsi="Arial" w:cs="Arial"/>
                <w:sz w:val="20"/>
                <w:szCs w:val="20"/>
              </w:rPr>
              <w:t>1</w:t>
            </w:r>
            <w:r w:rsidR="000E2181">
              <w:rPr>
                <w:rFonts w:ascii="Arial" w:eastAsia="Arial" w:hAnsi="Arial" w:cs="Arial"/>
                <w:sz w:val="20"/>
                <w:szCs w:val="20"/>
              </w:rPr>
              <w:t xml:space="preserve">° semestre/Año </w:t>
            </w:r>
            <w:r>
              <w:rPr>
                <w:rFonts w:ascii="Arial" w:eastAsia="Arial" w:hAnsi="Arial" w:cs="Arial"/>
                <w:sz w:val="20"/>
                <w:szCs w:val="20"/>
              </w:rPr>
              <w:t>2</w:t>
            </w:r>
          </w:p>
        </w:tc>
        <w:tc>
          <w:tcPr>
            <w:tcW w:w="1701" w:type="dxa"/>
            <w:shd w:val="clear" w:color="auto" w:fill="auto"/>
            <w:vAlign w:val="center"/>
          </w:tcPr>
          <w:p w14:paraId="32F12875" w14:textId="6EB0B192" w:rsidR="00165614" w:rsidRDefault="000E2181" w:rsidP="00774338">
            <w:pPr>
              <w:spacing w:after="120"/>
              <w:rPr>
                <w:rFonts w:ascii="Arial" w:eastAsia="Arial" w:hAnsi="Arial" w:cs="Arial"/>
                <w:sz w:val="20"/>
                <w:szCs w:val="20"/>
              </w:rPr>
            </w:pPr>
            <w:r>
              <w:rPr>
                <w:rFonts w:ascii="Arial" w:eastAsia="Arial" w:hAnsi="Arial" w:cs="Arial"/>
                <w:sz w:val="20"/>
                <w:szCs w:val="20"/>
              </w:rPr>
              <w:t>Informe de habilitación e implementación de Sistema virtual integrador.</w:t>
            </w:r>
          </w:p>
        </w:tc>
      </w:tr>
      <w:tr w:rsidR="00774338" w14:paraId="359BCCAA" w14:textId="77777777">
        <w:tc>
          <w:tcPr>
            <w:tcW w:w="5807" w:type="dxa"/>
            <w:gridSpan w:val="2"/>
            <w:shd w:val="clear" w:color="auto" w:fill="auto"/>
            <w:vAlign w:val="center"/>
          </w:tcPr>
          <w:p w14:paraId="3C2138A2" w14:textId="0120DA3D" w:rsidR="00E665A2" w:rsidRPr="00DF6326" w:rsidRDefault="00774338" w:rsidP="00F67070">
            <w:pPr>
              <w:pStyle w:val="Prrafodelista"/>
              <w:numPr>
                <w:ilvl w:val="0"/>
                <w:numId w:val="18"/>
              </w:numPr>
              <w:shd w:val="clear" w:color="auto" w:fill="FFFFFF"/>
              <w:jc w:val="both"/>
              <w:rPr>
                <w:rFonts w:ascii="Arial" w:eastAsia="Times New Roman" w:hAnsi="Arial" w:cs="Arial"/>
                <w:sz w:val="24"/>
                <w:szCs w:val="24"/>
              </w:rPr>
            </w:pPr>
            <w:r w:rsidRPr="00DF6326">
              <w:rPr>
                <w:rFonts w:ascii="Arial" w:eastAsia="Arial" w:hAnsi="Arial" w:cs="Arial"/>
                <w:sz w:val="20"/>
                <w:szCs w:val="20"/>
              </w:rPr>
              <w:t xml:space="preserve">Modelo de telesalud disciplinar e interdisciplinar para las carreras de salud </w:t>
            </w:r>
            <w:r w:rsidR="00652503" w:rsidRPr="00DF6326">
              <w:rPr>
                <w:rFonts w:ascii="Arial" w:eastAsia="Arial" w:hAnsi="Arial" w:cs="Arial"/>
                <w:sz w:val="20"/>
                <w:szCs w:val="20"/>
              </w:rPr>
              <w:t>diseñado</w:t>
            </w:r>
            <w:r w:rsidR="00565CD8" w:rsidRPr="00DF6326">
              <w:rPr>
                <w:rFonts w:ascii="Arial" w:eastAsia="Arial" w:hAnsi="Arial" w:cs="Arial"/>
                <w:sz w:val="20"/>
                <w:szCs w:val="20"/>
              </w:rPr>
              <w:t xml:space="preserve"> e instalado</w:t>
            </w:r>
            <w:r w:rsidRPr="00DF6326">
              <w:rPr>
                <w:rFonts w:ascii="Arial" w:eastAsia="Arial" w:hAnsi="Arial" w:cs="Arial"/>
                <w:sz w:val="20"/>
                <w:szCs w:val="20"/>
              </w:rPr>
              <w:t>.</w:t>
            </w:r>
            <w:r w:rsidR="00E665A2" w:rsidRPr="00DF6326">
              <w:rPr>
                <w:rFonts w:ascii="Arial" w:eastAsia="Times New Roman" w:hAnsi="Arial" w:cs="Arial"/>
                <w:sz w:val="24"/>
                <w:szCs w:val="24"/>
              </w:rPr>
              <w:t xml:space="preserve"> </w:t>
            </w:r>
          </w:p>
          <w:p w14:paraId="31C71EAB" w14:textId="77777777" w:rsidR="00E665A2" w:rsidRPr="00DF6326" w:rsidRDefault="00E665A2" w:rsidP="00E665A2">
            <w:pPr>
              <w:shd w:val="clear" w:color="auto" w:fill="FFFFFF"/>
              <w:jc w:val="both"/>
              <w:rPr>
                <w:rFonts w:ascii="Arial" w:eastAsia="Times New Roman" w:hAnsi="Arial" w:cs="Arial"/>
                <w:sz w:val="24"/>
                <w:szCs w:val="24"/>
              </w:rPr>
            </w:pPr>
          </w:p>
          <w:p w14:paraId="3415A482" w14:textId="7E2E6034" w:rsidR="00774338" w:rsidRPr="00DF6326" w:rsidRDefault="00774338" w:rsidP="006C6DAD">
            <w:pPr>
              <w:shd w:val="clear" w:color="auto" w:fill="FFFFFF"/>
              <w:jc w:val="both"/>
              <w:rPr>
                <w:rFonts w:ascii="Arial" w:eastAsia="Arial" w:hAnsi="Arial" w:cs="Arial"/>
                <w:sz w:val="20"/>
                <w:szCs w:val="20"/>
              </w:rPr>
            </w:pPr>
          </w:p>
        </w:tc>
        <w:tc>
          <w:tcPr>
            <w:tcW w:w="2410" w:type="dxa"/>
            <w:shd w:val="clear" w:color="auto" w:fill="auto"/>
            <w:vAlign w:val="center"/>
          </w:tcPr>
          <w:p w14:paraId="3D54D177" w14:textId="6F01B1E6" w:rsidR="00774338" w:rsidRPr="0022413C" w:rsidRDefault="00DF6326" w:rsidP="00DF6326">
            <w:pPr>
              <w:spacing w:before="120" w:after="120"/>
              <w:jc w:val="center"/>
              <w:rPr>
                <w:rFonts w:ascii="Arial" w:eastAsia="Arial" w:hAnsi="Arial" w:cs="Arial"/>
                <w:sz w:val="20"/>
                <w:szCs w:val="20"/>
              </w:rPr>
            </w:pPr>
            <w:r w:rsidRPr="003B3B95">
              <w:rPr>
                <w:rFonts w:ascii="Arial" w:eastAsia="Arial" w:hAnsi="Arial" w:cs="Arial"/>
                <w:sz w:val="20"/>
                <w:szCs w:val="20"/>
              </w:rPr>
              <w:t>1</w:t>
            </w:r>
            <w:r w:rsidR="002135FA" w:rsidRPr="003B3B95">
              <w:rPr>
                <w:rFonts w:ascii="Arial" w:eastAsia="Arial" w:hAnsi="Arial" w:cs="Arial"/>
                <w:sz w:val="20"/>
                <w:szCs w:val="20"/>
              </w:rPr>
              <w:t>° semestre/Año 2</w:t>
            </w:r>
          </w:p>
        </w:tc>
        <w:tc>
          <w:tcPr>
            <w:tcW w:w="1701" w:type="dxa"/>
            <w:shd w:val="clear" w:color="auto" w:fill="auto"/>
            <w:vAlign w:val="center"/>
          </w:tcPr>
          <w:p w14:paraId="79F48B95" w14:textId="2431A443" w:rsidR="00774338" w:rsidRPr="0022413C" w:rsidRDefault="00774338" w:rsidP="006C6DAD">
            <w:pPr>
              <w:spacing w:before="120" w:after="120"/>
              <w:rPr>
                <w:rFonts w:ascii="Arial" w:eastAsia="Arial" w:hAnsi="Arial" w:cs="Arial"/>
                <w:sz w:val="20"/>
                <w:szCs w:val="20"/>
              </w:rPr>
            </w:pPr>
            <w:r w:rsidRPr="0022413C">
              <w:rPr>
                <w:rFonts w:ascii="Arial" w:eastAsia="Arial" w:hAnsi="Arial" w:cs="Arial"/>
                <w:sz w:val="20"/>
                <w:szCs w:val="20"/>
              </w:rPr>
              <w:t>Modelo de Telesalud</w:t>
            </w:r>
            <w:r w:rsidR="00F67070" w:rsidRPr="0022413C">
              <w:rPr>
                <w:rFonts w:ascii="Arial" w:eastAsia="Arial" w:hAnsi="Arial" w:cs="Arial"/>
                <w:sz w:val="20"/>
                <w:szCs w:val="20"/>
              </w:rPr>
              <w:t xml:space="preserve"> diseñado</w:t>
            </w:r>
            <w:r w:rsidR="006C6DAD" w:rsidRPr="0022413C">
              <w:rPr>
                <w:rFonts w:ascii="Arial" w:eastAsia="Arial" w:hAnsi="Arial" w:cs="Arial"/>
                <w:sz w:val="20"/>
                <w:szCs w:val="20"/>
              </w:rPr>
              <w:t xml:space="preserve"> y aprobado por  VRAC</w:t>
            </w:r>
            <w:r w:rsidR="00F67070" w:rsidRPr="0022413C">
              <w:rPr>
                <w:rFonts w:ascii="Arial" w:eastAsia="Arial" w:hAnsi="Arial" w:cs="Arial"/>
                <w:sz w:val="20"/>
                <w:szCs w:val="20"/>
              </w:rPr>
              <w:t>.</w:t>
            </w:r>
          </w:p>
        </w:tc>
      </w:tr>
      <w:tr w:rsidR="00774338" w14:paraId="5C60CABB" w14:textId="77777777">
        <w:tc>
          <w:tcPr>
            <w:tcW w:w="5807" w:type="dxa"/>
            <w:gridSpan w:val="2"/>
            <w:shd w:val="clear" w:color="auto" w:fill="auto"/>
            <w:vAlign w:val="center"/>
          </w:tcPr>
          <w:p w14:paraId="35076136" w14:textId="3C3A9D45" w:rsidR="00774338" w:rsidRPr="00DF6326" w:rsidRDefault="00774338" w:rsidP="00774338">
            <w:pPr>
              <w:pStyle w:val="Prrafodelista"/>
              <w:numPr>
                <w:ilvl w:val="0"/>
                <w:numId w:val="13"/>
              </w:numPr>
              <w:jc w:val="both"/>
              <w:rPr>
                <w:rFonts w:ascii="Arial" w:eastAsia="Arial" w:hAnsi="Arial" w:cs="Arial"/>
                <w:sz w:val="20"/>
                <w:szCs w:val="20"/>
              </w:rPr>
            </w:pPr>
            <w:r w:rsidRPr="00DF6326">
              <w:rPr>
                <w:rFonts w:ascii="Arial" w:eastAsia="Arial" w:hAnsi="Arial" w:cs="Arial"/>
                <w:sz w:val="20"/>
                <w:szCs w:val="20"/>
              </w:rPr>
              <w:t xml:space="preserve">Actividades curriculares transversales </w:t>
            </w:r>
            <w:r w:rsidR="00565CD8" w:rsidRPr="00DF6326">
              <w:rPr>
                <w:rFonts w:ascii="Arial" w:eastAsia="Arial" w:hAnsi="Arial" w:cs="Arial"/>
                <w:sz w:val="20"/>
                <w:szCs w:val="20"/>
              </w:rPr>
              <w:t xml:space="preserve">implementadas </w:t>
            </w:r>
            <w:r w:rsidRPr="00DF6326">
              <w:rPr>
                <w:rFonts w:ascii="Arial" w:eastAsia="Arial" w:hAnsi="Arial" w:cs="Arial"/>
                <w:sz w:val="20"/>
                <w:szCs w:val="20"/>
              </w:rPr>
              <w:t>en asignaturas de las carreras de la salud</w:t>
            </w:r>
            <w:r w:rsidR="00565CD8" w:rsidRPr="00DF6326">
              <w:rPr>
                <w:rFonts w:ascii="Arial" w:eastAsia="Arial" w:hAnsi="Arial" w:cs="Arial"/>
                <w:sz w:val="20"/>
                <w:szCs w:val="20"/>
              </w:rPr>
              <w:t>.</w:t>
            </w:r>
          </w:p>
        </w:tc>
        <w:tc>
          <w:tcPr>
            <w:tcW w:w="2410" w:type="dxa"/>
            <w:shd w:val="clear" w:color="auto" w:fill="auto"/>
            <w:vAlign w:val="center"/>
          </w:tcPr>
          <w:p w14:paraId="77292B15" w14:textId="065DFDA1" w:rsidR="00774338" w:rsidRDefault="002135FA" w:rsidP="00774338">
            <w:pPr>
              <w:spacing w:before="120" w:after="120"/>
              <w:jc w:val="center"/>
              <w:rPr>
                <w:rFonts w:ascii="Arial" w:eastAsia="Arial" w:hAnsi="Arial" w:cs="Arial"/>
                <w:sz w:val="20"/>
                <w:szCs w:val="20"/>
              </w:rPr>
            </w:pPr>
            <w:r>
              <w:rPr>
                <w:rFonts w:ascii="Arial" w:eastAsia="Arial" w:hAnsi="Arial" w:cs="Arial"/>
                <w:sz w:val="20"/>
                <w:szCs w:val="20"/>
              </w:rPr>
              <w:t>1° semestre/Año 2</w:t>
            </w:r>
          </w:p>
        </w:tc>
        <w:tc>
          <w:tcPr>
            <w:tcW w:w="1701" w:type="dxa"/>
            <w:shd w:val="clear" w:color="auto" w:fill="auto"/>
            <w:vAlign w:val="center"/>
          </w:tcPr>
          <w:p w14:paraId="0166B600" w14:textId="0F30564A" w:rsidR="00774338" w:rsidRDefault="00774338" w:rsidP="00774338">
            <w:pPr>
              <w:spacing w:before="120" w:after="120"/>
              <w:rPr>
                <w:rFonts w:ascii="Arial" w:eastAsia="Arial" w:hAnsi="Arial" w:cs="Arial"/>
                <w:sz w:val="20"/>
                <w:szCs w:val="20"/>
              </w:rPr>
            </w:pPr>
            <w:r>
              <w:rPr>
                <w:rFonts w:ascii="Arial" w:eastAsia="Arial" w:hAnsi="Arial" w:cs="Arial"/>
                <w:sz w:val="20"/>
                <w:szCs w:val="20"/>
              </w:rPr>
              <w:t>Informe Comité desarrollo virtual para la formación en salud</w:t>
            </w:r>
            <w:r w:rsidR="006C6DAD">
              <w:rPr>
                <w:rFonts w:ascii="Arial" w:eastAsia="Arial" w:hAnsi="Arial" w:cs="Arial"/>
                <w:sz w:val="20"/>
                <w:szCs w:val="20"/>
              </w:rPr>
              <w:t>.</w:t>
            </w:r>
          </w:p>
        </w:tc>
      </w:tr>
      <w:tr w:rsidR="00774338" w14:paraId="6F70FB5C" w14:textId="77777777">
        <w:tc>
          <w:tcPr>
            <w:tcW w:w="5807" w:type="dxa"/>
            <w:gridSpan w:val="2"/>
            <w:shd w:val="clear" w:color="auto" w:fill="auto"/>
            <w:vAlign w:val="center"/>
          </w:tcPr>
          <w:p w14:paraId="15DFFAFA" w14:textId="177447B1" w:rsidR="00565CD8" w:rsidRPr="00DF6326" w:rsidRDefault="00774338" w:rsidP="00565CD8">
            <w:pPr>
              <w:pStyle w:val="Prrafodelista"/>
              <w:numPr>
                <w:ilvl w:val="0"/>
                <w:numId w:val="13"/>
              </w:numPr>
              <w:jc w:val="both"/>
              <w:rPr>
                <w:rFonts w:ascii="Arial" w:eastAsia="Arial" w:hAnsi="Arial" w:cs="Arial"/>
                <w:sz w:val="20"/>
                <w:szCs w:val="20"/>
              </w:rPr>
            </w:pPr>
            <w:r w:rsidRPr="00DF6326">
              <w:rPr>
                <w:rFonts w:ascii="Arial" w:eastAsia="Arial" w:hAnsi="Arial" w:cs="Arial"/>
                <w:sz w:val="20"/>
                <w:szCs w:val="20"/>
              </w:rPr>
              <w:t xml:space="preserve">Espacio físico y virtual habilitado para </w:t>
            </w:r>
            <w:r w:rsidR="003E21B6" w:rsidRPr="00DF6326">
              <w:rPr>
                <w:rFonts w:ascii="Arial" w:eastAsia="Arial" w:hAnsi="Arial" w:cs="Arial"/>
                <w:sz w:val="20"/>
                <w:szCs w:val="20"/>
              </w:rPr>
              <w:t>el trabajo interdisciplina</w:t>
            </w:r>
            <w:r w:rsidR="00565CD8" w:rsidRPr="00DF6326">
              <w:rPr>
                <w:rFonts w:ascii="Arial" w:eastAsia="Arial" w:hAnsi="Arial" w:cs="Arial"/>
                <w:sz w:val="20"/>
                <w:szCs w:val="20"/>
              </w:rPr>
              <w:t>r en telesalud.</w:t>
            </w:r>
          </w:p>
          <w:p w14:paraId="084E52A3" w14:textId="4CABF507" w:rsidR="003E21B6" w:rsidRPr="00DF6326" w:rsidRDefault="003E21B6" w:rsidP="00565CD8">
            <w:pPr>
              <w:pStyle w:val="Prrafodelista"/>
              <w:jc w:val="both"/>
              <w:rPr>
                <w:rFonts w:ascii="Arial" w:eastAsia="Arial" w:hAnsi="Arial" w:cs="Arial"/>
                <w:sz w:val="20"/>
                <w:szCs w:val="20"/>
              </w:rPr>
            </w:pPr>
          </w:p>
        </w:tc>
        <w:tc>
          <w:tcPr>
            <w:tcW w:w="2410" w:type="dxa"/>
            <w:shd w:val="clear" w:color="auto" w:fill="auto"/>
            <w:vAlign w:val="center"/>
          </w:tcPr>
          <w:p w14:paraId="3FC4E8F8" w14:textId="60FF7B67" w:rsidR="00774338" w:rsidRDefault="009D32D7" w:rsidP="003E21B6">
            <w:pPr>
              <w:spacing w:before="120" w:after="120"/>
              <w:jc w:val="center"/>
              <w:rPr>
                <w:rFonts w:ascii="Arial" w:eastAsia="Arial" w:hAnsi="Arial" w:cs="Arial"/>
                <w:sz w:val="20"/>
                <w:szCs w:val="20"/>
              </w:rPr>
            </w:pPr>
            <w:r>
              <w:rPr>
                <w:rFonts w:ascii="Arial" w:eastAsia="Arial" w:hAnsi="Arial" w:cs="Arial"/>
                <w:sz w:val="20"/>
                <w:szCs w:val="20"/>
              </w:rPr>
              <w:t>2</w:t>
            </w:r>
            <w:r w:rsidR="002135FA">
              <w:rPr>
                <w:rFonts w:ascii="Arial" w:eastAsia="Arial" w:hAnsi="Arial" w:cs="Arial"/>
                <w:sz w:val="20"/>
                <w:szCs w:val="20"/>
              </w:rPr>
              <w:t xml:space="preserve">° semestre/ Año </w:t>
            </w:r>
            <w:r>
              <w:rPr>
                <w:rFonts w:ascii="Arial" w:eastAsia="Arial" w:hAnsi="Arial" w:cs="Arial"/>
                <w:sz w:val="20"/>
                <w:szCs w:val="20"/>
              </w:rPr>
              <w:t>1</w:t>
            </w:r>
          </w:p>
        </w:tc>
        <w:tc>
          <w:tcPr>
            <w:tcW w:w="1701" w:type="dxa"/>
            <w:shd w:val="clear" w:color="auto" w:fill="auto"/>
            <w:vAlign w:val="center"/>
          </w:tcPr>
          <w:p w14:paraId="002A3CF4" w14:textId="64C76DC3" w:rsidR="00774338" w:rsidRDefault="00E270DE" w:rsidP="00774338">
            <w:pPr>
              <w:spacing w:before="120" w:after="120"/>
              <w:rPr>
                <w:rFonts w:ascii="Arial" w:eastAsia="Arial" w:hAnsi="Arial" w:cs="Arial"/>
                <w:sz w:val="20"/>
                <w:szCs w:val="20"/>
              </w:rPr>
            </w:pPr>
            <w:r>
              <w:rPr>
                <w:rFonts w:ascii="Arial" w:eastAsia="Arial" w:hAnsi="Arial" w:cs="Arial"/>
                <w:sz w:val="20"/>
                <w:szCs w:val="20"/>
              </w:rPr>
              <w:t>I</w:t>
            </w:r>
            <w:r w:rsidRPr="00E270DE">
              <w:rPr>
                <w:rFonts w:ascii="Arial" w:eastAsia="Arial" w:hAnsi="Arial" w:cs="Arial"/>
                <w:sz w:val="20"/>
                <w:szCs w:val="20"/>
              </w:rPr>
              <w:t>nforme de habilitación e implementación de espacios físico y/o virtual;</w:t>
            </w:r>
          </w:p>
        </w:tc>
      </w:tr>
      <w:tr w:rsidR="00774338" w14:paraId="045D4E8E" w14:textId="77777777">
        <w:tc>
          <w:tcPr>
            <w:tcW w:w="5807" w:type="dxa"/>
            <w:gridSpan w:val="2"/>
            <w:shd w:val="clear" w:color="auto" w:fill="auto"/>
            <w:vAlign w:val="center"/>
          </w:tcPr>
          <w:p w14:paraId="2DF635BA" w14:textId="32973909" w:rsidR="00565CD8" w:rsidRPr="00565CD8" w:rsidRDefault="00565CD8" w:rsidP="00565CD8">
            <w:pPr>
              <w:pStyle w:val="Prrafodelista"/>
              <w:numPr>
                <w:ilvl w:val="0"/>
                <w:numId w:val="13"/>
              </w:numPr>
              <w:jc w:val="both"/>
              <w:rPr>
                <w:rFonts w:ascii="Arial" w:eastAsia="Arial" w:hAnsi="Arial" w:cs="Arial"/>
                <w:sz w:val="20"/>
                <w:szCs w:val="20"/>
              </w:rPr>
            </w:pPr>
            <w:r w:rsidRPr="00565CD8">
              <w:rPr>
                <w:rFonts w:ascii="Arial" w:eastAsia="Arial" w:hAnsi="Arial" w:cs="Arial"/>
                <w:sz w:val="20"/>
                <w:szCs w:val="20"/>
              </w:rPr>
              <w:t xml:space="preserve">Sistema de seguimiento y evaluación de resultados del Modelo de telesalud </w:t>
            </w:r>
            <w:r w:rsidR="00A7013C">
              <w:rPr>
                <w:rFonts w:ascii="Arial" w:eastAsia="Arial" w:hAnsi="Arial" w:cs="Arial"/>
                <w:sz w:val="20"/>
                <w:szCs w:val="20"/>
              </w:rPr>
              <w:t xml:space="preserve">y experiencias de A+S </w:t>
            </w:r>
            <w:r w:rsidRPr="00565CD8">
              <w:rPr>
                <w:rFonts w:ascii="Arial" w:eastAsia="Arial" w:hAnsi="Arial" w:cs="Arial"/>
                <w:sz w:val="20"/>
                <w:szCs w:val="20"/>
              </w:rPr>
              <w:t>implementad</w:t>
            </w:r>
            <w:r w:rsidR="00A7013C">
              <w:rPr>
                <w:rFonts w:ascii="Arial" w:eastAsia="Arial" w:hAnsi="Arial" w:cs="Arial"/>
                <w:sz w:val="20"/>
                <w:szCs w:val="20"/>
              </w:rPr>
              <w:t>as</w:t>
            </w:r>
            <w:r w:rsidRPr="00565CD8">
              <w:rPr>
                <w:rFonts w:ascii="Arial" w:eastAsia="Arial" w:hAnsi="Arial" w:cs="Arial"/>
                <w:sz w:val="20"/>
                <w:szCs w:val="20"/>
              </w:rPr>
              <w:t>.</w:t>
            </w:r>
          </w:p>
          <w:p w14:paraId="794BFB0F" w14:textId="0BF86671" w:rsidR="003E21B6" w:rsidRDefault="003E21B6" w:rsidP="003E21B6">
            <w:pPr>
              <w:pStyle w:val="Prrafodelista"/>
              <w:jc w:val="both"/>
              <w:rPr>
                <w:rFonts w:ascii="Arial" w:eastAsia="Arial" w:hAnsi="Arial" w:cs="Arial"/>
                <w:sz w:val="20"/>
                <w:szCs w:val="20"/>
              </w:rPr>
            </w:pPr>
          </w:p>
        </w:tc>
        <w:tc>
          <w:tcPr>
            <w:tcW w:w="2410" w:type="dxa"/>
            <w:shd w:val="clear" w:color="auto" w:fill="auto"/>
            <w:vAlign w:val="center"/>
          </w:tcPr>
          <w:p w14:paraId="606E6946" w14:textId="77777777" w:rsidR="00774338" w:rsidRDefault="00DF6326" w:rsidP="007B1960">
            <w:pPr>
              <w:spacing w:before="120" w:after="120"/>
              <w:jc w:val="center"/>
              <w:rPr>
                <w:rFonts w:ascii="Arial" w:eastAsia="Arial" w:hAnsi="Arial" w:cs="Arial"/>
                <w:sz w:val="20"/>
                <w:szCs w:val="20"/>
              </w:rPr>
            </w:pPr>
            <w:r w:rsidRPr="003B3B95">
              <w:rPr>
                <w:rFonts w:ascii="Arial" w:eastAsia="Arial" w:hAnsi="Arial" w:cs="Arial"/>
                <w:sz w:val="20"/>
                <w:szCs w:val="20"/>
              </w:rPr>
              <w:t>2</w:t>
            </w:r>
            <w:r w:rsidR="002135FA" w:rsidRPr="003B3B95">
              <w:rPr>
                <w:rFonts w:ascii="Arial" w:eastAsia="Arial" w:hAnsi="Arial" w:cs="Arial"/>
                <w:sz w:val="20"/>
                <w:szCs w:val="20"/>
              </w:rPr>
              <w:t xml:space="preserve">° semestre/Año </w:t>
            </w:r>
            <w:r w:rsidR="007B1960" w:rsidRPr="003B3B95">
              <w:rPr>
                <w:rFonts w:ascii="Arial" w:eastAsia="Arial" w:hAnsi="Arial" w:cs="Arial"/>
                <w:sz w:val="20"/>
                <w:szCs w:val="20"/>
              </w:rPr>
              <w:t>2</w:t>
            </w:r>
          </w:p>
          <w:p w14:paraId="72EB54E0" w14:textId="7636F0D3" w:rsidR="004937B0" w:rsidRDefault="004937B0" w:rsidP="007B1960">
            <w:pPr>
              <w:spacing w:before="120" w:after="120"/>
              <w:jc w:val="center"/>
              <w:rPr>
                <w:rFonts w:ascii="Arial" w:eastAsia="Arial" w:hAnsi="Arial" w:cs="Arial"/>
                <w:sz w:val="20"/>
                <w:szCs w:val="20"/>
              </w:rPr>
            </w:pPr>
          </w:p>
        </w:tc>
        <w:tc>
          <w:tcPr>
            <w:tcW w:w="1701" w:type="dxa"/>
            <w:shd w:val="clear" w:color="auto" w:fill="auto"/>
            <w:vAlign w:val="center"/>
          </w:tcPr>
          <w:p w14:paraId="4923FAE7" w14:textId="4820FE58" w:rsidR="00774338" w:rsidRDefault="00774338" w:rsidP="00774338">
            <w:pPr>
              <w:spacing w:before="120" w:after="120"/>
              <w:rPr>
                <w:rFonts w:ascii="Arial" w:eastAsia="Arial" w:hAnsi="Arial" w:cs="Arial"/>
                <w:sz w:val="20"/>
                <w:szCs w:val="20"/>
              </w:rPr>
            </w:pPr>
            <w:r>
              <w:rPr>
                <w:rFonts w:ascii="Arial" w:eastAsia="Arial" w:hAnsi="Arial" w:cs="Arial"/>
                <w:sz w:val="20"/>
                <w:szCs w:val="20"/>
              </w:rPr>
              <w:t xml:space="preserve">Informe de evaluación de </w:t>
            </w:r>
            <w:r w:rsidR="00056786">
              <w:rPr>
                <w:rFonts w:ascii="Arial" w:eastAsia="Arial" w:hAnsi="Arial" w:cs="Arial"/>
                <w:sz w:val="20"/>
                <w:szCs w:val="20"/>
              </w:rPr>
              <w:t>resultados</w:t>
            </w:r>
            <w:r>
              <w:rPr>
                <w:rFonts w:ascii="Arial" w:eastAsia="Arial" w:hAnsi="Arial" w:cs="Arial"/>
                <w:sz w:val="20"/>
                <w:szCs w:val="20"/>
              </w:rPr>
              <w:t xml:space="preserve">. </w:t>
            </w:r>
          </w:p>
        </w:tc>
      </w:tr>
    </w:tbl>
    <w:p w14:paraId="663326A9" w14:textId="57E1EF12" w:rsidR="001300B9" w:rsidRDefault="001300B9"/>
    <w:p w14:paraId="119D7290" w14:textId="77777777" w:rsidR="006B0675" w:rsidRDefault="006B0675"/>
    <w:p w14:paraId="7CF28DDC" w14:textId="77777777" w:rsidR="001300B9" w:rsidRDefault="001300B9"/>
    <w:tbl>
      <w:tblPr>
        <w:tblStyle w:val="5"/>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9"/>
        <w:gridCol w:w="3118"/>
        <w:gridCol w:w="2410"/>
        <w:gridCol w:w="1701"/>
      </w:tblGrid>
      <w:tr w:rsidR="00634AB5" w14:paraId="24707AE8" w14:textId="77777777">
        <w:tc>
          <w:tcPr>
            <w:tcW w:w="2689" w:type="dxa"/>
            <w:shd w:val="clear" w:color="auto" w:fill="D5DCE4"/>
            <w:vAlign w:val="center"/>
          </w:tcPr>
          <w:p w14:paraId="7BD850D7"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lastRenderedPageBreak/>
              <w:t>Objetivo específico N° 3</w:t>
            </w:r>
          </w:p>
        </w:tc>
        <w:tc>
          <w:tcPr>
            <w:tcW w:w="7229" w:type="dxa"/>
            <w:gridSpan w:val="3"/>
            <w:shd w:val="clear" w:color="auto" w:fill="FFFFFF"/>
            <w:vAlign w:val="center"/>
          </w:tcPr>
          <w:p w14:paraId="2EB5C5A2" w14:textId="77777777" w:rsidR="00207963" w:rsidRDefault="00207963" w:rsidP="00207963">
            <w:pPr>
              <w:spacing w:after="120"/>
              <w:rPr>
                <w:rFonts w:ascii="Arial" w:eastAsia="Arial" w:hAnsi="Arial" w:cs="Arial"/>
                <w:color w:val="000000"/>
                <w:sz w:val="20"/>
                <w:szCs w:val="20"/>
              </w:rPr>
            </w:pPr>
          </w:p>
          <w:p w14:paraId="2D8A0F0F" w14:textId="33BAF565" w:rsidR="006A0E89" w:rsidRPr="0004230F" w:rsidRDefault="001F3B06" w:rsidP="00207963">
            <w:pPr>
              <w:spacing w:after="120"/>
              <w:rPr>
                <w:rFonts w:ascii="Arial" w:eastAsia="Arial" w:hAnsi="Arial" w:cs="Arial"/>
                <w:color w:val="767171"/>
                <w:sz w:val="20"/>
                <w:szCs w:val="20"/>
              </w:rPr>
            </w:pPr>
            <w:r w:rsidRPr="001F3B06">
              <w:rPr>
                <w:rFonts w:ascii="Arial" w:eastAsia="Arial" w:hAnsi="Arial" w:cs="Arial"/>
                <w:color w:val="000000"/>
                <w:sz w:val="20"/>
                <w:szCs w:val="20"/>
              </w:rPr>
              <w:t xml:space="preserve">Fomentar la generación </w:t>
            </w:r>
            <w:r w:rsidR="00B808EC">
              <w:rPr>
                <w:rFonts w:ascii="Arial" w:eastAsia="Arial" w:hAnsi="Arial" w:cs="Arial"/>
                <w:color w:val="000000"/>
                <w:sz w:val="20"/>
                <w:szCs w:val="20"/>
              </w:rPr>
              <w:t xml:space="preserve">y difusión </w:t>
            </w:r>
            <w:r w:rsidRPr="001F3B06">
              <w:rPr>
                <w:rFonts w:ascii="Arial" w:eastAsia="Arial" w:hAnsi="Arial" w:cs="Arial"/>
                <w:color w:val="000000"/>
                <w:sz w:val="20"/>
                <w:szCs w:val="20"/>
              </w:rPr>
              <w:t>de conocimientos</w:t>
            </w:r>
            <w:r w:rsidR="00E270DE">
              <w:rPr>
                <w:rFonts w:ascii="Arial" w:eastAsia="Arial" w:hAnsi="Arial" w:cs="Arial"/>
                <w:color w:val="000000"/>
                <w:sz w:val="20"/>
                <w:szCs w:val="20"/>
              </w:rPr>
              <w:t>,</w:t>
            </w:r>
            <w:r w:rsidRPr="001F3B06">
              <w:rPr>
                <w:rFonts w:ascii="Arial" w:eastAsia="Arial" w:hAnsi="Arial" w:cs="Arial"/>
                <w:color w:val="000000"/>
                <w:sz w:val="20"/>
                <w:szCs w:val="20"/>
              </w:rPr>
              <w:t xml:space="preserve"> </w:t>
            </w:r>
            <w:r w:rsidR="00E270DE">
              <w:rPr>
                <w:rFonts w:ascii="Arial" w:eastAsia="Arial" w:hAnsi="Arial" w:cs="Arial"/>
                <w:color w:val="000000"/>
                <w:sz w:val="20"/>
                <w:szCs w:val="20"/>
              </w:rPr>
              <w:t xml:space="preserve">desde la virtualidad en la </w:t>
            </w:r>
            <w:r w:rsidR="00E270DE" w:rsidRPr="00E52104">
              <w:rPr>
                <w:rFonts w:ascii="Arial" w:eastAsia="Arial" w:hAnsi="Arial" w:cs="Arial"/>
                <w:color w:val="000000"/>
                <w:sz w:val="20"/>
                <w:szCs w:val="20"/>
              </w:rPr>
              <w:t xml:space="preserve">formación </w:t>
            </w:r>
            <w:r w:rsidR="001421FB" w:rsidRPr="00E52104">
              <w:rPr>
                <w:rFonts w:ascii="Arial" w:eastAsia="Arial" w:hAnsi="Arial" w:cs="Arial"/>
                <w:color w:val="000000"/>
                <w:sz w:val="20"/>
                <w:szCs w:val="20"/>
              </w:rPr>
              <w:t>académica</w:t>
            </w:r>
            <w:r w:rsidR="001421FB">
              <w:rPr>
                <w:rFonts w:ascii="Arial" w:eastAsia="Arial" w:hAnsi="Arial" w:cs="Arial"/>
                <w:color w:val="000000"/>
                <w:sz w:val="20"/>
                <w:szCs w:val="20"/>
              </w:rPr>
              <w:t xml:space="preserve"> </w:t>
            </w:r>
            <w:r w:rsidR="00E270DE">
              <w:rPr>
                <w:rFonts w:ascii="Arial" w:eastAsia="Arial" w:hAnsi="Arial" w:cs="Arial"/>
                <w:color w:val="000000"/>
                <w:sz w:val="20"/>
                <w:szCs w:val="20"/>
              </w:rPr>
              <w:t xml:space="preserve">y atención en salud. </w:t>
            </w:r>
          </w:p>
        </w:tc>
      </w:tr>
      <w:tr w:rsidR="00634AB5" w14:paraId="15CF1A02" w14:textId="77777777">
        <w:tc>
          <w:tcPr>
            <w:tcW w:w="2689" w:type="dxa"/>
            <w:shd w:val="clear" w:color="auto" w:fill="D5DCE4"/>
            <w:vAlign w:val="center"/>
          </w:tcPr>
          <w:p w14:paraId="0A27E290"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Unidad responsable</w:t>
            </w:r>
          </w:p>
        </w:tc>
        <w:tc>
          <w:tcPr>
            <w:tcW w:w="7229" w:type="dxa"/>
            <w:gridSpan w:val="3"/>
            <w:shd w:val="clear" w:color="auto" w:fill="FFFFFF"/>
            <w:vAlign w:val="center"/>
          </w:tcPr>
          <w:p w14:paraId="372B5E58" w14:textId="77777777" w:rsidR="00634AB5" w:rsidRDefault="00E8450C">
            <w:pPr>
              <w:spacing w:after="120"/>
              <w:rPr>
                <w:rFonts w:ascii="Arial" w:eastAsia="Arial" w:hAnsi="Arial" w:cs="Arial"/>
                <w:color w:val="000000"/>
                <w:sz w:val="20"/>
                <w:szCs w:val="20"/>
              </w:rPr>
            </w:pPr>
            <w:r>
              <w:rPr>
                <w:rFonts w:ascii="Arial" w:eastAsia="Arial" w:hAnsi="Arial" w:cs="Arial"/>
                <w:color w:val="000000"/>
                <w:sz w:val="20"/>
                <w:szCs w:val="20"/>
              </w:rPr>
              <w:t>Facultad de Ciencias de la Salud y Escuela de Medicina</w:t>
            </w:r>
            <w:r w:rsidR="006A0E89">
              <w:rPr>
                <w:rFonts w:ascii="Arial" w:eastAsia="Arial" w:hAnsi="Arial" w:cs="Arial"/>
                <w:color w:val="000000"/>
                <w:sz w:val="20"/>
                <w:szCs w:val="20"/>
              </w:rPr>
              <w:t>.</w:t>
            </w:r>
            <w:r>
              <w:rPr>
                <w:rFonts w:ascii="Arial" w:eastAsia="Arial" w:hAnsi="Arial" w:cs="Arial"/>
                <w:color w:val="000000"/>
                <w:sz w:val="20"/>
                <w:szCs w:val="20"/>
              </w:rPr>
              <w:t xml:space="preserve"> </w:t>
            </w:r>
          </w:p>
        </w:tc>
      </w:tr>
      <w:tr w:rsidR="00634AB5" w14:paraId="4C21D76F" w14:textId="77777777">
        <w:tc>
          <w:tcPr>
            <w:tcW w:w="2689" w:type="dxa"/>
            <w:shd w:val="clear" w:color="auto" w:fill="D5DCE4"/>
            <w:vAlign w:val="center"/>
          </w:tcPr>
          <w:p w14:paraId="45256F81" w14:textId="77777777" w:rsidR="00634AB5" w:rsidRPr="0022413C" w:rsidRDefault="00E8450C">
            <w:pPr>
              <w:spacing w:before="120" w:after="120"/>
              <w:rPr>
                <w:rFonts w:ascii="Arial" w:eastAsia="Arial" w:hAnsi="Arial" w:cs="Arial"/>
                <w:b/>
                <w:sz w:val="20"/>
                <w:szCs w:val="20"/>
              </w:rPr>
            </w:pPr>
            <w:r w:rsidRPr="0022413C">
              <w:rPr>
                <w:rFonts w:ascii="Arial" w:eastAsia="Arial" w:hAnsi="Arial" w:cs="Arial"/>
                <w:b/>
                <w:sz w:val="20"/>
                <w:szCs w:val="20"/>
              </w:rPr>
              <w:t>Estrategias</w:t>
            </w:r>
          </w:p>
        </w:tc>
        <w:tc>
          <w:tcPr>
            <w:tcW w:w="7229" w:type="dxa"/>
            <w:gridSpan w:val="3"/>
            <w:shd w:val="clear" w:color="auto" w:fill="FFFFFF"/>
            <w:vAlign w:val="center"/>
          </w:tcPr>
          <w:p w14:paraId="4227487F" w14:textId="77777777" w:rsidR="00E270DE" w:rsidRPr="00E270DE" w:rsidRDefault="00E270DE" w:rsidP="00E270DE">
            <w:pPr>
              <w:pStyle w:val="Prrafodelista"/>
              <w:spacing w:before="120" w:after="120"/>
              <w:rPr>
                <w:rFonts w:ascii="Arial" w:eastAsia="Arial" w:hAnsi="Arial" w:cs="Arial"/>
                <w:color w:val="FF0000"/>
                <w:sz w:val="20"/>
                <w:szCs w:val="20"/>
              </w:rPr>
            </w:pPr>
          </w:p>
          <w:p w14:paraId="78E851A9" w14:textId="47CDD030" w:rsidR="00D2286F" w:rsidRPr="00D2286F" w:rsidRDefault="00D2286F" w:rsidP="00D2286F">
            <w:pPr>
              <w:pStyle w:val="Prrafodelista"/>
              <w:numPr>
                <w:ilvl w:val="0"/>
                <w:numId w:val="15"/>
              </w:numPr>
              <w:rPr>
                <w:rFonts w:ascii="Arial" w:eastAsia="Arial" w:hAnsi="Arial" w:cs="Arial"/>
                <w:bCs/>
                <w:sz w:val="20"/>
                <w:szCs w:val="20"/>
              </w:rPr>
            </w:pPr>
            <w:r w:rsidRPr="00B808EC">
              <w:rPr>
                <w:rFonts w:ascii="Arial" w:eastAsia="Arial" w:hAnsi="Arial" w:cs="Arial"/>
                <w:bCs/>
                <w:sz w:val="20"/>
                <w:szCs w:val="20"/>
              </w:rPr>
              <w:t>Generación de una oferta formativa de postgrado desde la Facultad de Ciencias de la Salud.</w:t>
            </w:r>
          </w:p>
          <w:p w14:paraId="2FD5A1C3" w14:textId="63E722DF" w:rsidR="00A035A5" w:rsidRPr="00A035A5" w:rsidRDefault="00D2286F" w:rsidP="00A035A5">
            <w:pPr>
              <w:pStyle w:val="Prrafodelista"/>
              <w:numPr>
                <w:ilvl w:val="0"/>
                <w:numId w:val="15"/>
              </w:numPr>
              <w:spacing w:before="120" w:after="120"/>
              <w:rPr>
                <w:rFonts w:ascii="Arial" w:eastAsia="Arial" w:hAnsi="Arial" w:cs="Arial"/>
                <w:sz w:val="20"/>
                <w:szCs w:val="20"/>
              </w:rPr>
            </w:pPr>
            <w:r w:rsidRPr="00501F32">
              <w:rPr>
                <w:rFonts w:ascii="Arial" w:eastAsia="Arial" w:hAnsi="Arial" w:cs="Arial"/>
                <w:bCs/>
                <w:sz w:val="20"/>
                <w:szCs w:val="20"/>
              </w:rPr>
              <w:t>Promoción</w:t>
            </w:r>
            <w:r w:rsidR="00501F32" w:rsidRPr="00501F32">
              <w:rPr>
                <w:rFonts w:ascii="Arial" w:eastAsia="Arial" w:hAnsi="Arial" w:cs="Arial"/>
                <w:bCs/>
                <w:sz w:val="20"/>
                <w:szCs w:val="20"/>
              </w:rPr>
              <w:t xml:space="preserve"> </w:t>
            </w:r>
            <w:r w:rsidR="00A035A5" w:rsidRPr="00A035A5">
              <w:rPr>
                <w:rFonts w:ascii="Arial" w:eastAsia="Arial" w:hAnsi="Arial" w:cs="Arial"/>
                <w:bCs/>
                <w:sz w:val="20"/>
                <w:szCs w:val="20"/>
              </w:rPr>
              <w:t>de la investigación, en</w:t>
            </w:r>
            <w:r w:rsidR="00A035A5">
              <w:rPr>
                <w:rFonts w:ascii="Arial" w:eastAsia="Arial" w:hAnsi="Arial" w:cs="Arial"/>
                <w:bCs/>
                <w:sz w:val="20"/>
                <w:szCs w:val="20"/>
              </w:rPr>
              <w:t xml:space="preserve"> ámbitos de</w:t>
            </w:r>
            <w:r w:rsidR="00A035A5" w:rsidRPr="00A035A5">
              <w:rPr>
                <w:rFonts w:ascii="Arial" w:eastAsia="Arial" w:hAnsi="Arial" w:cs="Arial"/>
                <w:bCs/>
                <w:sz w:val="20"/>
                <w:szCs w:val="20"/>
              </w:rPr>
              <w:t xml:space="preserve"> formación académica y atención en salud con énfasis en la virtualidad.</w:t>
            </w:r>
          </w:p>
          <w:p w14:paraId="41475194" w14:textId="7017E769" w:rsidR="00017A5F" w:rsidRPr="006B0675" w:rsidRDefault="00A035A5" w:rsidP="00A314FD">
            <w:pPr>
              <w:pStyle w:val="Prrafodelista"/>
              <w:numPr>
                <w:ilvl w:val="0"/>
                <w:numId w:val="15"/>
              </w:numPr>
              <w:rPr>
                <w:rFonts w:ascii="Arial" w:eastAsia="Arial" w:hAnsi="Arial" w:cs="Arial"/>
                <w:sz w:val="20"/>
                <w:szCs w:val="20"/>
              </w:rPr>
            </w:pPr>
            <w:r w:rsidRPr="006B0675">
              <w:rPr>
                <w:rFonts w:ascii="Arial" w:eastAsia="Arial" w:hAnsi="Arial" w:cs="Arial"/>
                <w:bCs/>
                <w:sz w:val="20"/>
                <w:szCs w:val="20"/>
              </w:rPr>
              <w:t xml:space="preserve">Difusión del conocimiento y generación de instancias de dialogo científicas multidisciplinarias, con relación a la formación académica y atención en salud. </w:t>
            </w:r>
          </w:p>
          <w:p w14:paraId="7283FA2F" w14:textId="4E5F8392" w:rsidR="00A035A5" w:rsidRPr="0022413C" w:rsidRDefault="00A035A5" w:rsidP="00A035A5">
            <w:pPr>
              <w:pStyle w:val="Prrafodelista"/>
              <w:rPr>
                <w:rFonts w:ascii="Arial" w:eastAsia="Arial" w:hAnsi="Arial" w:cs="Arial"/>
                <w:sz w:val="20"/>
                <w:szCs w:val="20"/>
              </w:rPr>
            </w:pPr>
          </w:p>
        </w:tc>
      </w:tr>
      <w:tr w:rsidR="00634AB5" w14:paraId="5AAC3828" w14:textId="77777777">
        <w:tc>
          <w:tcPr>
            <w:tcW w:w="5807" w:type="dxa"/>
            <w:gridSpan w:val="2"/>
            <w:shd w:val="clear" w:color="auto" w:fill="D5DCE4"/>
            <w:vAlign w:val="center"/>
          </w:tcPr>
          <w:p w14:paraId="495288A0" w14:textId="50E5AAD3" w:rsidR="00E270DE" w:rsidRPr="0022413C" w:rsidRDefault="00E8450C" w:rsidP="00207963">
            <w:pPr>
              <w:spacing w:before="120" w:after="120"/>
              <w:jc w:val="center"/>
              <w:rPr>
                <w:rFonts w:ascii="Arial" w:eastAsia="Arial" w:hAnsi="Arial" w:cs="Arial"/>
                <w:sz w:val="20"/>
                <w:szCs w:val="20"/>
              </w:rPr>
            </w:pPr>
            <w:r w:rsidRPr="0022413C">
              <w:rPr>
                <w:rFonts w:ascii="Arial" w:eastAsia="Arial" w:hAnsi="Arial" w:cs="Arial"/>
                <w:b/>
                <w:sz w:val="20"/>
                <w:szCs w:val="20"/>
              </w:rPr>
              <w:t>Resultados o productos</w:t>
            </w:r>
          </w:p>
        </w:tc>
        <w:tc>
          <w:tcPr>
            <w:tcW w:w="2410" w:type="dxa"/>
            <w:shd w:val="clear" w:color="auto" w:fill="D5DCE4"/>
            <w:vAlign w:val="center"/>
          </w:tcPr>
          <w:p w14:paraId="7E505104" w14:textId="2A17162C" w:rsidR="00E270DE" w:rsidRPr="0022413C" w:rsidRDefault="00E8450C" w:rsidP="00207963">
            <w:pPr>
              <w:spacing w:before="120" w:after="120"/>
              <w:jc w:val="center"/>
              <w:rPr>
                <w:rFonts w:ascii="Arial" w:eastAsia="Arial" w:hAnsi="Arial" w:cs="Arial"/>
                <w:sz w:val="20"/>
                <w:szCs w:val="20"/>
              </w:rPr>
            </w:pPr>
            <w:r w:rsidRPr="0022413C">
              <w:rPr>
                <w:rFonts w:ascii="Arial" w:eastAsia="Arial" w:hAnsi="Arial" w:cs="Arial"/>
                <w:b/>
                <w:sz w:val="20"/>
                <w:szCs w:val="20"/>
              </w:rPr>
              <w:t xml:space="preserve">Plazo de cumplimiento </w:t>
            </w:r>
            <w:r w:rsidRPr="0022413C">
              <w:rPr>
                <w:rFonts w:ascii="Arial" w:eastAsia="Arial" w:hAnsi="Arial" w:cs="Arial"/>
                <w:sz w:val="20"/>
                <w:szCs w:val="20"/>
              </w:rPr>
              <w:t>(semestre/año)</w:t>
            </w:r>
          </w:p>
        </w:tc>
        <w:tc>
          <w:tcPr>
            <w:tcW w:w="1701" w:type="dxa"/>
            <w:shd w:val="clear" w:color="auto" w:fill="D5DCE4"/>
            <w:vAlign w:val="center"/>
          </w:tcPr>
          <w:p w14:paraId="6A41000F" w14:textId="77777777" w:rsidR="00634AB5" w:rsidRPr="0022413C" w:rsidRDefault="00E8450C">
            <w:pPr>
              <w:spacing w:before="120" w:after="120"/>
              <w:jc w:val="center"/>
              <w:rPr>
                <w:rFonts w:ascii="Arial" w:eastAsia="Arial" w:hAnsi="Arial" w:cs="Arial"/>
                <w:sz w:val="20"/>
                <w:szCs w:val="20"/>
              </w:rPr>
            </w:pPr>
            <w:r w:rsidRPr="0022413C">
              <w:rPr>
                <w:rFonts w:ascii="Arial" w:eastAsia="Arial" w:hAnsi="Arial" w:cs="Arial"/>
                <w:b/>
                <w:sz w:val="20"/>
                <w:szCs w:val="20"/>
              </w:rPr>
              <w:t>Medios de verificación</w:t>
            </w:r>
          </w:p>
        </w:tc>
      </w:tr>
      <w:tr w:rsidR="002135FA" w14:paraId="1413525F" w14:textId="77777777">
        <w:tc>
          <w:tcPr>
            <w:tcW w:w="5807" w:type="dxa"/>
            <w:gridSpan w:val="2"/>
            <w:shd w:val="clear" w:color="auto" w:fill="auto"/>
            <w:vAlign w:val="center"/>
          </w:tcPr>
          <w:p w14:paraId="67A66993" w14:textId="7F160575" w:rsidR="002135FA" w:rsidRPr="0022413C" w:rsidRDefault="002135FA" w:rsidP="002135FA">
            <w:pPr>
              <w:pStyle w:val="Prrafodelista"/>
              <w:numPr>
                <w:ilvl w:val="0"/>
                <w:numId w:val="15"/>
              </w:numPr>
              <w:spacing w:before="120" w:after="120"/>
              <w:rPr>
                <w:rFonts w:ascii="Arial" w:eastAsia="Arial" w:hAnsi="Arial" w:cs="Arial"/>
                <w:sz w:val="20"/>
                <w:szCs w:val="20"/>
              </w:rPr>
            </w:pPr>
            <w:r w:rsidRPr="0022413C">
              <w:rPr>
                <w:rFonts w:ascii="Arial" w:eastAsia="Arial" w:hAnsi="Arial" w:cs="Arial"/>
                <w:sz w:val="20"/>
                <w:szCs w:val="20"/>
              </w:rPr>
              <w:t>Programa de magister profesionalizante con metodología virtual</w:t>
            </w:r>
            <w:r w:rsidR="00652503" w:rsidRPr="0022413C">
              <w:rPr>
                <w:rFonts w:ascii="Arial" w:eastAsia="Arial" w:hAnsi="Arial" w:cs="Arial"/>
                <w:sz w:val="20"/>
                <w:szCs w:val="20"/>
              </w:rPr>
              <w:t xml:space="preserve"> oficializado</w:t>
            </w:r>
            <w:r w:rsidRPr="0022413C">
              <w:rPr>
                <w:rFonts w:ascii="Arial" w:eastAsia="Arial" w:hAnsi="Arial" w:cs="Arial"/>
                <w:sz w:val="20"/>
                <w:szCs w:val="20"/>
              </w:rPr>
              <w:t>.</w:t>
            </w:r>
          </w:p>
          <w:p w14:paraId="09F89BAB" w14:textId="49734EE4" w:rsidR="00E665A2" w:rsidRPr="0022413C" w:rsidRDefault="00E665A2" w:rsidP="008306E9">
            <w:pPr>
              <w:shd w:val="clear" w:color="auto" w:fill="FFFFFF"/>
              <w:jc w:val="both"/>
              <w:rPr>
                <w:rFonts w:ascii="Arial" w:eastAsia="Arial" w:hAnsi="Arial" w:cs="Arial"/>
                <w:sz w:val="20"/>
                <w:szCs w:val="20"/>
              </w:rPr>
            </w:pPr>
          </w:p>
        </w:tc>
        <w:tc>
          <w:tcPr>
            <w:tcW w:w="2410" w:type="dxa"/>
            <w:shd w:val="clear" w:color="auto" w:fill="auto"/>
            <w:vAlign w:val="center"/>
          </w:tcPr>
          <w:p w14:paraId="2178AD50" w14:textId="2C820485" w:rsidR="002135FA" w:rsidRPr="0022413C" w:rsidRDefault="006F364D" w:rsidP="006F364D">
            <w:pPr>
              <w:spacing w:before="120" w:after="120"/>
              <w:jc w:val="center"/>
              <w:rPr>
                <w:rFonts w:ascii="Arial" w:eastAsia="Arial" w:hAnsi="Arial" w:cs="Arial"/>
                <w:b/>
                <w:sz w:val="20"/>
                <w:szCs w:val="20"/>
                <w:highlight w:val="cyan"/>
              </w:rPr>
            </w:pPr>
            <w:r>
              <w:rPr>
                <w:rFonts w:ascii="Arial" w:eastAsia="Arial" w:hAnsi="Arial" w:cs="Arial"/>
                <w:sz w:val="20"/>
                <w:szCs w:val="20"/>
              </w:rPr>
              <w:t>1</w:t>
            </w:r>
            <w:r w:rsidR="00FD1A99" w:rsidRPr="0022413C">
              <w:rPr>
                <w:rFonts w:ascii="Arial" w:eastAsia="Arial" w:hAnsi="Arial" w:cs="Arial"/>
                <w:sz w:val="20"/>
                <w:szCs w:val="20"/>
              </w:rPr>
              <w:t xml:space="preserve">° semestre/Año </w:t>
            </w:r>
            <w:r>
              <w:rPr>
                <w:rFonts w:ascii="Arial" w:eastAsia="Arial" w:hAnsi="Arial" w:cs="Arial"/>
                <w:sz w:val="20"/>
                <w:szCs w:val="20"/>
              </w:rPr>
              <w:t>2</w:t>
            </w:r>
          </w:p>
        </w:tc>
        <w:tc>
          <w:tcPr>
            <w:tcW w:w="1701" w:type="dxa"/>
            <w:shd w:val="clear" w:color="auto" w:fill="auto"/>
            <w:vAlign w:val="center"/>
          </w:tcPr>
          <w:p w14:paraId="2D9DA6C3" w14:textId="2C97A6EC" w:rsidR="002135FA" w:rsidRPr="0022413C" w:rsidRDefault="003F790A" w:rsidP="002135FA">
            <w:pPr>
              <w:spacing w:before="120" w:after="120"/>
              <w:rPr>
                <w:rFonts w:ascii="Arial" w:eastAsia="Arial" w:hAnsi="Arial" w:cs="Arial"/>
                <w:sz w:val="20"/>
                <w:szCs w:val="20"/>
                <w:highlight w:val="cyan"/>
              </w:rPr>
            </w:pPr>
            <w:r w:rsidRPr="0022413C">
              <w:rPr>
                <w:rFonts w:ascii="Arial" w:eastAsia="Arial" w:hAnsi="Arial" w:cs="Arial"/>
                <w:sz w:val="20"/>
                <w:szCs w:val="20"/>
              </w:rPr>
              <w:t>Oficialización del programa de Magister a través de resolución</w:t>
            </w:r>
            <w:r w:rsidR="008306E9" w:rsidRPr="0022413C">
              <w:rPr>
                <w:rFonts w:ascii="Arial" w:eastAsia="Arial" w:hAnsi="Arial" w:cs="Arial"/>
                <w:sz w:val="20"/>
                <w:szCs w:val="20"/>
              </w:rPr>
              <w:t>.</w:t>
            </w:r>
          </w:p>
        </w:tc>
      </w:tr>
      <w:tr w:rsidR="006309EA" w14:paraId="3097ECBD" w14:textId="77777777">
        <w:tc>
          <w:tcPr>
            <w:tcW w:w="5807" w:type="dxa"/>
            <w:gridSpan w:val="2"/>
            <w:shd w:val="clear" w:color="auto" w:fill="auto"/>
            <w:vAlign w:val="center"/>
          </w:tcPr>
          <w:p w14:paraId="6EABC8A7" w14:textId="03C00FA5" w:rsidR="006309EA" w:rsidRPr="0022413C" w:rsidRDefault="006309EA" w:rsidP="006309EA">
            <w:pPr>
              <w:pStyle w:val="Prrafodelista"/>
              <w:numPr>
                <w:ilvl w:val="0"/>
                <w:numId w:val="15"/>
              </w:numPr>
              <w:spacing w:before="120" w:after="120"/>
              <w:rPr>
                <w:rFonts w:ascii="Arial" w:eastAsia="Arial" w:hAnsi="Arial" w:cs="Arial"/>
                <w:sz w:val="20"/>
                <w:szCs w:val="20"/>
              </w:rPr>
            </w:pPr>
            <w:r w:rsidRPr="0022413C">
              <w:rPr>
                <w:rFonts w:ascii="Arial" w:eastAsia="Arial" w:hAnsi="Arial" w:cs="Arial"/>
                <w:sz w:val="20"/>
                <w:szCs w:val="20"/>
              </w:rPr>
              <w:t>Revista científica digital de Ciencias de la salud UMAG diseñada.</w:t>
            </w:r>
          </w:p>
          <w:p w14:paraId="5033C80B" w14:textId="77777777" w:rsidR="006309EA" w:rsidRPr="0022413C" w:rsidRDefault="006309EA" w:rsidP="006309EA">
            <w:pPr>
              <w:spacing w:before="120" w:after="120"/>
              <w:rPr>
                <w:rFonts w:ascii="Arial" w:eastAsia="Arial" w:hAnsi="Arial" w:cs="Arial"/>
                <w:sz w:val="20"/>
                <w:szCs w:val="20"/>
              </w:rPr>
            </w:pPr>
          </w:p>
        </w:tc>
        <w:tc>
          <w:tcPr>
            <w:tcW w:w="2410" w:type="dxa"/>
            <w:shd w:val="clear" w:color="auto" w:fill="auto"/>
            <w:vAlign w:val="center"/>
          </w:tcPr>
          <w:p w14:paraId="6D8E274F" w14:textId="6C842975" w:rsidR="006309EA" w:rsidRPr="0022413C" w:rsidRDefault="008306E9" w:rsidP="008306E9">
            <w:pPr>
              <w:spacing w:before="120" w:after="120"/>
              <w:jc w:val="center"/>
              <w:rPr>
                <w:rFonts w:ascii="Arial" w:eastAsia="Arial" w:hAnsi="Arial" w:cs="Arial"/>
                <w:sz w:val="20"/>
                <w:szCs w:val="20"/>
              </w:rPr>
            </w:pPr>
            <w:r w:rsidRPr="0022413C">
              <w:rPr>
                <w:rFonts w:ascii="Arial" w:eastAsia="Arial" w:hAnsi="Arial" w:cs="Arial"/>
                <w:sz w:val="20"/>
                <w:szCs w:val="20"/>
              </w:rPr>
              <w:t>1</w:t>
            </w:r>
            <w:r w:rsidR="006309EA" w:rsidRPr="0022413C">
              <w:rPr>
                <w:rFonts w:ascii="Arial" w:eastAsia="Arial" w:hAnsi="Arial" w:cs="Arial"/>
                <w:sz w:val="20"/>
                <w:szCs w:val="20"/>
              </w:rPr>
              <w:t xml:space="preserve">° semestre/Año </w:t>
            </w:r>
            <w:r w:rsidRPr="0022413C">
              <w:rPr>
                <w:rFonts w:ascii="Arial" w:eastAsia="Arial" w:hAnsi="Arial" w:cs="Arial"/>
                <w:sz w:val="20"/>
                <w:szCs w:val="20"/>
              </w:rPr>
              <w:t>3</w:t>
            </w:r>
          </w:p>
        </w:tc>
        <w:tc>
          <w:tcPr>
            <w:tcW w:w="1701" w:type="dxa"/>
            <w:shd w:val="clear" w:color="auto" w:fill="auto"/>
            <w:vAlign w:val="center"/>
          </w:tcPr>
          <w:p w14:paraId="0186EF53" w14:textId="61D07BBB" w:rsidR="006309EA" w:rsidRPr="0022413C" w:rsidRDefault="00691F6B" w:rsidP="009F4C80">
            <w:pPr>
              <w:spacing w:before="120" w:after="120"/>
              <w:rPr>
                <w:rFonts w:ascii="Arial" w:eastAsia="Arial" w:hAnsi="Arial" w:cs="Arial"/>
                <w:sz w:val="20"/>
                <w:szCs w:val="20"/>
              </w:rPr>
            </w:pPr>
            <w:r>
              <w:rPr>
                <w:rFonts w:ascii="Arial" w:hAnsi="Arial" w:cs="Arial"/>
                <w:sz w:val="20"/>
                <w:szCs w:val="20"/>
              </w:rPr>
              <w:t>Primera edición Revista digital de CCSS UMAG.</w:t>
            </w:r>
          </w:p>
        </w:tc>
      </w:tr>
      <w:tr w:rsidR="006F364D" w14:paraId="2EF3203C" w14:textId="77777777">
        <w:tc>
          <w:tcPr>
            <w:tcW w:w="5807" w:type="dxa"/>
            <w:gridSpan w:val="2"/>
            <w:shd w:val="clear" w:color="auto" w:fill="auto"/>
            <w:vAlign w:val="center"/>
          </w:tcPr>
          <w:p w14:paraId="5192D0B2" w14:textId="2731ED2D" w:rsidR="006F364D" w:rsidRPr="00A035A5" w:rsidRDefault="00A035A5" w:rsidP="00A035A5">
            <w:pPr>
              <w:pStyle w:val="Prrafodelista"/>
              <w:numPr>
                <w:ilvl w:val="0"/>
                <w:numId w:val="15"/>
              </w:numPr>
              <w:spacing w:before="120" w:after="120"/>
              <w:rPr>
                <w:rFonts w:ascii="Arial" w:eastAsia="Arial" w:hAnsi="Arial" w:cs="Arial"/>
                <w:bCs/>
                <w:sz w:val="20"/>
                <w:szCs w:val="20"/>
              </w:rPr>
            </w:pPr>
            <w:r w:rsidRPr="00A035A5">
              <w:rPr>
                <w:rFonts w:ascii="Arial" w:eastAsia="Arial" w:hAnsi="Arial" w:cs="Arial"/>
                <w:bCs/>
                <w:sz w:val="20"/>
                <w:szCs w:val="20"/>
              </w:rPr>
              <w:t>T</w:t>
            </w:r>
            <w:r w:rsidR="001344F9" w:rsidRPr="00A035A5">
              <w:rPr>
                <w:rFonts w:ascii="Arial" w:eastAsia="Arial" w:hAnsi="Arial" w:cs="Arial"/>
                <w:bCs/>
                <w:sz w:val="20"/>
                <w:szCs w:val="20"/>
              </w:rPr>
              <w:t xml:space="preserve">rabajos científicos de académicos y estudiantes de la umag </w:t>
            </w:r>
            <w:r w:rsidRPr="00A035A5">
              <w:rPr>
                <w:rFonts w:ascii="Arial" w:eastAsia="Arial" w:hAnsi="Arial" w:cs="Arial"/>
                <w:bCs/>
                <w:sz w:val="20"/>
                <w:szCs w:val="20"/>
              </w:rPr>
              <w:t>presentados en instancias de difusión y dialogo científico.</w:t>
            </w:r>
          </w:p>
        </w:tc>
        <w:tc>
          <w:tcPr>
            <w:tcW w:w="2410" w:type="dxa"/>
            <w:shd w:val="clear" w:color="auto" w:fill="auto"/>
            <w:vAlign w:val="center"/>
          </w:tcPr>
          <w:p w14:paraId="085D104A" w14:textId="24F640C0" w:rsidR="006F364D" w:rsidRPr="0022413C" w:rsidRDefault="001344F9" w:rsidP="001344F9">
            <w:pPr>
              <w:spacing w:before="120" w:after="120"/>
              <w:jc w:val="center"/>
              <w:rPr>
                <w:rFonts w:ascii="Arial" w:eastAsia="Arial" w:hAnsi="Arial" w:cs="Arial"/>
                <w:sz w:val="20"/>
                <w:szCs w:val="20"/>
              </w:rPr>
            </w:pPr>
            <w:r>
              <w:rPr>
                <w:rFonts w:ascii="Arial" w:eastAsia="Arial" w:hAnsi="Arial" w:cs="Arial"/>
                <w:sz w:val="20"/>
                <w:szCs w:val="20"/>
              </w:rPr>
              <w:t>2</w:t>
            </w:r>
            <w:r w:rsidR="006F364D" w:rsidRPr="0022413C">
              <w:rPr>
                <w:rFonts w:ascii="Arial" w:eastAsia="Arial" w:hAnsi="Arial" w:cs="Arial"/>
                <w:sz w:val="20"/>
                <w:szCs w:val="20"/>
              </w:rPr>
              <w:t xml:space="preserve">° semestre/Año </w:t>
            </w:r>
            <w:r w:rsidR="006F364D">
              <w:rPr>
                <w:rFonts w:ascii="Arial" w:eastAsia="Arial" w:hAnsi="Arial" w:cs="Arial"/>
                <w:sz w:val="20"/>
                <w:szCs w:val="20"/>
              </w:rPr>
              <w:t>2</w:t>
            </w:r>
          </w:p>
        </w:tc>
        <w:tc>
          <w:tcPr>
            <w:tcW w:w="1701" w:type="dxa"/>
            <w:shd w:val="clear" w:color="auto" w:fill="auto"/>
            <w:vAlign w:val="center"/>
          </w:tcPr>
          <w:p w14:paraId="75468F44" w14:textId="0411CCDF" w:rsidR="006F364D" w:rsidRPr="0022413C" w:rsidRDefault="00EE2B2F" w:rsidP="001344F9">
            <w:pPr>
              <w:spacing w:before="120" w:after="120"/>
              <w:rPr>
                <w:rFonts w:ascii="Arial" w:hAnsi="Arial" w:cs="Arial"/>
                <w:sz w:val="20"/>
                <w:szCs w:val="20"/>
              </w:rPr>
            </w:pPr>
            <w:r>
              <w:rPr>
                <w:rFonts w:ascii="Arial" w:hAnsi="Arial" w:cs="Arial"/>
                <w:sz w:val="20"/>
                <w:szCs w:val="20"/>
              </w:rPr>
              <w:t>Registro de</w:t>
            </w:r>
            <w:r w:rsidR="00E71555">
              <w:rPr>
                <w:rFonts w:ascii="Arial" w:hAnsi="Arial" w:cs="Arial"/>
                <w:sz w:val="20"/>
                <w:szCs w:val="20"/>
              </w:rPr>
              <w:t xml:space="preserve"> </w:t>
            </w:r>
            <w:r w:rsidR="001344F9">
              <w:rPr>
                <w:rFonts w:ascii="Arial" w:hAnsi="Arial" w:cs="Arial"/>
                <w:sz w:val="20"/>
                <w:szCs w:val="20"/>
              </w:rPr>
              <w:t>trabajos científicos presentados por académicos y estudiantes umag.</w:t>
            </w:r>
          </w:p>
        </w:tc>
      </w:tr>
    </w:tbl>
    <w:p w14:paraId="5718C727" w14:textId="77777777" w:rsidR="008306E9" w:rsidRDefault="008306E9"/>
    <w:tbl>
      <w:tblPr>
        <w:tblStyle w:val="4"/>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9"/>
        <w:gridCol w:w="3118"/>
        <w:gridCol w:w="2410"/>
        <w:gridCol w:w="1701"/>
      </w:tblGrid>
      <w:tr w:rsidR="00634AB5" w14:paraId="75A21DEB" w14:textId="77777777">
        <w:tc>
          <w:tcPr>
            <w:tcW w:w="2689" w:type="dxa"/>
            <w:shd w:val="clear" w:color="auto" w:fill="D5DCE4"/>
            <w:vAlign w:val="center"/>
          </w:tcPr>
          <w:p w14:paraId="6E2F7BBC"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Objetivo específico N° 4</w:t>
            </w:r>
          </w:p>
        </w:tc>
        <w:tc>
          <w:tcPr>
            <w:tcW w:w="7229" w:type="dxa"/>
            <w:gridSpan w:val="3"/>
            <w:shd w:val="clear" w:color="auto" w:fill="FFFFFF"/>
            <w:vAlign w:val="center"/>
          </w:tcPr>
          <w:p w14:paraId="23FB2AB5" w14:textId="27977A4D" w:rsidR="007708BA" w:rsidRPr="0022413C" w:rsidRDefault="00FD1A99" w:rsidP="002B2458">
            <w:pPr>
              <w:spacing w:after="120"/>
              <w:jc w:val="both"/>
              <w:rPr>
                <w:rFonts w:ascii="Arial" w:eastAsia="Arial" w:hAnsi="Arial" w:cs="Arial"/>
                <w:sz w:val="20"/>
                <w:szCs w:val="20"/>
              </w:rPr>
            </w:pPr>
            <w:r w:rsidRPr="0022413C">
              <w:rPr>
                <w:rFonts w:ascii="Arial" w:eastAsia="Arial" w:hAnsi="Arial" w:cs="Arial"/>
                <w:sz w:val="20"/>
                <w:szCs w:val="20"/>
              </w:rPr>
              <w:t>Fo</w:t>
            </w:r>
            <w:r w:rsidR="004124EC" w:rsidRPr="0022413C">
              <w:rPr>
                <w:rFonts w:ascii="Arial" w:eastAsia="Arial" w:hAnsi="Arial" w:cs="Arial"/>
                <w:sz w:val="20"/>
                <w:szCs w:val="20"/>
              </w:rPr>
              <w:t xml:space="preserve">rtalecer </w:t>
            </w:r>
            <w:r w:rsidRPr="0022413C">
              <w:rPr>
                <w:rFonts w:ascii="Arial" w:eastAsia="Arial" w:hAnsi="Arial" w:cs="Arial"/>
                <w:sz w:val="20"/>
                <w:szCs w:val="20"/>
              </w:rPr>
              <w:t xml:space="preserve">el trabajo colaborativo e </w:t>
            </w:r>
            <w:r w:rsidRPr="00687B7C">
              <w:rPr>
                <w:rFonts w:ascii="Arial" w:eastAsia="Arial" w:hAnsi="Arial" w:cs="Arial"/>
                <w:sz w:val="20"/>
                <w:szCs w:val="20"/>
              </w:rPr>
              <w:t>intercambio de conocimiento</w:t>
            </w:r>
            <w:r w:rsidRPr="0022413C">
              <w:rPr>
                <w:rFonts w:ascii="Arial" w:eastAsia="Arial" w:hAnsi="Arial" w:cs="Arial"/>
                <w:sz w:val="20"/>
                <w:szCs w:val="20"/>
              </w:rPr>
              <w:t xml:space="preserve"> de docentes y estudiantes de las carreras de salud de la UMAG con otras instituciones a nivel nacional e internacional en el desarrollo virtual para la formación en salud.</w:t>
            </w:r>
          </w:p>
        </w:tc>
      </w:tr>
      <w:tr w:rsidR="00634AB5" w14:paraId="0A80CB74" w14:textId="77777777">
        <w:tc>
          <w:tcPr>
            <w:tcW w:w="2689" w:type="dxa"/>
            <w:shd w:val="clear" w:color="auto" w:fill="D5DCE4"/>
            <w:vAlign w:val="center"/>
          </w:tcPr>
          <w:p w14:paraId="6762BB1A"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Unidad responsable</w:t>
            </w:r>
          </w:p>
        </w:tc>
        <w:tc>
          <w:tcPr>
            <w:tcW w:w="7229" w:type="dxa"/>
            <w:gridSpan w:val="3"/>
            <w:shd w:val="clear" w:color="auto" w:fill="FFFFFF"/>
            <w:vAlign w:val="center"/>
          </w:tcPr>
          <w:p w14:paraId="0528D505" w14:textId="55951E6B" w:rsidR="00634AB5" w:rsidRPr="0022413C" w:rsidRDefault="00E8450C" w:rsidP="004124EC">
            <w:pPr>
              <w:spacing w:before="120"/>
              <w:rPr>
                <w:rFonts w:ascii="Arial" w:eastAsia="Arial" w:hAnsi="Arial" w:cs="Arial"/>
                <w:sz w:val="20"/>
                <w:szCs w:val="20"/>
              </w:rPr>
            </w:pPr>
            <w:r w:rsidRPr="0022413C">
              <w:rPr>
                <w:rFonts w:ascii="Arial" w:eastAsia="Arial" w:hAnsi="Arial" w:cs="Arial"/>
                <w:sz w:val="20"/>
                <w:szCs w:val="20"/>
              </w:rPr>
              <w:t>Facultad de Ciencias de la Salud y Escuela de Medicina</w:t>
            </w:r>
            <w:r w:rsidR="004124EC" w:rsidRPr="0022413C">
              <w:rPr>
                <w:rFonts w:ascii="Arial" w:eastAsia="Arial" w:hAnsi="Arial" w:cs="Arial"/>
                <w:sz w:val="20"/>
                <w:szCs w:val="20"/>
              </w:rPr>
              <w:t>.</w:t>
            </w:r>
          </w:p>
        </w:tc>
      </w:tr>
      <w:tr w:rsidR="00634AB5" w14:paraId="369B67C1" w14:textId="77777777">
        <w:tc>
          <w:tcPr>
            <w:tcW w:w="2689" w:type="dxa"/>
            <w:shd w:val="clear" w:color="auto" w:fill="D5DCE4"/>
            <w:vAlign w:val="center"/>
          </w:tcPr>
          <w:p w14:paraId="0A09E22F" w14:textId="77777777" w:rsidR="00634AB5" w:rsidRDefault="00E8450C">
            <w:pPr>
              <w:spacing w:before="120" w:after="120"/>
              <w:rPr>
                <w:rFonts w:ascii="Arial" w:eastAsia="Arial" w:hAnsi="Arial" w:cs="Arial"/>
                <w:b/>
                <w:sz w:val="20"/>
                <w:szCs w:val="20"/>
              </w:rPr>
            </w:pPr>
            <w:r>
              <w:rPr>
                <w:rFonts w:ascii="Arial" w:eastAsia="Arial" w:hAnsi="Arial" w:cs="Arial"/>
                <w:b/>
                <w:sz w:val="20"/>
                <w:szCs w:val="20"/>
              </w:rPr>
              <w:t>Estrategias</w:t>
            </w:r>
          </w:p>
        </w:tc>
        <w:tc>
          <w:tcPr>
            <w:tcW w:w="7229" w:type="dxa"/>
            <w:gridSpan w:val="3"/>
            <w:shd w:val="clear" w:color="auto" w:fill="FFFFFF"/>
            <w:vAlign w:val="center"/>
          </w:tcPr>
          <w:p w14:paraId="16551CC7" w14:textId="4242A6CD" w:rsidR="00AB0032" w:rsidRPr="00BE2385" w:rsidRDefault="00BE2385" w:rsidP="00AB0032">
            <w:pPr>
              <w:pStyle w:val="Prrafodelista"/>
              <w:numPr>
                <w:ilvl w:val="0"/>
                <w:numId w:val="16"/>
              </w:numPr>
              <w:pBdr>
                <w:top w:val="nil"/>
                <w:left w:val="nil"/>
                <w:bottom w:val="nil"/>
                <w:right w:val="nil"/>
                <w:between w:val="nil"/>
              </w:pBdr>
              <w:rPr>
                <w:rFonts w:ascii="Arial" w:eastAsia="Arial" w:hAnsi="Arial" w:cs="Arial"/>
                <w:color w:val="000000" w:themeColor="text1"/>
                <w:sz w:val="20"/>
                <w:szCs w:val="20"/>
              </w:rPr>
            </w:pPr>
            <w:r w:rsidRPr="00BE2385">
              <w:rPr>
                <w:rFonts w:ascii="Arial" w:eastAsia="Arial" w:hAnsi="Arial" w:cs="Arial"/>
                <w:color w:val="000000" w:themeColor="text1"/>
                <w:sz w:val="20"/>
                <w:szCs w:val="20"/>
              </w:rPr>
              <w:t>Establecimiento</w:t>
            </w:r>
            <w:r w:rsidR="00AB0032" w:rsidRPr="00BE2385">
              <w:rPr>
                <w:rFonts w:ascii="Arial" w:eastAsia="Arial" w:hAnsi="Arial" w:cs="Arial"/>
                <w:color w:val="000000" w:themeColor="text1"/>
                <w:sz w:val="20"/>
                <w:szCs w:val="20"/>
              </w:rPr>
              <w:t xml:space="preserve"> </w:t>
            </w:r>
            <w:r w:rsidRPr="00BE2385">
              <w:rPr>
                <w:rFonts w:ascii="Arial" w:eastAsia="Arial" w:hAnsi="Arial" w:cs="Arial"/>
                <w:color w:val="000000" w:themeColor="text1"/>
                <w:sz w:val="20"/>
                <w:szCs w:val="20"/>
              </w:rPr>
              <w:t xml:space="preserve">y formalización </w:t>
            </w:r>
            <w:r w:rsidR="00AB0032" w:rsidRPr="00BE2385">
              <w:rPr>
                <w:rFonts w:ascii="Arial" w:eastAsia="Arial" w:hAnsi="Arial" w:cs="Arial"/>
                <w:color w:val="000000" w:themeColor="text1"/>
                <w:sz w:val="20"/>
                <w:szCs w:val="20"/>
              </w:rPr>
              <w:t xml:space="preserve">de redes </w:t>
            </w:r>
            <w:r w:rsidRPr="00BE2385">
              <w:rPr>
                <w:rFonts w:ascii="Arial" w:eastAsia="Arial" w:hAnsi="Arial" w:cs="Arial"/>
                <w:color w:val="000000" w:themeColor="text1"/>
                <w:sz w:val="20"/>
                <w:szCs w:val="20"/>
              </w:rPr>
              <w:t xml:space="preserve">con universidades nacionales e internacionales en torno a la virtualización en salud. </w:t>
            </w:r>
          </w:p>
          <w:p w14:paraId="3D7F1F69" w14:textId="2F6BA11D" w:rsidR="00AB0032" w:rsidRPr="00BE2385" w:rsidRDefault="00BE2385" w:rsidP="00AB0032">
            <w:pPr>
              <w:pStyle w:val="Prrafodelista"/>
              <w:numPr>
                <w:ilvl w:val="0"/>
                <w:numId w:val="16"/>
              </w:numPr>
              <w:pBdr>
                <w:top w:val="nil"/>
                <w:left w:val="nil"/>
                <w:bottom w:val="nil"/>
                <w:right w:val="nil"/>
                <w:between w:val="nil"/>
              </w:pBdr>
              <w:rPr>
                <w:rFonts w:ascii="Arial" w:eastAsia="Arial" w:hAnsi="Arial" w:cs="Arial"/>
                <w:color w:val="000000" w:themeColor="text1"/>
                <w:sz w:val="20"/>
                <w:szCs w:val="20"/>
              </w:rPr>
            </w:pPr>
            <w:r w:rsidRPr="00BE2385">
              <w:rPr>
                <w:rFonts w:ascii="Arial" w:eastAsia="Arial" w:hAnsi="Arial" w:cs="Arial"/>
                <w:color w:val="000000" w:themeColor="text1"/>
                <w:sz w:val="20"/>
                <w:szCs w:val="20"/>
              </w:rPr>
              <w:t xml:space="preserve">Implementación de programas </w:t>
            </w:r>
            <w:r w:rsidR="00AB0032" w:rsidRPr="00BE2385">
              <w:rPr>
                <w:rFonts w:ascii="Arial" w:eastAsia="Arial" w:hAnsi="Arial" w:cs="Arial"/>
                <w:color w:val="000000" w:themeColor="text1"/>
                <w:sz w:val="20"/>
                <w:szCs w:val="20"/>
              </w:rPr>
              <w:t>formativ</w:t>
            </w:r>
            <w:r w:rsidRPr="00BE2385">
              <w:rPr>
                <w:rFonts w:ascii="Arial" w:eastAsia="Arial" w:hAnsi="Arial" w:cs="Arial"/>
                <w:color w:val="000000" w:themeColor="text1"/>
                <w:sz w:val="20"/>
                <w:szCs w:val="20"/>
              </w:rPr>
              <w:t>o</w:t>
            </w:r>
            <w:r w:rsidR="00AB0032" w:rsidRPr="00BE2385">
              <w:rPr>
                <w:rFonts w:ascii="Arial" w:eastAsia="Arial" w:hAnsi="Arial" w:cs="Arial"/>
                <w:color w:val="000000" w:themeColor="text1"/>
                <w:sz w:val="20"/>
                <w:szCs w:val="20"/>
              </w:rPr>
              <w:t xml:space="preserve">s </w:t>
            </w:r>
            <w:r w:rsidR="00434E16" w:rsidRPr="00BE2385">
              <w:rPr>
                <w:rFonts w:ascii="Arial" w:eastAsia="Arial" w:hAnsi="Arial" w:cs="Arial"/>
                <w:color w:val="000000" w:themeColor="text1"/>
                <w:sz w:val="20"/>
                <w:szCs w:val="20"/>
              </w:rPr>
              <w:t>interinstitucionales para estudiantes y docentes.</w:t>
            </w:r>
            <w:r w:rsidR="001150C4" w:rsidRPr="00BE2385">
              <w:rPr>
                <w:rFonts w:ascii="Arial" w:eastAsia="Arial" w:hAnsi="Arial" w:cs="Arial"/>
                <w:color w:val="000000" w:themeColor="text1"/>
                <w:sz w:val="20"/>
                <w:szCs w:val="20"/>
              </w:rPr>
              <w:t xml:space="preserve"> </w:t>
            </w:r>
          </w:p>
          <w:p w14:paraId="6475FD67" w14:textId="51BCDEB8" w:rsidR="00F31B0F" w:rsidRPr="00BE2385" w:rsidRDefault="00F31B0F" w:rsidP="00AB0032">
            <w:pPr>
              <w:pStyle w:val="Prrafodelista"/>
              <w:numPr>
                <w:ilvl w:val="0"/>
                <w:numId w:val="16"/>
              </w:numPr>
              <w:pBdr>
                <w:top w:val="nil"/>
                <w:left w:val="nil"/>
                <w:bottom w:val="nil"/>
                <w:right w:val="nil"/>
                <w:between w:val="nil"/>
              </w:pBdr>
              <w:rPr>
                <w:rFonts w:ascii="Arial" w:eastAsia="Arial" w:hAnsi="Arial" w:cs="Arial"/>
                <w:color w:val="000000" w:themeColor="text1"/>
                <w:sz w:val="20"/>
                <w:szCs w:val="20"/>
              </w:rPr>
            </w:pPr>
            <w:r w:rsidRPr="00BE2385">
              <w:rPr>
                <w:rFonts w:ascii="Arial" w:eastAsia="Arial" w:hAnsi="Arial" w:cs="Arial"/>
                <w:color w:val="000000" w:themeColor="text1"/>
                <w:sz w:val="20"/>
                <w:szCs w:val="20"/>
              </w:rPr>
              <w:t xml:space="preserve">Generación de proyectos de investigación </w:t>
            </w:r>
            <w:r w:rsidR="00BE2385" w:rsidRPr="00BE2385">
              <w:rPr>
                <w:rFonts w:ascii="Arial" w:eastAsia="Arial" w:hAnsi="Arial" w:cs="Arial"/>
                <w:color w:val="000000" w:themeColor="text1"/>
                <w:sz w:val="20"/>
                <w:szCs w:val="20"/>
              </w:rPr>
              <w:t>interinstitucionales, en alianza con universidades nacionales e internacionales.</w:t>
            </w:r>
          </w:p>
          <w:p w14:paraId="0CDA87E1" w14:textId="333B26C0" w:rsidR="00AB0032" w:rsidRPr="0022413C" w:rsidRDefault="00AB0032" w:rsidP="00F31B0F">
            <w:pPr>
              <w:pStyle w:val="Prrafodelista"/>
              <w:pBdr>
                <w:top w:val="nil"/>
                <w:left w:val="nil"/>
                <w:bottom w:val="nil"/>
                <w:right w:val="nil"/>
                <w:between w:val="nil"/>
              </w:pBdr>
              <w:rPr>
                <w:rFonts w:ascii="Arial" w:eastAsia="Arial" w:hAnsi="Arial" w:cs="Arial"/>
                <w:sz w:val="20"/>
                <w:szCs w:val="20"/>
              </w:rPr>
            </w:pPr>
          </w:p>
        </w:tc>
      </w:tr>
      <w:tr w:rsidR="00634AB5" w14:paraId="4CEDAB63" w14:textId="77777777">
        <w:tc>
          <w:tcPr>
            <w:tcW w:w="5807" w:type="dxa"/>
            <w:gridSpan w:val="2"/>
            <w:shd w:val="clear" w:color="auto" w:fill="D5DCE4"/>
            <w:vAlign w:val="center"/>
          </w:tcPr>
          <w:p w14:paraId="02E8269E" w14:textId="1AEBF248" w:rsidR="003922F0" w:rsidRDefault="00E8450C" w:rsidP="00207963">
            <w:pPr>
              <w:spacing w:before="120" w:after="120"/>
              <w:jc w:val="center"/>
              <w:rPr>
                <w:rFonts w:ascii="Arial" w:eastAsia="Arial" w:hAnsi="Arial" w:cs="Arial"/>
                <w:color w:val="767171"/>
                <w:sz w:val="20"/>
                <w:szCs w:val="20"/>
              </w:rPr>
            </w:pPr>
            <w:r>
              <w:rPr>
                <w:rFonts w:ascii="Arial" w:eastAsia="Arial" w:hAnsi="Arial" w:cs="Arial"/>
                <w:b/>
                <w:sz w:val="20"/>
                <w:szCs w:val="20"/>
              </w:rPr>
              <w:t>Resultados o productos</w:t>
            </w:r>
          </w:p>
        </w:tc>
        <w:tc>
          <w:tcPr>
            <w:tcW w:w="2410" w:type="dxa"/>
            <w:shd w:val="clear" w:color="auto" w:fill="D5DCE4"/>
            <w:vAlign w:val="center"/>
          </w:tcPr>
          <w:p w14:paraId="1F1E2429" w14:textId="77777777" w:rsidR="00634AB5" w:rsidRDefault="00E8450C">
            <w:pPr>
              <w:spacing w:before="120" w:after="120"/>
              <w:jc w:val="center"/>
              <w:rPr>
                <w:rFonts w:ascii="Arial" w:eastAsia="Arial" w:hAnsi="Arial" w:cs="Arial"/>
                <w:color w:val="767171"/>
                <w:sz w:val="20"/>
                <w:szCs w:val="20"/>
              </w:rPr>
            </w:pPr>
            <w:r>
              <w:rPr>
                <w:rFonts w:ascii="Arial" w:eastAsia="Arial" w:hAnsi="Arial" w:cs="Arial"/>
                <w:b/>
                <w:sz w:val="20"/>
                <w:szCs w:val="20"/>
              </w:rPr>
              <w:t xml:space="preserve">Plazo de cumplimiento </w:t>
            </w:r>
            <w:r>
              <w:rPr>
                <w:rFonts w:ascii="Arial" w:eastAsia="Arial" w:hAnsi="Arial" w:cs="Arial"/>
                <w:sz w:val="20"/>
                <w:szCs w:val="20"/>
              </w:rPr>
              <w:t>(semestre/año)</w:t>
            </w:r>
          </w:p>
        </w:tc>
        <w:tc>
          <w:tcPr>
            <w:tcW w:w="1701" w:type="dxa"/>
            <w:shd w:val="clear" w:color="auto" w:fill="D5DCE4"/>
            <w:vAlign w:val="center"/>
          </w:tcPr>
          <w:p w14:paraId="625E0B8A" w14:textId="77777777" w:rsidR="00634AB5" w:rsidRDefault="00E8450C">
            <w:pPr>
              <w:spacing w:before="120" w:after="120"/>
              <w:jc w:val="center"/>
              <w:rPr>
                <w:rFonts w:ascii="Arial" w:eastAsia="Arial" w:hAnsi="Arial" w:cs="Arial"/>
                <w:color w:val="767171"/>
                <w:sz w:val="20"/>
                <w:szCs w:val="20"/>
              </w:rPr>
            </w:pPr>
            <w:r>
              <w:rPr>
                <w:rFonts w:ascii="Arial" w:eastAsia="Arial" w:hAnsi="Arial" w:cs="Arial"/>
                <w:b/>
                <w:sz w:val="20"/>
                <w:szCs w:val="20"/>
              </w:rPr>
              <w:t>Medios de verificación</w:t>
            </w:r>
          </w:p>
        </w:tc>
      </w:tr>
      <w:tr w:rsidR="00BE2385" w14:paraId="17C92C34" w14:textId="77777777">
        <w:tc>
          <w:tcPr>
            <w:tcW w:w="5807" w:type="dxa"/>
            <w:gridSpan w:val="2"/>
            <w:shd w:val="clear" w:color="auto" w:fill="auto"/>
            <w:vAlign w:val="center"/>
          </w:tcPr>
          <w:p w14:paraId="2217A919" w14:textId="77777777" w:rsidR="00BE2385" w:rsidRDefault="00BE2385" w:rsidP="00687B7C">
            <w:pPr>
              <w:pStyle w:val="Prrafodelista"/>
              <w:numPr>
                <w:ilvl w:val="0"/>
                <w:numId w:val="16"/>
              </w:numPr>
              <w:rPr>
                <w:rFonts w:ascii="Arial" w:eastAsia="Arial" w:hAnsi="Arial" w:cs="Arial"/>
                <w:color w:val="000000"/>
                <w:sz w:val="20"/>
                <w:szCs w:val="20"/>
              </w:rPr>
            </w:pPr>
            <w:r>
              <w:rPr>
                <w:rFonts w:ascii="Arial" w:eastAsia="Arial" w:hAnsi="Arial" w:cs="Arial"/>
                <w:color w:val="000000"/>
                <w:sz w:val="20"/>
                <w:szCs w:val="20"/>
              </w:rPr>
              <w:lastRenderedPageBreak/>
              <w:t>Docentes y estudiantes capacitados a partir de los programas de capacitación interinstitucionales generados.</w:t>
            </w:r>
          </w:p>
          <w:p w14:paraId="3E09D87B" w14:textId="77777777" w:rsidR="00BE2385" w:rsidRDefault="00BE2385" w:rsidP="00687B7C">
            <w:pPr>
              <w:pStyle w:val="Prrafodelista"/>
              <w:rPr>
                <w:rFonts w:ascii="Arial" w:eastAsia="Arial" w:hAnsi="Arial" w:cs="Arial"/>
                <w:color w:val="000000"/>
                <w:sz w:val="20"/>
                <w:szCs w:val="20"/>
              </w:rPr>
            </w:pPr>
          </w:p>
        </w:tc>
        <w:tc>
          <w:tcPr>
            <w:tcW w:w="2410" w:type="dxa"/>
            <w:shd w:val="clear" w:color="auto" w:fill="auto"/>
            <w:vAlign w:val="center"/>
          </w:tcPr>
          <w:p w14:paraId="1AC2CA0B" w14:textId="00BEDE61" w:rsidR="00BE2385" w:rsidRDefault="00BE2385" w:rsidP="00687B7C">
            <w:pPr>
              <w:spacing w:before="120" w:after="120"/>
              <w:jc w:val="center"/>
              <w:rPr>
                <w:rFonts w:ascii="Arial" w:eastAsia="Arial" w:hAnsi="Arial" w:cs="Arial"/>
                <w:sz w:val="20"/>
                <w:szCs w:val="20"/>
              </w:rPr>
            </w:pPr>
            <w:r>
              <w:rPr>
                <w:rFonts w:ascii="Arial" w:eastAsia="Arial" w:hAnsi="Arial" w:cs="Arial"/>
                <w:sz w:val="20"/>
                <w:szCs w:val="20"/>
              </w:rPr>
              <w:t>1° semestre/Año 2</w:t>
            </w:r>
          </w:p>
        </w:tc>
        <w:tc>
          <w:tcPr>
            <w:tcW w:w="1701" w:type="dxa"/>
            <w:shd w:val="clear" w:color="auto" w:fill="auto"/>
            <w:vAlign w:val="center"/>
          </w:tcPr>
          <w:p w14:paraId="3DCDB5ED" w14:textId="7E0336BB" w:rsidR="00BE2385" w:rsidRDefault="00B6212D" w:rsidP="00687B7C">
            <w:pPr>
              <w:spacing w:before="120" w:after="120"/>
              <w:rPr>
                <w:rFonts w:ascii="Arial" w:eastAsia="Arial" w:hAnsi="Arial" w:cs="Arial"/>
                <w:sz w:val="20"/>
                <w:szCs w:val="20"/>
              </w:rPr>
            </w:pPr>
            <w:r>
              <w:rPr>
                <w:rFonts w:ascii="Arial" w:eastAsia="Arial" w:hAnsi="Arial" w:cs="Arial"/>
                <w:sz w:val="20"/>
                <w:szCs w:val="20"/>
              </w:rPr>
              <w:t xml:space="preserve">Informe de ejecución de </w:t>
            </w:r>
            <w:r w:rsidRPr="00B6212D">
              <w:rPr>
                <w:rFonts w:ascii="Arial" w:eastAsia="Arial" w:hAnsi="Arial" w:cs="Arial"/>
                <w:sz w:val="20"/>
                <w:szCs w:val="20"/>
              </w:rPr>
              <w:t>programas de capacitación interinstitucionales</w:t>
            </w:r>
          </w:p>
        </w:tc>
      </w:tr>
      <w:tr w:rsidR="00B6212D" w14:paraId="295845CA" w14:textId="77777777">
        <w:tc>
          <w:tcPr>
            <w:tcW w:w="5807" w:type="dxa"/>
            <w:gridSpan w:val="2"/>
            <w:shd w:val="clear" w:color="auto" w:fill="auto"/>
            <w:vAlign w:val="center"/>
          </w:tcPr>
          <w:p w14:paraId="182ECDD6" w14:textId="0C1C1E40" w:rsidR="00B6212D" w:rsidRDefault="00B6212D" w:rsidP="00B6212D">
            <w:pPr>
              <w:pStyle w:val="Prrafodelista"/>
              <w:numPr>
                <w:ilvl w:val="0"/>
                <w:numId w:val="16"/>
              </w:numPr>
              <w:rPr>
                <w:rFonts w:ascii="Arial" w:eastAsia="Arial" w:hAnsi="Arial" w:cs="Arial"/>
                <w:color w:val="000000"/>
                <w:sz w:val="20"/>
                <w:szCs w:val="20"/>
              </w:rPr>
            </w:pPr>
            <w:r>
              <w:rPr>
                <w:rFonts w:ascii="Arial" w:eastAsia="Arial" w:hAnsi="Arial" w:cs="Arial"/>
                <w:color w:val="000000"/>
                <w:sz w:val="20"/>
                <w:szCs w:val="20"/>
              </w:rPr>
              <w:t xml:space="preserve">Asesorías interinstitucionales para el desarrollo de la telesalud ejecutadas. </w:t>
            </w:r>
          </w:p>
        </w:tc>
        <w:tc>
          <w:tcPr>
            <w:tcW w:w="2410" w:type="dxa"/>
            <w:shd w:val="clear" w:color="auto" w:fill="auto"/>
            <w:vAlign w:val="center"/>
          </w:tcPr>
          <w:p w14:paraId="569B49E8" w14:textId="14D69C01" w:rsidR="00B6212D" w:rsidRDefault="00E52104" w:rsidP="00E52104">
            <w:pPr>
              <w:spacing w:before="120" w:after="120"/>
              <w:jc w:val="center"/>
              <w:rPr>
                <w:rFonts w:ascii="Arial" w:eastAsia="Arial" w:hAnsi="Arial" w:cs="Arial"/>
                <w:sz w:val="20"/>
                <w:szCs w:val="20"/>
              </w:rPr>
            </w:pPr>
            <w:r w:rsidRPr="00E52104">
              <w:rPr>
                <w:rFonts w:ascii="Arial" w:eastAsia="Arial" w:hAnsi="Arial" w:cs="Arial"/>
                <w:sz w:val="20"/>
                <w:szCs w:val="20"/>
              </w:rPr>
              <w:t>2</w:t>
            </w:r>
            <w:r w:rsidR="00B6212D" w:rsidRPr="00E52104">
              <w:rPr>
                <w:rFonts w:ascii="Arial" w:eastAsia="Arial" w:hAnsi="Arial" w:cs="Arial"/>
                <w:sz w:val="20"/>
                <w:szCs w:val="20"/>
              </w:rPr>
              <w:t xml:space="preserve">° semestre/Año </w:t>
            </w:r>
            <w:r w:rsidRPr="00E52104">
              <w:rPr>
                <w:rFonts w:ascii="Arial" w:eastAsia="Arial" w:hAnsi="Arial" w:cs="Arial"/>
                <w:sz w:val="20"/>
                <w:szCs w:val="20"/>
              </w:rPr>
              <w:t>1</w:t>
            </w:r>
          </w:p>
        </w:tc>
        <w:tc>
          <w:tcPr>
            <w:tcW w:w="1701" w:type="dxa"/>
            <w:shd w:val="clear" w:color="auto" w:fill="auto"/>
            <w:vAlign w:val="center"/>
          </w:tcPr>
          <w:p w14:paraId="1E6F27D8" w14:textId="7C7D9528" w:rsidR="00B6212D" w:rsidRDefault="00B6212D" w:rsidP="00B6212D">
            <w:pPr>
              <w:spacing w:before="120" w:after="120"/>
              <w:rPr>
                <w:rFonts w:ascii="Arial" w:eastAsia="Arial" w:hAnsi="Arial" w:cs="Arial"/>
                <w:sz w:val="20"/>
                <w:szCs w:val="20"/>
              </w:rPr>
            </w:pPr>
            <w:r>
              <w:rPr>
                <w:rFonts w:ascii="Arial" w:eastAsia="Arial" w:hAnsi="Arial" w:cs="Arial"/>
                <w:sz w:val="20"/>
                <w:szCs w:val="20"/>
              </w:rPr>
              <w:t>Informe de asesoría</w:t>
            </w:r>
            <w:r w:rsidR="00180351">
              <w:rPr>
                <w:rFonts w:ascii="Arial" w:eastAsia="Arial" w:hAnsi="Arial" w:cs="Arial"/>
                <w:sz w:val="20"/>
                <w:szCs w:val="20"/>
              </w:rPr>
              <w:t>s</w:t>
            </w:r>
            <w:r>
              <w:rPr>
                <w:rFonts w:ascii="Arial" w:eastAsia="Arial" w:hAnsi="Arial" w:cs="Arial"/>
                <w:sz w:val="20"/>
                <w:szCs w:val="20"/>
              </w:rPr>
              <w:t xml:space="preserve"> interinstitucionales recibidas. </w:t>
            </w:r>
          </w:p>
        </w:tc>
      </w:tr>
      <w:tr w:rsidR="00B6212D" w14:paraId="51572F41" w14:textId="77777777">
        <w:tc>
          <w:tcPr>
            <w:tcW w:w="5807" w:type="dxa"/>
            <w:gridSpan w:val="2"/>
            <w:shd w:val="clear" w:color="auto" w:fill="auto"/>
            <w:vAlign w:val="center"/>
          </w:tcPr>
          <w:p w14:paraId="72CD4B26" w14:textId="648E6C3E" w:rsidR="00B6212D" w:rsidRPr="00EE6D7E" w:rsidRDefault="00B6212D" w:rsidP="00B6212D">
            <w:pPr>
              <w:pStyle w:val="Prrafodelista"/>
              <w:numPr>
                <w:ilvl w:val="0"/>
                <w:numId w:val="16"/>
              </w:numPr>
              <w:jc w:val="both"/>
              <w:rPr>
                <w:rFonts w:ascii="Arial" w:eastAsia="Arial" w:hAnsi="Arial" w:cs="Arial"/>
                <w:color w:val="000000"/>
                <w:sz w:val="20"/>
                <w:szCs w:val="20"/>
              </w:rPr>
            </w:pPr>
            <w:r>
              <w:rPr>
                <w:rFonts w:ascii="Arial" w:eastAsia="Arial" w:hAnsi="Arial" w:cs="Arial"/>
                <w:color w:val="000000"/>
                <w:sz w:val="20"/>
                <w:szCs w:val="20"/>
              </w:rPr>
              <w:t>P</w:t>
            </w:r>
            <w:r w:rsidRPr="00BE2385">
              <w:rPr>
                <w:rFonts w:ascii="Arial" w:eastAsia="Arial" w:hAnsi="Arial" w:cs="Arial"/>
                <w:color w:val="000000"/>
                <w:sz w:val="20"/>
                <w:szCs w:val="20"/>
              </w:rPr>
              <w:t>royectos de investigación interinstitucionales</w:t>
            </w:r>
            <w:r>
              <w:rPr>
                <w:rFonts w:ascii="Arial" w:eastAsia="Arial" w:hAnsi="Arial" w:cs="Arial"/>
                <w:color w:val="000000"/>
                <w:sz w:val="20"/>
                <w:szCs w:val="20"/>
              </w:rPr>
              <w:t xml:space="preserve"> generados en coautoría. </w:t>
            </w:r>
          </w:p>
        </w:tc>
        <w:tc>
          <w:tcPr>
            <w:tcW w:w="2410" w:type="dxa"/>
            <w:shd w:val="clear" w:color="auto" w:fill="auto"/>
            <w:vAlign w:val="center"/>
          </w:tcPr>
          <w:p w14:paraId="48C8F7E6" w14:textId="1589C945" w:rsidR="00B6212D" w:rsidRDefault="00B6212D" w:rsidP="00B6212D">
            <w:pPr>
              <w:spacing w:before="120" w:after="120"/>
              <w:jc w:val="center"/>
              <w:rPr>
                <w:rFonts w:ascii="Arial" w:eastAsia="Arial" w:hAnsi="Arial" w:cs="Arial"/>
                <w:sz w:val="20"/>
                <w:szCs w:val="20"/>
              </w:rPr>
            </w:pPr>
            <w:r>
              <w:rPr>
                <w:rFonts w:ascii="Arial" w:eastAsia="Arial" w:hAnsi="Arial" w:cs="Arial"/>
                <w:sz w:val="20"/>
                <w:szCs w:val="20"/>
              </w:rPr>
              <w:t>1°semestre/Año 3</w:t>
            </w:r>
          </w:p>
        </w:tc>
        <w:tc>
          <w:tcPr>
            <w:tcW w:w="1701" w:type="dxa"/>
            <w:shd w:val="clear" w:color="auto" w:fill="auto"/>
            <w:vAlign w:val="center"/>
          </w:tcPr>
          <w:p w14:paraId="60DB1F93" w14:textId="68AB4370" w:rsidR="00B6212D" w:rsidRDefault="00B6212D" w:rsidP="00B6212D">
            <w:pPr>
              <w:spacing w:before="120" w:after="120"/>
              <w:rPr>
                <w:rFonts w:ascii="Arial" w:eastAsia="Arial" w:hAnsi="Arial" w:cs="Arial"/>
                <w:sz w:val="20"/>
                <w:szCs w:val="20"/>
              </w:rPr>
            </w:pPr>
            <w:r>
              <w:rPr>
                <w:rFonts w:ascii="Arial" w:eastAsia="Arial" w:hAnsi="Arial" w:cs="Arial"/>
                <w:sz w:val="20"/>
                <w:szCs w:val="20"/>
              </w:rPr>
              <w:t>Publicación de investigaciones en coautoría.</w:t>
            </w:r>
          </w:p>
        </w:tc>
      </w:tr>
    </w:tbl>
    <w:p w14:paraId="4A9D0762" w14:textId="4DD71C8A" w:rsidR="00634AB5" w:rsidRDefault="00634AB5"/>
    <w:tbl>
      <w:tblPr>
        <w:tblStyle w:val="3"/>
        <w:tblW w:w="10050" w:type="dxa"/>
        <w:tblInd w:w="1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182"/>
        <w:gridCol w:w="2064"/>
        <w:gridCol w:w="1417"/>
        <w:gridCol w:w="1276"/>
        <w:gridCol w:w="651"/>
        <w:gridCol w:w="830"/>
        <w:gridCol w:w="823"/>
        <w:gridCol w:w="1807"/>
      </w:tblGrid>
      <w:tr w:rsidR="00634AB5" w14:paraId="4688491F" w14:textId="77777777" w:rsidTr="00A615D8">
        <w:tc>
          <w:tcPr>
            <w:tcW w:w="10050" w:type="dxa"/>
            <w:gridSpan w:val="8"/>
            <w:shd w:val="clear" w:color="auto" w:fill="ACB9CA"/>
            <w:vAlign w:val="center"/>
          </w:tcPr>
          <w:p w14:paraId="7E66814A" w14:textId="77777777" w:rsidR="00634AB5" w:rsidRDefault="00E8450C">
            <w:pPr>
              <w:numPr>
                <w:ilvl w:val="0"/>
                <w:numId w:val="5"/>
              </w:numPr>
              <w:pBdr>
                <w:top w:val="nil"/>
                <w:left w:val="nil"/>
                <w:bottom w:val="nil"/>
                <w:right w:val="nil"/>
                <w:between w:val="nil"/>
              </w:pBdr>
              <w:spacing w:before="120" w:after="120" w:line="259" w:lineRule="auto"/>
              <w:rPr>
                <w:rFonts w:ascii="Arial" w:eastAsia="Arial" w:hAnsi="Arial" w:cs="Arial"/>
                <w:b/>
                <w:color w:val="000000"/>
                <w:sz w:val="20"/>
                <w:szCs w:val="20"/>
              </w:rPr>
            </w:pPr>
            <w:r>
              <w:rPr>
                <w:rFonts w:ascii="Arial" w:eastAsia="Arial" w:hAnsi="Arial" w:cs="Arial"/>
                <w:b/>
                <w:color w:val="000000"/>
                <w:sz w:val="20"/>
                <w:szCs w:val="20"/>
              </w:rPr>
              <w:t>Indicadores</w:t>
            </w:r>
            <w:r>
              <w:rPr>
                <w:rFonts w:ascii="Arial" w:eastAsia="Arial" w:hAnsi="Arial" w:cs="Arial"/>
                <w:b/>
                <w:color w:val="000000"/>
                <w:sz w:val="20"/>
                <w:szCs w:val="20"/>
                <w:vertAlign w:val="superscript"/>
              </w:rPr>
              <w:footnoteReference w:id="7"/>
            </w:r>
          </w:p>
          <w:p w14:paraId="053111E6" w14:textId="736874D3" w:rsidR="007708BA" w:rsidRDefault="007708BA" w:rsidP="000300FA">
            <w:pPr>
              <w:pBdr>
                <w:top w:val="nil"/>
                <w:left w:val="nil"/>
                <w:bottom w:val="nil"/>
                <w:right w:val="nil"/>
                <w:between w:val="nil"/>
              </w:pBdr>
              <w:spacing w:before="120" w:after="120"/>
              <w:rPr>
                <w:rFonts w:ascii="Arial" w:eastAsia="Arial" w:hAnsi="Arial" w:cs="Arial"/>
                <w:b/>
                <w:color w:val="000000"/>
                <w:sz w:val="20"/>
                <w:szCs w:val="20"/>
              </w:rPr>
            </w:pPr>
          </w:p>
        </w:tc>
      </w:tr>
      <w:tr w:rsidR="00634AB5" w14:paraId="39A8714E" w14:textId="77777777" w:rsidTr="00A615D8">
        <w:trPr>
          <w:trHeight w:val="224"/>
        </w:trPr>
        <w:tc>
          <w:tcPr>
            <w:tcW w:w="1182" w:type="dxa"/>
            <w:vMerge w:val="restart"/>
            <w:shd w:val="clear" w:color="auto" w:fill="D5DCE4"/>
            <w:vAlign w:val="center"/>
          </w:tcPr>
          <w:p w14:paraId="7569F650" w14:textId="77777777" w:rsidR="00634AB5" w:rsidRDefault="00E8450C">
            <w:pPr>
              <w:spacing w:before="120" w:after="120"/>
              <w:jc w:val="center"/>
              <w:rPr>
                <w:rFonts w:ascii="Arial" w:eastAsia="Arial" w:hAnsi="Arial" w:cs="Arial"/>
                <w:b/>
                <w:sz w:val="18"/>
                <w:szCs w:val="18"/>
              </w:rPr>
            </w:pPr>
            <w:r>
              <w:rPr>
                <w:rFonts w:ascii="Arial" w:eastAsia="Arial" w:hAnsi="Arial" w:cs="Arial"/>
                <w:b/>
                <w:sz w:val="18"/>
                <w:szCs w:val="18"/>
              </w:rPr>
              <w:t>Objetivo específico asociado</w:t>
            </w:r>
            <w:r>
              <w:rPr>
                <w:rFonts w:ascii="Arial" w:eastAsia="Arial" w:hAnsi="Arial" w:cs="Arial"/>
                <w:b/>
                <w:sz w:val="18"/>
                <w:szCs w:val="18"/>
                <w:vertAlign w:val="superscript"/>
              </w:rPr>
              <w:footnoteReference w:id="8"/>
            </w:r>
          </w:p>
        </w:tc>
        <w:tc>
          <w:tcPr>
            <w:tcW w:w="2064" w:type="dxa"/>
            <w:vMerge w:val="restart"/>
            <w:shd w:val="clear" w:color="auto" w:fill="D5DCE4"/>
            <w:vAlign w:val="center"/>
          </w:tcPr>
          <w:p w14:paraId="7D1B42E9" w14:textId="77777777" w:rsidR="00634AB5" w:rsidRDefault="00E8450C">
            <w:pPr>
              <w:spacing w:before="120" w:after="120"/>
              <w:jc w:val="center"/>
              <w:rPr>
                <w:rFonts w:ascii="Arial" w:eastAsia="Arial" w:hAnsi="Arial" w:cs="Arial"/>
                <w:b/>
                <w:sz w:val="18"/>
                <w:szCs w:val="18"/>
              </w:rPr>
            </w:pPr>
            <w:r>
              <w:rPr>
                <w:rFonts w:ascii="Arial" w:eastAsia="Arial" w:hAnsi="Arial" w:cs="Arial"/>
                <w:b/>
                <w:sz w:val="18"/>
                <w:szCs w:val="18"/>
              </w:rPr>
              <w:t>Nombre del indicador</w:t>
            </w:r>
            <w:r>
              <w:rPr>
                <w:rFonts w:ascii="Arial" w:eastAsia="Arial" w:hAnsi="Arial" w:cs="Arial"/>
                <w:b/>
                <w:sz w:val="18"/>
                <w:szCs w:val="18"/>
                <w:vertAlign w:val="superscript"/>
              </w:rPr>
              <w:footnoteReference w:id="9"/>
            </w:r>
          </w:p>
        </w:tc>
        <w:tc>
          <w:tcPr>
            <w:tcW w:w="1417" w:type="dxa"/>
            <w:vMerge w:val="restart"/>
            <w:shd w:val="clear" w:color="auto" w:fill="D5DCE4"/>
            <w:vAlign w:val="center"/>
          </w:tcPr>
          <w:p w14:paraId="19E2DB8F" w14:textId="77777777" w:rsidR="00634AB5" w:rsidRDefault="00E8450C">
            <w:pPr>
              <w:spacing w:before="120" w:after="120"/>
              <w:jc w:val="center"/>
              <w:rPr>
                <w:rFonts w:ascii="Arial" w:eastAsia="Arial" w:hAnsi="Arial" w:cs="Arial"/>
                <w:b/>
                <w:sz w:val="18"/>
                <w:szCs w:val="18"/>
              </w:rPr>
            </w:pPr>
            <w:r>
              <w:rPr>
                <w:rFonts w:ascii="Arial" w:eastAsia="Arial" w:hAnsi="Arial" w:cs="Arial"/>
                <w:b/>
                <w:sz w:val="18"/>
                <w:szCs w:val="18"/>
              </w:rPr>
              <w:t>Fórmula de cálculo</w:t>
            </w:r>
          </w:p>
        </w:tc>
        <w:tc>
          <w:tcPr>
            <w:tcW w:w="1276" w:type="dxa"/>
            <w:vMerge w:val="restart"/>
            <w:shd w:val="clear" w:color="auto" w:fill="D5DCE4"/>
            <w:vAlign w:val="center"/>
          </w:tcPr>
          <w:p w14:paraId="2F0DBA9E" w14:textId="77777777" w:rsidR="00634AB5" w:rsidRDefault="00E8450C">
            <w:pPr>
              <w:spacing w:before="120" w:after="120"/>
              <w:jc w:val="center"/>
              <w:rPr>
                <w:rFonts w:ascii="Arial" w:eastAsia="Arial" w:hAnsi="Arial" w:cs="Arial"/>
                <w:b/>
                <w:sz w:val="18"/>
                <w:szCs w:val="18"/>
              </w:rPr>
            </w:pPr>
            <w:r>
              <w:rPr>
                <w:rFonts w:ascii="Arial" w:eastAsia="Arial" w:hAnsi="Arial" w:cs="Arial"/>
                <w:b/>
                <w:sz w:val="18"/>
                <w:szCs w:val="18"/>
              </w:rPr>
              <w:t>Línea Base</w:t>
            </w:r>
            <w:r>
              <w:rPr>
                <w:rFonts w:ascii="Arial" w:eastAsia="Arial" w:hAnsi="Arial" w:cs="Arial"/>
                <w:b/>
                <w:sz w:val="18"/>
                <w:szCs w:val="18"/>
                <w:vertAlign w:val="superscript"/>
              </w:rPr>
              <w:footnoteReference w:id="10"/>
            </w:r>
          </w:p>
        </w:tc>
        <w:tc>
          <w:tcPr>
            <w:tcW w:w="2304" w:type="dxa"/>
            <w:gridSpan w:val="3"/>
            <w:shd w:val="clear" w:color="auto" w:fill="D5DCE4"/>
            <w:vAlign w:val="center"/>
          </w:tcPr>
          <w:p w14:paraId="3CBD05AF" w14:textId="77777777" w:rsidR="00634AB5" w:rsidRDefault="00E8450C">
            <w:pPr>
              <w:spacing w:before="120" w:after="120"/>
              <w:jc w:val="center"/>
              <w:rPr>
                <w:rFonts w:ascii="Arial" w:eastAsia="Arial" w:hAnsi="Arial" w:cs="Arial"/>
                <w:b/>
                <w:sz w:val="18"/>
                <w:szCs w:val="18"/>
              </w:rPr>
            </w:pPr>
            <w:r>
              <w:rPr>
                <w:rFonts w:ascii="Arial" w:eastAsia="Arial" w:hAnsi="Arial" w:cs="Arial"/>
                <w:b/>
                <w:sz w:val="18"/>
                <w:szCs w:val="18"/>
              </w:rPr>
              <w:t>Metas</w:t>
            </w:r>
          </w:p>
        </w:tc>
        <w:tc>
          <w:tcPr>
            <w:tcW w:w="1807" w:type="dxa"/>
            <w:vMerge w:val="restart"/>
            <w:shd w:val="clear" w:color="auto" w:fill="D5DCE4"/>
            <w:vAlign w:val="center"/>
          </w:tcPr>
          <w:p w14:paraId="3A8FCC96" w14:textId="77777777" w:rsidR="00634AB5" w:rsidRDefault="00E8450C">
            <w:pPr>
              <w:spacing w:before="120" w:after="120"/>
              <w:jc w:val="center"/>
              <w:rPr>
                <w:rFonts w:ascii="Arial" w:eastAsia="Arial" w:hAnsi="Arial" w:cs="Arial"/>
                <w:b/>
                <w:sz w:val="18"/>
                <w:szCs w:val="18"/>
              </w:rPr>
            </w:pPr>
            <w:r>
              <w:rPr>
                <w:rFonts w:ascii="Arial" w:eastAsia="Arial" w:hAnsi="Arial" w:cs="Arial"/>
                <w:b/>
                <w:sz w:val="18"/>
                <w:szCs w:val="18"/>
              </w:rPr>
              <w:t>Medios de verificación</w:t>
            </w:r>
            <w:r>
              <w:rPr>
                <w:rFonts w:ascii="Arial" w:eastAsia="Arial" w:hAnsi="Arial" w:cs="Arial"/>
                <w:b/>
                <w:sz w:val="18"/>
                <w:szCs w:val="18"/>
                <w:vertAlign w:val="superscript"/>
              </w:rPr>
              <w:footnoteReference w:id="11"/>
            </w:r>
          </w:p>
        </w:tc>
      </w:tr>
      <w:tr w:rsidR="00634AB5" w14:paraId="2DEC6411" w14:textId="77777777" w:rsidTr="00A615D8">
        <w:trPr>
          <w:trHeight w:val="201"/>
        </w:trPr>
        <w:tc>
          <w:tcPr>
            <w:tcW w:w="1182" w:type="dxa"/>
            <w:vMerge/>
            <w:shd w:val="clear" w:color="auto" w:fill="D5DCE4"/>
            <w:vAlign w:val="center"/>
          </w:tcPr>
          <w:p w14:paraId="0E0F9CDF" w14:textId="77777777" w:rsidR="00634AB5" w:rsidRDefault="00634AB5">
            <w:pPr>
              <w:widowControl w:val="0"/>
              <w:pBdr>
                <w:top w:val="nil"/>
                <w:left w:val="nil"/>
                <w:bottom w:val="nil"/>
                <w:right w:val="nil"/>
                <w:between w:val="nil"/>
              </w:pBdr>
              <w:spacing w:line="276" w:lineRule="auto"/>
              <w:rPr>
                <w:rFonts w:ascii="Arial" w:eastAsia="Arial" w:hAnsi="Arial" w:cs="Arial"/>
                <w:b/>
                <w:sz w:val="18"/>
                <w:szCs w:val="18"/>
              </w:rPr>
            </w:pPr>
          </w:p>
        </w:tc>
        <w:tc>
          <w:tcPr>
            <w:tcW w:w="2064" w:type="dxa"/>
            <w:vMerge/>
            <w:shd w:val="clear" w:color="auto" w:fill="D5DCE4"/>
            <w:vAlign w:val="center"/>
          </w:tcPr>
          <w:p w14:paraId="0801E132" w14:textId="77777777" w:rsidR="00634AB5" w:rsidRDefault="00634AB5">
            <w:pPr>
              <w:widowControl w:val="0"/>
              <w:pBdr>
                <w:top w:val="nil"/>
                <w:left w:val="nil"/>
                <w:bottom w:val="nil"/>
                <w:right w:val="nil"/>
                <w:between w:val="nil"/>
              </w:pBdr>
              <w:spacing w:line="276" w:lineRule="auto"/>
              <w:rPr>
                <w:rFonts w:ascii="Arial" w:eastAsia="Arial" w:hAnsi="Arial" w:cs="Arial"/>
                <w:b/>
                <w:sz w:val="18"/>
                <w:szCs w:val="18"/>
              </w:rPr>
            </w:pPr>
          </w:p>
        </w:tc>
        <w:tc>
          <w:tcPr>
            <w:tcW w:w="1417" w:type="dxa"/>
            <w:vMerge/>
            <w:shd w:val="clear" w:color="auto" w:fill="D5DCE4"/>
            <w:vAlign w:val="center"/>
          </w:tcPr>
          <w:p w14:paraId="4B28E7E5" w14:textId="77777777" w:rsidR="00634AB5" w:rsidRDefault="00634AB5">
            <w:pPr>
              <w:widowControl w:val="0"/>
              <w:pBdr>
                <w:top w:val="nil"/>
                <w:left w:val="nil"/>
                <w:bottom w:val="nil"/>
                <w:right w:val="nil"/>
                <w:between w:val="nil"/>
              </w:pBdr>
              <w:spacing w:line="276" w:lineRule="auto"/>
              <w:rPr>
                <w:rFonts w:ascii="Arial" w:eastAsia="Arial" w:hAnsi="Arial" w:cs="Arial"/>
                <w:b/>
                <w:sz w:val="18"/>
                <w:szCs w:val="18"/>
              </w:rPr>
            </w:pPr>
          </w:p>
        </w:tc>
        <w:tc>
          <w:tcPr>
            <w:tcW w:w="1276" w:type="dxa"/>
            <w:vMerge/>
            <w:shd w:val="clear" w:color="auto" w:fill="D5DCE4"/>
            <w:vAlign w:val="center"/>
          </w:tcPr>
          <w:p w14:paraId="7B5526E3" w14:textId="77777777" w:rsidR="00634AB5" w:rsidRDefault="00634AB5">
            <w:pPr>
              <w:widowControl w:val="0"/>
              <w:pBdr>
                <w:top w:val="nil"/>
                <w:left w:val="nil"/>
                <w:bottom w:val="nil"/>
                <w:right w:val="nil"/>
                <w:between w:val="nil"/>
              </w:pBdr>
              <w:spacing w:line="276" w:lineRule="auto"/>
              <w:rPr>
                <w:rFonts w:ascii="Arial" w:eastAsia="Arial" w:hAnsi="Arial" w:cs="Arial"/>
                <w:b/>
                <w:sz w:val="18"/>
                <w:szCs w:val="18"/>
              </w:rPr>
            </w:pPr>
          </w:p>
        </w:tc>
        <w:tc>
          <w:tcPr>
            <w:tcW w:w="651" w:type="dxa"/>
            <w:tcBorders>
              <w:bottom w:val="single" w:sz="4" w:space="0" w:color="000000"/>
            </w:tcBorders>
            <w:shd w:val="clear" w:color="auto" w:fill="D5DCE4"/>
            <w:vAlign w:val="center"/>
          </w:tcPr>
          <w:p w14:paraId="0CC1C57C" w14:textId="77777777" w:rsidR="00634AB5" w:rsidRDefault="00E8450C">
            <w:pPr>
              <w:spacing w:before="120" w:after="120"/>
              <w:jc w:val="center"/>
              <w:rPr>
                <w:rFonts w:ascii="Arial" w:eastAsia="Arial" w:hAnsi="Arial" w:cs="Arial"/>
                <w:b/>
                <w:sz w:val="18"/>
                <w:szCs w:val="18"/>
              </w:rPr>
            </w:pPr>
            <w:r>
              <w:rPr>
                <w:rFonts w:ascii="Arial" w:eastAsia="Arial" w:hAnsi="Arial" w:cs="Arial"/>
                <w:b/>
                <w:sz w:val="18"/>
                <w:szCs w:val="18"/>
              </w:rPr>
              <w:t>Año 1</w:t>
            </w:r>
          </w:p>
        </w:tc>
        <w:tc>
          <w:tcPr>
            <w:tcW w:w="830" w:type="dxa"/>
            <w:tcBorders>
              <w:bottom w:val="single" w:sz="4" w:space="0" w:color="000000"/>
            </w:tcBorders>
            <w:shd w:val="clear" w:color="auto" w:fill="D5DCE4"/>
            <w:vAlign w:val="center"/>
          </w:tcPr>
          <w:p w14:paraId="00C1D2A2" w14:textId="77777777" w:rsidR="00634AB5" w:rsidRDefault="00E8450C">
            <w:pPr>
              <w:spacing w:before="120" w:after="120"/>
              <w:jc w:val="center"/>
              <w:rPr>
                <w:rFonts w:ascii="Arial" w:eastAsia="Arial" w:hAnsi="Arial" w:cs="Arial"/>
                <w:b/>
                <w:sz w:val="18"/>
                <w:szCs w:val="18"/>
              </w:rPr>
            </w:pPr>
            <w:r>
              <w:rPr>
                <w:rFonts w:ascii="Arial" w:eastAsia="Arial" w:hAnsi="Arial" w:cs="Arial"/>
                <w:b/>
                <w:sz w:val="18"/>
                <w:szCs w:val="18"/>
              </w:rPr>
              <w:t>Año 2</w:t>
            </w:r>
          </w:p>
        </w:tc>
        <w:tc>
          <w:tcPr>
            <w:tcW w:w="823" w:type="dxa"/>
            <w:tcBorders>
              <w:bottom w:val="single" w:sz="4" w:space="0" w:color="000000"/>
            </w:tcBorders>
            <w:shd w:val="clear" w:color="auto" w:fill="D5DCE4"/>
            <w:vAlign w:val="center"/>
          </w:tcPr>
          <w:p w14:paraId="26BA4740" w14:textId="77777777" w:rsidR="00634AB5" w:rsidRDefault="00E8450C">
            <w:pPr>
              <w:spacing w:before="120" w:after="120"/>
              <w:jc w:val="center"/>
              <w:rPr>
                <w:rFonts w:ascii="Arial" w:eastAsia="Arial" w:hAnsi="Arial" w:cs="Arial"/>
                <w:b/>
                <w:sz w:val="18"/>
                <w:szCs w:val="18"/>
              </w:rPr>
            </w:pPr>
            <w:r>
              <w:rPr>
                <w:rFonts w:ascii="Arial" w:eastAsia="Arial" w:hAnsi="Arial" w:cs="Arial"/>
                <w:b/>
                <w:sz w:val="18"/>
                <w:szCs w:val="18"/>
              </w:rPr>
              <w:t>Año 3</w:t>
            </w:r>
          </w:p>
        </w:tc>
        <w:tc>
          <w:tcPr>
            <w:tcW w:w="1807" w:type="dxa"/>
            <w:vMerge/>
            <w:shd w:val="clear" w:color="auto" w:fill="D5DCE4"/>
            <w:vAlign w:val="center"/>
          </w:tcPr>
          <w:p w14:paraId="534C3725" w14:textId="77777777" w:rsidR="00634AB5" w:rsidRDefault="00634AB5">
            <w:pPr>
              <w:widowControl w:val="0"/>
              <w:pBdr>
                <w:top w:val="nil"/>
                <w:left w:val="nil"/>
                <w:bottom w:val="nil"/>
                <w:right w:val="nil"/>
                <w:between w:val="nil"/>
              </w:pBdr>
              <w:spacing w:line="276" w:lineRule="auto"/>
              <w:rPr>
                <w:rFonts w:ascii="Arial" w:eastAsia="Arial" w:hAnsi="Arial" w:cs="Arial"/>
                <w:b/>
                <w:sz w:val="18"/>
                <w:szCs w:val="18"/>
              </w:rPr>
            </w:pPr>
          </w:p>
        </w:tc>
      </w:tr>
      <w:tr w:rsidR="00C723A5" w14:paraId="762BC95A" w14:textId="77777777" w:rsidTr="00A615D8">
        <w:tc>
          <w:tcPr>
            <w:tcW w:w="1182" w:type="dxa"/>
            <w:tcBorders>
              <w:left w:val="single" w:sz="4" w:space="0" w:color="000000"/>
              <w:right w:val="single" w:sz="4" w:space="0" w:color="000000"/>
            </w:tcBorders>
            <w:shd w:val="clear" w:color="auto" w:fill="FFFFFF"/>
            <w:vAlign w:val="center"/>
          </w:tcPr>
          <w:p w14:paraId="7732299E" w14:textId="3D5009D4" w:rsidR="00C723A5" w:rsidRPr="00712353" w:rsidRDefault="00C723A5" w:rsidP="00C723A5">
            <w:pPr>
              <w:spacing w:before="120" w:after="120"/>
              <w:rPr>
                <w:rFonts w:ascii="Arial" w:eastAsia="Arial" w:hAnsi="Arial" w:cs="Arial"/>
                <w:b/>
                <w:sz w:val="20"/>
                <w:szCs w:val="20"/>
              </w:rPr>
            </w:pPr>
            <w:r w:rsidRPr="00712353">
              <w:rPr>
                <w:rFonts w:ascii="Arial" w:hAnsi="Arial" w:cs="Arial"/>
                <w:b/>
                <w:bCs/>
                <w:sz w:val="20"/>
                <w:szCs w:val="20"/>
              </w:rPr>
              <w:t>OE1</w:t>
            </w:r>
          </w:p>
        </w:tc>
        <w:tc>
          <w:tcPr>
            <w:tcW w:w="20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7386C3" w14:textId="0DF20816" w:rsidR="00C723A5" w:rsidRPr="001E5DFC" w:rsidRDefault="00C723A5" w:rsidP="00C723A5">
            <w:pPr>
              <w:spacing w:before="120" w:after="120"/>
              <w:rPr>
                <w:rFonts w:ascii="Arial" w:eastAsia="Arial" w:hAnsi="Arial" w:cs="Arial"/>
                <w:b/>
                <w:sz w:val="20"/>
                <w:szCs w:val="20"/>
              </w:rPr>
            </w:pPr>
            <w:r w:rsidRPr="00D93E70">
              <w:rPr>
                <w:rFonts w:ascii="Arial" w:hAnsi="Arial" w:cs="Arial"/>
                <w:b/>
                <w:bCs/>
                <w:sz w:val="18"/>
                <w:szCs w:val="18"/>
              </w:rPr>
              <w:t>Tasa de retención 1e</w:t>
            </w:r>
            <w:r>
              <w:rPr>
                <w:rFonts w:ascii="Arial" w:hAnsi="Arial" w:cs="Arial"/>
                <w:b/>
                <w:bCs/>
                <w:sz w:val="18"/>
                <w:szCs w:val="18"/>
              </w:rPr>
              <w:t>r año de carreras Facultad de Ciencias de la Salud</w:t>
            </w:r>
            <w:r w:rsidR="00623740">
              <w:rPr>
                <w:rFonts w:ascii="Arial" w:hAnsi="Arial" w:cs="Arial"/>
                <w:b/>
                <w:bCs/>
                <w:sz w:val="18"/>
                <w:szCs w:val="1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5C421" w14:textId="5EB40A2F" w:rsidR="00C723A5" w:rsidRPr="001E5DFC" w:rsidRDefault="00A615D8" w:rsidP="00A615D8">
            <w:pPr>
              <w:pStyle w:val="Textocomentario"/>
              <w:rPr>
                <w:rFonts w:ascii="Arial" w:hAnsi="Arial" w:cs="Arial"/>
              </w:rPr>
            </w:pPr>
            <w:r>
              <w:t>Número de alumnos retenidos cohorte año N al 1er año/Número de Alumnos de Cohorte N</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B5EF8" w14:textId="77777777" w:rsidR="00A615D8" w:rsidRPr="00A615D8" w:rsidRDefault="00A615D8" w:rsidP="00A615D8">
            <w:pPr>
              <w:spacing w:before="120" w:after="120"/>
              <w:rPr>
                <w:rFonts w:ascii="Arial" w:eastAsia="Arial" w:hAnsi="Arial" w:cs="Arial"/>
                <w:sz w:val="18"/>
                <w:szCs w:val="18"/>
              </w:rPr>
            </w:pPr>
            <w:r w:rsidRPr="00A615D8">
              <w:rPr>
                <w:rFonts w:ascii="Arial" w:eastAsia="Arial" w:hAnsi="Arial" w:cs="Arial"/>
                <w:sz w:val="18"/>
                <w:szCs w:val="18"/>
              </w:rPr>
              <w:t>2019=0.80</w:t>
            </w:r>
          </w:p>
          <w:p w14:paraId="69F7401C" w14:textId="77777777" w:rsidR="00A615D8" w:rsidRPr="00A615D8" w:rsidRDefault="00A615D8" w:rsidP="00A615D8">
            <w:pPr>
              <w:spacing w:before="120" w:after="120"/>
              <w:rPr>
                <w:rFonts w:ascii="Arial" w:eastAsia="Arial" w:hAnsi="Arial" w:cs="Arial"/>
                <w:sz w:val="18"/>
                <w:szCs w:val="18"/>
              </w:rPr>
            </w:pPr>
            <w:r w:rsidRPr="00A615D8">
              <w:rPr>
                <w:rFonts w:ascii="Arial" w:eastAsia="Arial" w:hAnsi="Arial" w:cs="Arial"/>
                <w:sz w:val="18"/>
                <w:szCs w:val="18"/>
              </w:rPr>
              <w:t>2018=0,81</w:t>
            </w:r>
          </w:p>
          <w:p w14:paraId="4D63614A" w14:textId="77777777" w:rsidR="00A615D8" w:rsidRPr="00A615D8" w:rsidRDefault="00A615D8" w:rsidP="00A615D8">
            <w:pPr>
              <w:spacing w:before="120" w:after="120"/>
              <w:rPr>
                <w:rFonts w:ascii="Arial" w:eastAsia="Arial" w:hAnsi="Arial" w:cs="Arial"/>
                <w:sz w:val="18"/>
                <w:szCs w:val="18"/>
              </w:rPr>
            </w:pPr>
            <w:r w:rsidRPr="00A615D8">
              <w:rPr>
                <w:rFonts w:ascii="Arial" w:eastAsia="Arial" w:hAnsi="Arial" w:cs="Arial"/>
                <w:sz w:val="18"/>
                <w:szCs w:val="18"/>
              </w:rPr>
              <w:t>2017=0.88</w:t>
            </w:r>
          </w:p>
          <w:p w14:paraId="78983C08" w14:textId="77777777" w:rsidR="00A615D8" w:rsidRPr="00A615D8" w:rsidRDefault="00A615D8" w:rsidP="00A615D8">
            <w:pPr>
              <w:spacing w:before="120" w:after="120"/>
              <w:rPr>
                <w:rFonts w:ascii="Arial" w:eastAsia="Arial" w:hAnsi="Arial" w:cs="Arial"/>
                <w:sz w:val="18"/>
                <w:szCs w:val="18"/>
              </w:rPr>
            </w:pPr>
          </w:p>
          <w:p w14:paraId="736EA2F3" w14:textId="77777777" w:rsidR="00A615D8" w:rsidRDefault="00A615D8" w:rsidP="00A615D8">
            <w:pPr>
              <w:spacing w:before="120" w:after="120"/>
              <w:rPr>
                <w:rFonts w:ascii="Arial" w:eastAsia="Arial" w:hAnsi="Arial" w:cs="Arial"/>
                <w:b/>
                <w:sz w:val="18"/>
                <w:szCs w:val="18"/>
              </w:rPr>
            </w:pPr>
            <w:r w:rsidRPr="00A615D8">
              <w:rPr>
                <w:rFonts w:ascii="Arial" w:eastAsia="Arial" w:hAnsi="Arial" w:cs="Arial"/>
                <w:b/>
                <w:sz w:val="18"/>
                <w:szCs w:val="18"/>
              </w:rPr>
              <w:t>Promedio=</w:t>
            </w:r>
          </w:p>
          <w:p w14:paraId="0141DEF0" w14:textId="2274BC75" w:rsidR="00C723A5" w:rsidRPr="001E5DFC" w:rsidRDefault="00A615D8" w:rsidP="00A615D8">
            <w:pPr>
              <w:spacing w:before="120" w:after="120"/>
              <w:rPr>
                <w:rFonts w:ascii="Arial" w:eastAsia="Arial" w:hAnsi="Arial" w:cs="Arial"/>
                <w:sz w:val="20"/>
                <w:szCs w:val="20"/>
              </w:rPr>
            </w:pPr>
            <w:r w:rsidRPr="00A615D8">
              <w:rPr>
                <w:rFonts w:ascii="Arial" w:eastAsia="Arial" w:hAnsi="Arial" w:cs="Arial"/>
                <w:b/>
                <w:sz w:val="18"/>
                <w:szCs w:val="18"/>
              </w:rPr>
              <w:t>0.83</w:t>
            </w:r>
          </w:p>
        </w:tc>
        <w:tc>
          <w:tcPr>
            <w:tcW w:w="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25276" w14:textId="612528F1" w:rsidR="00C723A5" w:rsidRPr="001E5DFC" w:rsidRDefault="00C723A5" w:rsidP="00A615D8">
            <w:pPr>
              <w:spacing w:before="120" w:after="120"/>
              <w:rPr>
                <w:rFonts w:ascii="Arial" w:eastAsia="Arial" w:hAnsi="Arial" w:cs="Arial"/>
                <w:sz w:val="20"/>
                <w:szCs w:val="20"/>
              </w:rPr>
            </w:pPr>
            <w:r>
              <w:rPr>
                <w:rFonts w:ascii="Arial" w:hAnsi="Arial" w:cs="Arial"/>
                <w:bCs/>
                <w:sz w:val="18"/>
                <w:szCs w:val="18"/>
              </w:rPr>
              <w:t>0.8</w:t>
            </w:r>
            <w:r w:rsidR="00A615D8">
              <w:rPr>
                <w:rFonts w:ascii="Arial" w:hAnsi="Arial" w:cs="Arial"/>
                <w:bCs/>
                <w:sz w:val="18"/>
                <w:szCs w:val="18"/>
              </w:rPr>
              <w:t>3</w:t>
            </w:r>
          </w:p>
        </w:tc>
        <w:tc>
          <w:tcPr>
            <w:tcW w:w="8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F25853" w14:textId="652B77D6" w:rsidR="00C723A5" w:rsidRPr="001E5DFC" w:rsidRDefault="00C723A5" w:rsidP="00C723A5">
            <w:pPr>
              <w:spacing w:before="120" w:after="120"/>
              <w:rPr>
                <w:rFonts w:ascii="Arial" w:eastAsia="Arial" w:hAnsi="Arial" w:cs="Arial"/>
                <w:sz w:val="20"/>
                <w:szCs w:val="20"/>
              </w:rPr>
            </w:pPr>
            <w:r>
              <w:rPr>
                <w:rFonts w:ascii="Arial" w:hAnsi="Arial" w:cs="Arial"/>
                <w:bCs/>
                <w:sz w:val="18"/>
                <w:szCs w:val="18"/>
              </w:rPr>
              <w:t>0</w:t>
            </w:r>
            <w:r w:rsidR="00A615D8">
              <w:rPr>
                <w:rFonts w:ascii="Arial" w:hAnsi="Arial" w:cs="Arial"/>
                <w:bCs/>
                <w:sz w:val="18"/>
                <w:szCs w:val="18"/>
              </w:rPr>
              <w:t>.84</w:t>
            </w:r>
          </w:p>
        </w:tc>
        <w:tc>
          <w:tcPr>
            <w:tcW w:w="8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335D32" w14:textId="70981FC8" w:rsidR="00C723A5" w:rsidRPr="001E5DFC" w:rsidRDefault="00A615D8" w:rsidP="00C723A5">
            <w:pPr>
              <w:spacing w:before="120" w:after="120"/>
              <w:rPr>
                <w:rFonts w:ascii="Arial" w:eastAsia="Arial" w:hAnsi="Arial" w:cs="Arial"/>
                <w:sz w:val="20"/>
                <w:szCs w:val="20"/>
              </w:rPr>
            </w:pPr>
            <w:r>
              <w:rPr>
                <w:rFonts w:ascii="Arial" w:hAnsi="Arial" w:cs="Arial"/>
                <w:bCs/>
                <w:sz w:val="18"/>
                <w:szCs w:val="18"/>
              </w:rPr>
              <w:t>0.85</w:t>
            </w:r>
          </w:p>
        </w:tc>
        <w:tc>
          <w:tcPr>
            <w:tcW w:w="1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8AF027" w14:textId="59A064F3" w:rsidR="00C723A5" w:rsidRPr="0022413C" w:rsidRDefault="00446B84" w:rsidP="00C723A5">
            <w:pPr>
              <w:spacing w:before="120" w:after="120"/>
              <w:rPr>
                <w:rFonts w:ascii="Arial" w:hAnsi="Arial" w:cs="Arial"/>
                <w:sz w:val="18"/>
                <w:szCs w:val="18"/>
              </w:rPr>
            </w:pPr>
            <w:r w:rsidRPr="0022413C">
              <w:rPr>
                <w:rFonts w:ascii="Arial" w:hAnsi="Arial" w:cs="Arial"/>
                <w:sz w:val="18"/>
                <w:szCs w:val="18"/>
              </w:rPr>
              <w:t>Informe de Dirección de Análisis Institucional.</w:t>
            </w:r>
          </w:p>
        </w:tc>
      </w:tr>
      <w:tr w:rsidR="00C723A5" w14:paraId="5DB2D077" w14:textId="77777777" w:rsidTr="00A615D8">
        <w:tc>
          <w:tcPr>
            <w:tcW w:w="1182" w:type="dxa"/>
            <w:tcBorders>
              <w:left w:val="single" w:sz="4" w:space="0" w:color="000000"/>
              <w:right w:val="single" w:sz="4" w:space="0" w:color="000000"/>
            </w:tcBorders>
            <w:shd w:val="clear" w:color="auto" w:fill="FFFFFF"/>
            <w:vAlign w:val="center"/>
          </w:tcPr>
          <w:p w14:paraId="4B4557B4" w14:textId="55A05A47" w:rsidR="00C723A5" w:rsidRPr="001E5DFC" w:rsidRDefault="00C723A5" w:rsidP="00C723A5">
            <w:pPr>
              <w:spacing w:before="120" w:after="120"/>
              <w:rPr>
                <w:rFonts w:ascii="Arial" w:eastAsia="Arial" w:hAnsi="Arial" w:cs="Arial"/>
                <w:b/>
                <w:sz w:val="20"/>
                <w:szCs w:val="20"/>
              </w:rPr>
            </w:pPr>
            <w:r w:rsidRPr="001E5DFC">
              <w:rPr>
                <w:rFonts w:ascii="Arial" w:eastAsia="Arial" w:hAnsi="Arial" w:cs="Arial"/>
                <w:b/>
                <w:sz w:val="20"/>
                <w:szCs w:val="20"/>
              </w:rPr>
              <w:t>OE1</w:t>
            </w:r>
          </w:p>
        </w:tc>
        <w:tc>
          <w:tcPr>
            <w:tcW w:w="20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426085" w14:textId="5394B974" w:rsidR="00C723A5" w:rsidRPr="001E5DFC" w:rsidRDefault="00C723A5" w:rsidP="00C723A5">
            <w:pPr>
              <w:spacing w:before="120" w:after="120"/>
              <w:rPr>
                <w:rFonts w:ascii="Arial" w:eastAsia="Arial" w:hAnsi="Arial" w:cs="Arial"/>
                <w:b/>
                <w:sz w:val="20"/>
                <w:szCs w:val="20"/>
              </w:rPr>
            </w:pPr>
            <w:r>
              <w:rPr>
                <w:rFonts w:ascii="Arial" w:hAnsi="Arial" w:cs="Arial"/>
                <w:b/>
                <w:bCs/>
                <w:sz w:val="18"/>
                <w:szCs w:val="18"/>
              </w:rPr>
              <w:t>Tasa de retención 1er año de Escuela de Medicina</w:t>
            </w:r>
            <w:r w:rsidR="00623740">
              <w:rPr>
                <w:rFonts w:ascii="Arial" w:hAnsi="Arial" w:cs="Arial"/>
                <w:b/>
                <w:bCs/>
                <w:sz w:val="18"/>
                <w:szCs w:val="1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7D96C6" w14:textId="637A00FF" w:rsidR="00C723A5" w:rsidRPr="00A615D8" w:rsidRDefault="00A615D8" w:rsidP="00C723A5">
            <w:pPr>
              <w:spacing w:before="120" w:after="120"/>
              <w:rPr>
                <w:rFonts w:ascii="Arial" w:hAnsi="Arial" w:cs="Arial"/>
                <w:sz w:val="20"/>
                <w:szCs w:val="20"/>
              </w:rPr>
            </w:pPr>
            <w:r w:rsidRPr="00A615D8">
              <w:rPr>
                <w:sz w:val="20"/>
                <w:szCs w:val="20"/>
              </w:rPr>
              <w:t>Número de alumnos retenidos cohorte año N al 1er año/Número de Alumnos de Cohorte N</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DF759" w14:textId="77777777" w:rsidR="00A615D8" w:rsidRDefault="00A615D8" w:rsidP="00A615D8">
            <w:pPr>
              <w:spacing w:before="120" w:after="120"/>
              <w:rPr>
                <w:rFonts w:ascii="Arial" w:hAnsi="Arial" w:cs="Arial"/>
                <w:bCs/>
                <w:sz w:val="18"/>
                <w:szCs w:val="18"/>
              </w:rPr>
            </w:pPr>
            <w:r>
              <w:rPr>
                <w:rFonts w:ascii="Arial" w:hAnsi="Arial" w:cs="Arial"/>
                <w:bCs/>
                <w:sz w:val="18"/>
                <w:szCs w:val="18"/>
              </w:rPr>
              <w:t>2019=0.82</w:t>
            </w:r>
          </w:p>
          <w:p w14:paraId="0B770147" w14:textId="77777777" w:rsidR="00A615D8" w:rsidRDefault="00A615D8" w:rsidP="00A615D8">
            <w:pPr>
              <w:spacing w:before="120" w:after="120"/>
              <w:rPr>
                <w:rFonts w:ascii="Arial" w:hAnsi="Arial" w:cs="Arial"/>
                <w:bCs/>
                <w:sz w:val="18"/>
                <w:szCs w:val="18"/>
              </w:rPr>
            </w:pPr>
            <w:r>
              <w:rPr>
                <w:rFonts w:ascii="Arial" w:hAnsi="Arial" w:cs="Arial"/>
                <w:bCs/>
                <w:sz w:val="18"/>
                <w:szCs w:val="18"/>
              </w:rPr>
              <w:t>2018=0.96</w:t>
            </w:r>
          </w:p>
          <w:p w14:paraId="6F78C2A7" w14:textId="77777777" w:rsidR="00A615D8" w:rsidRDefault="00A615D8" w:rsidP="00A615D8">
            <w:pPr>
              <w:spacing w:before="120" w:after="120"/>
              <w:rPr>
                <w:rFonts w:ascii="Arial" w:hAnsi="Arial" w:cs="Arial"/>
                <w:bCs/>
                <w:sz w:val="18"/>
                <w:szCs w:val="18"/>
              </w:rPr>
            </w:pPr>
            <w:r>
              <w:rPr>
                <w:rFonts w:ascii="Arial" w:hAnsi="Arial" w:cs="Arial"/>
                <w:bCs/>
                <w:sz w:val="18"/>
                <w:szCs w:val="18"/>
              </w:rPr>
              <w:t>2017=0.83</w:t>
            </w:r>
          </w:p>
          <w:p w14:paraId="06D073E9" w14:textId="77777777" w:rsidR="00A615D8" w:rsidRDefault="00A615D8" w:rsidP="00A615D8">
            <w:pPr>
              <w:spacing w:before="120" w:after="120"/>
              <w:rPr>
                <w:rFonts w:ascii="Arial" w:hAnsi="Arial" w:cs="Arial"/>
                <w:bCs/>
                <w:sz w:val="18"/>
                <w:szCs w:val="18"/>
              </w:rPr>
            </w:pPr>
          </w:p>
          <w:p w14:paraId="540DF635" w14:textId="05FB7336" w:rsidR="00C723A5" w:rsidRPr="001E5DFC" w:rsidRDefault="00A615D8" w:rsidP="00A615D8">
            <w:pPr>
              <w:spacing w:before="120" w:after="120"/>
              <w:rPr>
                <w:rFonts w:ascii="Arial" w:eastAsia="Arial" w:hAnsi="Arial" w:cs="Arial"/>
                <w:sz w:val="20"/>
                <w:szCs w:val="20"/>
              </w:rPr>
            </w:pPr>
            <w:r w:rsidRPr="0008386D">
              <w:rPr>
                <w:rFonts w:ascii="Arial" w:hAnsi="Arial" w:cs="Arial"/>
                <w:b/>
                <w:bCs/>
                <w:sz w:val="18"/>
                <w:szCs w:val="18"/>
              </w:rPr>
              <w:t>Promedio= 0.87</w:t>
            </w:r>
          </w:p>
        </w:tc>
        <w:tc>
          <w:tcPr>
            <w:tcW w:w="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AB25A6" w14:textId="1E8E41F4" w:rsidR="00C723A5" w:rsidRPr="001E5DFC" w:rsidRDefault="00C723A5" w:rsidP="00C723A5">
            <w:pPr>
              <w:spacing w:before="120" w:after="120"/>
              <w:rPr>
                <w:rFonts w:ascii="Arial" w:eastAsia="Arial" w:hAnsi="Arial" w:cs="Arial"/>
                <w:sz w:val="20"/>
                <w:szCs w:val="20"/>
              </w:rPr>
            </w:pPr>
            <w:r>
              <w:rPr>
                <w:rFonts w:ascii="Arial" w:hAnsi="Arial" w:cs="Arial"/>
                <w:bCs/>
                <w:sz w:val="18"/>
                <w:szCs w:val="18"/>
              </w:rPr>
              <w:t>0.83</w:t>
            </w:r>
          </w:p>
        </w:tc>
        <w:tc>
          <w:tcPr>
            <w:tcW w:w="8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01557" w14:textId="5284DF51" w:rsidR="00C723A5" w:rsidRPr="001E5DFC" w:rsidRDefault="00C723A5" w:rsidP="00C723A5">
            <w:pPr>
              <w:spacing w:before="120" w:after="120"/>
              <w:rPr>
                <w:rFonts w:ascii="Arial" w:eastAsia="Arial" w:hAnsi="Arial" w:cs="Arial"/>
                <w:sz w:val="20"/>
                <w:szCs w:val="20"/>
              </w:rPr>
            </w:pPr>
            <w:r>
              <w:rPr>
                <w:rFonts w:ascii="Arial" w:hAnsi="Arial" w:cs="Arial"/>
                <w:bCs/>
                <w:sz w:val="18"/>
                <w:szCs w:val="18"/>
              </w:rPr>
              <w:t>0.84</w:t>
            </w:r>
          </w:p>
        </w:tc>
        <w:tc>
          <w:tcPr>
            <w:tcW w:w="8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CF81BF" w14:textId="4E7810AC" w:rsidR="00C723A5" w:rsidRPr="001E5DFC" w:rsidRDefault="00C723A5" w:rsidP="00C723A5">
            <w:pPr>
              <w:spacing w:before="120" w:after="120"/>
              <w:rPr>
                <w:rFonts w:ascii="Arial" w:eastAsia="Arial" w:hAnsi="Arial" w:cs="Arial"/>
                <w:sz w:val="20"/>
                <w:szCs w:val="20"/>
              </w:rPr>
            </w:pPr>
            <w:r>
              <w:rPr>
                <w:rFonts w:ascii="Arial" w:hAnsi="Arial" w:cs="Arial"/>
                <w:bCs/>
                <w:sz w:val="18"/>
                <w:szCs w:val="18"/>
              </w:rPr>
              <w:t>0.85</w:t>
            </w:r>
          </w:p>
        </w:tc>
        <w:tc>
          <w:tcPr>
            <w:tcW w:w="1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B15FBF" w14:textId="5D859052" w:rsidR="00446B84" w:rsidRPr="0022413C" w:rsidRDefault="00446B84" w:rsidP="00C723A5">
            <w:pPr>
              <w:spacing w:before="120" w:after="120"/>
              <w:rPr>
                <w:rFonts w:ascii="Arial" w:hAnsi="Arial" w:cs="Arial"/>
                <w:sz w:val="20"/>
                <w:szCs w:val="20"/>
              </w:rPr>
            </w:pPr>
            <w:r w:rsidRPr="0022413C">
              <w:rPr>
                <w:rFonts w:ascii="Arial" w:hAnsi="Arial" w:cs="Arial"/>
                <w:sz w:val="18"/>
                <w:szCs w:val="18"/>
              </w:rPr>
              <w:t>Informe de Dirección de Análisis Institucional.</w:t>
            </w:r>
          </w:p>
        </w:tc>
      </w:tr>
      <w:tr w:rsidR="00C723A5" w14:paraId="0A0EF337" w14:textId="77777777" w:rsidTr="00A615D8">
        <w:tc>
          <w:tcPr>
            <w:tcW w:w="1182" w:type="dxa"/>
            <w:tcBorders>
              <w:left w:val="single" w:sz="4" w:space="0" w:color="000000"/>
              <w:right w:val="single" w:sz="4" w:space="0" w:color="000000"/>
            </w:tcBorders>
            <w:shd w:val="clear" w:color="auto" w:fill="FFFFFF"/>
            <w:vAlign w:val="center"/>
          </w:tcPr>
          <w:p w14:paraId="0BB446C3" w14:textId="4694427A" w:rsidR="00C723A5" w:rsidRPr="00712353" w:rsidRDefault="00C723A5" w:rsidP="00C723A5">
            <w:pPr>
              <w:spacing w:before="120" w:after="120"/>
              <w:rPr>
                <w:rFonts w:ascii="Arial" w:eastAsia="Arial" w:hAnsi="Arial" w:cs="Arial"/>
                <w:b/>
                <w:sz w:val="20"/>
                <w:szCs w:val="20"/>
              </w:rPr>
            </w:pPr>
            <w:r w:rsidRPr="00712353">
              <w:rPr>
                <w:rFonts w:ascii="Arial" w:hAnsi="Arial" w:cs="Arial"/>
                <w:b/>
                <w:bCs/>
                <w:sz w:val="20"/>
                <w:szCs w:val="20"/>
              </w:rPr>
              <w:lastRenderedPageBreak/>
              <w:t>OE1</w:t>
            </w:r>
          </w:p>
        </w:tc>
        <w:tc>
          <w:tcPr>
            <w:tcW w:w="20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B68C7" w14:textId="47648FDF" w:rsidR="00C723A5" w:rsidRPr="001E5DFC" w:rsidRDefault="00C723A5" w:rsidP="00623740">
            <w:pPr>
              <w:spacing w:before="120" w:after="120"/>
              <w:rPr>
                <w:rFonts w:ascii="Arial" w:eastAsia="Arial" w:hAnsi="Arial" w:cs="Arial"/>
                <w:b/>
                <w:sz w:val="20"/>
                <w:szCs w:val="20"/>
              </w:rPr>
            </w:pPr>
            <w:r>
              <w:rPr>
                <w:rFonts w:ascii="Arial" w:hAnsi="Arial" w:cs="Arial"/>
                <w:b/>
                <w:bCs/>
                <w:sz w:val="18"/>
                <w:szCs w:val="18"/>
              </w:rPr>
              <w:t xml:space="preserve">Tasa de retención </w:t>
            </w:r>
            <w:r w:rsidR="00F555C9">
              <w:rPr>
                <w:rFonts w:ascii="Arial" w:hAnsi="Arial" w:cs="Arial"/>
                <w:b/>
                <w:bCs/>
                <w:sz w:val="18"/>
                <w:szCs w:val="18"/>
              </w:rPr>
              <w:t xml:space="preserve">al 3° año de la </w:t>
            </w:r>
            <w:r>
              <w:rPr>
                <w:rFonts w:ascii="Arial" w:hAnsi="Arial" w:cs="Arial"/>
                <w:b/>
                <w:bCs/>
                <w:sz w:val="18"/>
                <w:szCs w:val="18"/>
              </w:rPr>
              <w:t xml:space="preserve">Facultad de Ciencias de la </w:t>
            </w:r>
            <w:r w:rsidR="00C60460">
              <w:rPr>
                <w:rFonts w:ascii="Arial" w:hAnsi="Arial" w:cs="Arial"/>
                <w:b/>
                <w:bCs/>
                <w:sz w:val="18"/>
                <w:szCs w:val="18"/>
              </w:rPr>
              <w:t>S</w:t>
            </w:r>
            <w:r>
              <w:rPr>
                <w:rFonts w:ascii="Arial" w:hAnsi="Arial" w:cs="Arial"/>
                <w:b/>
                <w:bCs/>
                <w:sz w:val="18"/>
                <w:szCs w:val="18"/>
              </w:rPr>
              <w:t>alud</w:t>
            </w:r>
            <w:r w:rsidR="00623740">
              <w:rPr>
                <w:rFonts w:ascii="Arial" w:hAnsi="Arial" w:cs="Arial"/>
                <w:b/>
                <w:bCs/>
                <w:sz w:val="18"/>
                <w:szCs w:val="1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BF6E23" w14:textId="4E98CF04" w:rsidR="00C723A5" w:rsidRPr="001E5DFC" w:rsidRDefault="00A615D8" w:rsidP="00A615D8">
            <w:pPr>
              <w:pStyle w:val="Textocomentario"/>
              <w:rPr>
                <w:rFonts w:ascii="Arial" w:hAnsi="Arial" w:cs="Arial"/>
              </w:rPr>
            </w:pPr>
            <w:r>
              <w:t>Número de alumnos retenidos cohorte año N al 3er año/Número de Alumnos de Cohorte N</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B6AF9" w14:textId="77777777" w:rsidR="00A615D8" w:rsidRPr="00EB14AE" w:rsidRDefault="00A615D8" w:rsidP="00A615D8">
            <w:pPr>
              <w:spacing w:before="120" w:after="120"/>
              <w:rPr>
                <w:rFonts w:ascii="Arial" w:eastAsia="Arial" w:hAnsi="Arial" w:cs="Arial"/>
                <w:sz w:val="18"/>
                <w:szCs w:val="18"/>
              </w:rPr>
            </w:pPr>
            <w:r w:rsidRPr="00EB14AE">
              <w:rPr>
                <w:rFonts w:ascii="Arial" w:eastAsia="Arial" w:hAnsi="Arial" w:cs="Arial"/>
                <w:sz w:val="18"/>
                <w:szCs w:val="18"/>
              </w:rPr>
              <w:t>Cohorte 2017 al 2019= 0.80</w:t>
            </w:r>
          </w:p>
          <w:p w14:paraId="72839883" w14:textId="77777777" w:rsidR="00A615D8" w:rsidRPr="00EB14AE" w:rsidRDefault="00A615D8" w:rsidP="00A615D8">
            <w:pPr>
              <w:spacing w:before="120" w:after="120"/>
              <w:rPr>
                <w:rFonts w:ascii="Arial" w:eastAsia="Arial" w:hAnsi="Arial" w:cs="Arial"/>
                <w:sz w:val="18"/>
                <w:szCs w:val="18"/>
              </w:rPr>
            </w:pPr>
            <w:r w:rsidRPr="00EB14AE">
              <w:rPr>
                <w:rFonts w:ascii="Arial" w:eastAsia="Arial" w:hAnsi="Arial" w:cs="Arial"/>
                <w:sz w:val="18"/>
                <w:szCs w:val="18"/>
              </w:rPr>
              <w:t>Cohorte 2016 al 2018=0.79</w:t>
            </w:r>
          </w:p>
          <w:p w14:paraId="3D7ED36C" w14:textId="77777777" w:rsidR="00A615D8" w:rsidRPr="00EB14AE" w:rsidRDefault="00A615D8" w:rsidP="00A615D8">
            <w:pPr>
              <w:spacing w:before="120" w:after="120"/>
              <w:rPr>
                <w:rFonts w:ascii="Arial" w:eastAsia="Arial" w:hAnsi="Arial" w:cs="Arial"/>
                <w:sz w:val="18"/>
                <w:szCs w:val="18"/>
              </w:rPr>
            </w:pPr>
            <w:r w:rsidRPr="00EB14AE">
              <w:rPr>
                <w:rFonts w:ascii="Arial" w:eastAsia="Arial" w:hAnsi="Arial" w:cs="Arial"/>
                <w:sz w:val="18"/>
                <w:szCs w:val="18"/>
              </w:rPr>
              <w:t>Corte 2015 al 2017=0.79</w:t>
            </w:r>
          </w:p>
          <w:p w14:paraId="68F1185E" w14:textId="4581BD8F" w:rsidR="00C723A5" w:rsidRPr="001E5DFC" w:rsidRDefault="00A615D8" w:rsidP="00A615D8">
            <w:pPr>
              <w:spacing w:before="120" w:after="120"/>
              <w:rPr>
                <w:rFonts w:ascii="Arial" w:eastAsia="Arial" w:hAnsi="Arial" w:cs="Arial"/>
                <w:sz w:val="20"/>
                <w:szCs w:val="20"/>
              </w:rPr>
            </w:pPr>
            <w:r w:rsidRPr="00EB14AE">
              <w:rPr>
                <w:rFonts w:ascii="Arial" w:eastAsia="Arial" w:hAnsi="Arial" w:cs="Arial"/>
                <w:b/>
                <w:sz w:val="18"/>
                <w:szCs w:val="18"/>
              </w:rPr>
              <w:t>Promedio = 0.79</w:t>
            </w:r>
          </w:p>
        </w:tc>
        <w:tc>
          <w:tcPr>
            <w:tcW w:w="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40BE52" w14:textId="3442351A" w:rsidR="00C723A5" w:rsidRPr="001E5DFC" w:rsidRDefault="00C723A5" w:rsidP="00C723A5">
            <w:pPr>
              <w:spacing w:before="120" w:after="120"/>
              <w:rPr>
                <w:rFonts w:ascii="Arial" w:eastAsia="Arial" w:hAnsi="Arial" w:cs="Arial"/>
                <w:sz w:val="20"/>
                <w:szCs w:val="20"/>
              </w:rPr>
            </w:pPr>
            <w:r>
              <w:rPr>
                <w:rFonts w:ascii="Arial" w:hAnsi="Arial" w:cs="Arial"/>
                <w:bCs/>
                <w:sz w:val="18"/>
                <w:szCs w:val="18"/>
              </w:rPr>
              <w:t>0</w:t>
            </w:r>
            <w:r w:rsidR="00A615D8">
              <w:rPr>
                <w:rFonts w:ascii="Arial" w:hAnsi="Arial" w:cs="Arial"/>
                <w:bCs/>
                <w:sz w:val="18"/>
                <w:szCs w:val="18"/>
              </w:rPr>
              <w:t>.79</w:t>
            </w:r>
          </w:p>
        </w:tc>
        <w:tc>
          <w:tcPr>
            <w:tcW w:w="8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D2000B" w14:textId="3EB62870" w:rsidR="00C723A5" w:rsidRPr="001E5DFC" w:rsidRDefault="00A615D8" w:rsidP="00C723A5">
            <w:pPr>
              <w:spacing w:before="120" w:after="120"/>
              <w:rPr>
                <w:rFonts w:ascii="Arial" w:eastAsia="Arial" w:hAnsi="Arial" w:cs="Arial"/>
                <w:sz w:val="20"/>
                <w:szCs w:val="20"/>
              </w:rPr>
            </w:pPr>
            <w:r>
              <w:rPr>
                <w:rFonts w:ascii="Arial" w:hAnsi="Arial" w:cs="Arial"/>
                <w:bCs/>
                <w:sz w:val="18"/>
                <w:szCs w:val="18"/>
              </w:rPr>
              <w:t>0.80</w:t>
            </w:r>
          </w:p>
        </w:tc>
        <w:tc>
          <w:tcPr>
            <w:tcW w:w="8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587EF0" w14:textId="3D70431B" w:rsidR="00C723A5" w:rsidRPr="001E5DFC" w:rsidRDefault="00A615D8" w:rsidP="00C723A5">
            <w:pPr>
              <w:spacing w:before="120" w:after="120"/>
              <w:rPr>
                <w:rFonts w:ascii="Arial" w:eastAsia="Arial" w:hAnsi="Arial" w:cs="Arial"/>
                <w:sz w:val="20"/>
                <w:szCs w:val="20"/>
              </w:rPr>
            </w:pPr>
            <w:r>
              <w:rPr>
                <w:rFonts w:ascii="Arial" w:hAnsi="Arial" w:cs="Arial"/>
                <w:bCs/>
                <w:sz w:val="18"/>
                <w:szCs w:val="18"/>
              </w:rPr>
              <w:t>0.81</w:t>
            </w:r>
          </w:p>
        </w:tc>
        <w:tc>
          <w:tcPr>
            <w:tcW w:w="1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A87F8" w14:textId="70EE317D" w:rsidR="00C723A5" w:rsidRPr="0022413C" w:rsidRDefault="00446B84" w:rsidP="00C723A5">
            <w:pPr>
              <w:spacing w:before="120" w:after="120"/>
              <w:rPr>
                <w:rFonts w:ascii="Arial" w:hAnsi="Arial" w:cs="Arial"/>
                <w:sz w:val="20"/>
                <w:szCs w:val="20"/>
              </w:rPr>
            </w:pPr>
            <w:r w:rsidRPr="0022413C">
              <w:rPr>
                <w:rFonts w:ascii="Arial" w:hAnsi="Arial" w:cs="Arial"/>
                <w:sz w:val="18"/>
                <w:szCs w:val="18"/>
              </w:rPr>
              <w:t>Informe de Dirección de Análisis Institucional.</w:t>
            </w:r>
          </w:p>
        </w:tc>
      </w:tr>
      <w:tr w:rsidR="00C723A5" w14:paraId="7AA0E8B7" w14:textId="77777777" w:rsidTr="00A615D8">
        <w:tc>
          <w:tcPr>
            <w:tcW w:w="1182" w:type="dxa"/>
            <w:tcBorders>
              <w:left w:val="single" w:sz="4" w:space="0" w:color="000000"/>
              <w:right w:val="single" w:sz="4" w:space="0" w:color="000000"/>
            </w:tcBorders>
            <w:shd w:val="clear" w:color="auto" w:fill="FFFFFF"/>
            <w:vAlign w:val="center"/>
          </w:tcPr>
          <w:p w14:paraId="67051E8A" w14:textId="4F5D6F2F" w:rsidR="00C723A5" w:rsidRPr="001E5DFC" w:rsidRDefault="001662B7" w:rsidP="00C723A5">
            <w:pPr>
              <w:spacing w:before="120" w:after="120"/>
              <w:rPr>
                <w:rFonts w:ascii="Arial" w:eastAsia="Arial" w:hAnsi="Arial" w:cs="Arial"/>
                <w:b/>
                <w:sz w:val="20"/>
                <w:szCs w:val="20"/>
              </w:rPr>
            </w:pPr>
            <w:r>
              <w:rPr>
                <w:rFonts w:ascii="Arial" w:eastAsia="Arial" w:hAnsi="Arial" w:cs="Arial"/>
                <w:b/>
                <w:sz w:val="20"/>
                <w:szCs w:val="20"/>
              </w:rPr>
              <w:t>OE1</w:t>
            </w:r>
          </w:p>
        </w:tc>
        <w:tc>
          <w:tcPr>
            <w:tcW w:w="20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17C82" w14:textId="48A81840" w:rsidR="00C723A5" w:rsidRPr="001E5DFC" w:rsidRDefault="00C723A5" w:rsidP="00623740">
            <w:pPr>
              <w:spacing w:before="120" w:after="120"/>
              <w:rPr>
                <w:rFonts w:ascii="Arial" w:eastAsia="Arial" w:hAnsi="Arial" w:cs="Arial"/>
                <w:b/>
                <w:sz w:val="20"/>
                <w:szCs w:val="20"/>
              </w:rPr>
            </w:pPr>
            <w:r>
              <w:rPr>
                <w:rFonts w:ascii="Arial" w:hAnsi="Arial" w:cs="Arial"/>
                <w:b/>
                <w:bCs/>
                <w:sz w:val="18"/>
                <w:szCs w:val="18"/>
              </w:rPr>
              <w:t xml:space="preserve">Tasa de retención </w:t>
            </w:r>
            <w:r w:rsidR="00F555C9">
              <w:rPr>
                <w:rFonts w:ascii="Arial" w:hAnsi="Arial" w:cs="Arial"/>
                <w:b/>
                <w:bCs/>
                <w:sz w:val="18"/>
                <w:szCs w:val="18"/>
              </w:rPr>
              <w:t>al 3°</w:t>
            </w:r>
            <w:r>
              <w:rPr>
                <w:rFonts w:ascii="Arial" w:hAnsi="Arial" w:cs="Arial"/>
                <w:b/>
                <w:bCs/>
                <w:sz w:val="18"/>
                <w:szCs w:val="18"/>
              </w:rPr>
              <w:t xml:space="preserve"> </w:t>
            </w:r>
            <w:r w:rsidR="00F555C9">
              <w:rPr>
                <w:rFonts w:ascii="Arial" w:hAnsi="Arial" w:cs="Arial"/>
                <w:b/>
                <w:bCs/>
                <w:sz w:val="18"/>
                <w:szCs w:val="18"/>
              </w:rPr>
              <w:t>año de la</w:t>
            </w:r>
            <w:r>
              <w:rPr>
                <w:rFonts w:ascii="Arial" w:hAnsi="Arial" w:cs="Arial"/>
                <w:b/>
                <w:bCs/>
                <w:sz w:val="18"/>
                <w:szCs w:val="18"/>
              </w:rPr>
              <w:t xml:space="preserve"> Escuela de Medicina</w:t>
            </w:r>
            <w:r w:rsidR="00623740">
              <w:rPr>
                <w:rFonts w:ascii="Arial" w:hAnsi="Arial" w:cs="Arial"/>
                <w:b/>
                <w:bCs/>
                <w:sz w:val="18"/>
                <w:szCs w:val="1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C26209" w14:textId="4128A1C1" w:rsidR="00C723A5" w:rsidRPr="001E5DFC" w:rsidRDefault="00A615D8" w:rsidP="00A615D8">
            <w:pPr>
              <w:pStyle w:val="Textocomentario"/>
              <w:rPr>
                <w:rFonts w:ascii="Arial" w:hAnsi="Arial" w:cs="Arial"/>
              </w:rPr>
            </w:pPr>
            <w:r>
              <w:t>Número de alumnos retenidos cohorte año N al 3er año/Número de Alumnos de Cohorte N</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ED63F" w14:textId="77777777" w:rsidR="00A615D8" w:rsidRPr="00EB14AE" w:rsidRDefault="00A615D8" w:rsidP="00A615D8">
            <w:pPr>
              <w:spacing w:before="120" w:after="120"/>
              <w:rPr>
                <w:rFonts w:ascii="Arial" w:eastAsia="Arial" w:hAnsi="Arial" w:cs="Arial"/>
                <w:sz w:val="18"/>
                <w:szCs w:val="18"/>
              </w:rPr>
            </w:pPr>
            <w:r w:rsidRPr="00EB14AE">
              <w:rPr>
                <w:rFonts w:ascii="Arial" w:eastAsia="Arial" w:hAnsi="Arial" w:cs="Arial"/>
                <w:sz w:val="18"/>
                <w:szCs w:val="18"/>
              </w:rPr>
              <w:t>Cohorte 2017 al 2019= 0.77</w:t>
            </w:r>
          </w:p>
          <w:p w14:paraId="321DEF67" w14:textId="77777777" w:rsidR="00A615D8" w:rsidRPr="00EB14AE" w:rsidRDefault="00A615D8" w:rsidP="00A615D8">
            <w:pPr>
              <w:spacing w:before="120" w:after="120"/>
              <w:rPr>
                <w:rFonts w:ascii="Arial" w:eastAsia="Arial" w:hAnsi="Arial" w:cs="Arial"/>
                <w:sz w:val="18"/>
                <w:szCs w:val="18"/>
              </w:rPr>
            </w:pPr>
            <w:r w:rsidRPr="00EB14AE">
              <w:rPr>
                <w:rFonts w:ascii="Arial" w:eastAsia="Arial" w:hAnsi="Arial" w:cs="Arial"/>
                <w:sz w:val="18"/>
                <w:szCs w:val="18"/>
              </w:rPr>
              <w:t>Cohorte 2016 al 2018=0.91</w:t>
            </w:r>
          </w:p>
          <w:p w14:paraId="417604F4" w14:textId="77777777" w:rsidR="00A615D8" w:rsidRPr="00EB14AE" w:rsidRDefault="00A615D8" w:rsidP="00A615D8">
            <w:pPr>
              <w:spacing w:before="120" w:after="120"/>
              <w:rPr>
                <w:rFonts w:ascii="Arial" w:eastAsia="Arial" w:hAnsi="Arial" w:cs="Arial"/>
                <w:sz w:val="18"/>
                <w:szCs w:val="18"/>
              </w:rPr>
            </w:pPr>
            <w:r w:rsidRPr="00EB14AE">
              <w:rPr>
                <w:rFonts w:ascii="Arial" w:eastAsia="Arial" w:hAnsi="Arial" w:cs="Arial"/>
                <w:sz w:val="18"/>
                <w:szCs w:val="18"/>
              </w:rPr>
              <w:t>Corte 2015 al 2017=0.80</w:t>
            </w:r>
          </w:p>
          <w:p w14:paraId="0237F92C" w14:textId="07DF082A" w:rsidR="00C723A5" w:rsidRPr="001E5DFC" w:rsidRDefault="00A615D8" w:rsidP="00A615D8">
            <w:pPr>
              <w:spacing w:before="120" w:after="120"/>
              <w:rPr>
                <w:rFonts w:ascii="Arial" w:eastAsia="Arial" w:hAnsi="Arial" w:cs="Arial"/>
                <w:sz w:val="20"/>
                <w:szCs w:val="20"/>
              </w:rPr>
            </w:pPr>
            <w:r w:rsidRPr="00EB14AE">
              <w:rPr>
                <w:rFonts w:ascii="Arial" w:eastAsia="Arial" w:hAnsi="Arial" w:cs="Arial"/>
                <w:b/>
                <w:sz w:val="18"/>
                <w:szCs w:val="18"/>
              </w:rPr>
              <w:t>Promedio =</w:t>
            </w:r>
            <w:r w:rsidR="006A4DD0">
              <w:rPr>
                <w:rFonts w:ascii="Arial" w:eastAsia="Arial" w:hAnsi="Arial" w:cs="Arial"/>
                <w:b/>
                <w:sz w:val="18"/>
                <w:szCs w:val="18"/>
              </w:rPr>
              <w:t xml:space="preserve"> </w:t>
            </w:r>
            <w:r w:rsidRPr="00EB14AE">
              <w:rPr>
                <w:rFonts w:ascii="Arial" w:eastAsia="Arial" w:hAnsi="Arial" w:cs="Arial"/>
                <w:b/>
                <w:sz w:val="18"/>
                <w:szCs w:val="18"/>
              </w:rPr>
              <w:t>0.82</w:t>
            </w:r>
          </w:p>
        </w:tc>
        <w:tc>
          <w:tcPr>
            <w:tcW w:w="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5EB0E0" w14:textId="47A83B85" w:rsidR="00C723A5" w:rsidRPr="001E5DFC" w:rsidRDefault="00A615D8" w:rsidP="00A615D8">
            <w:pPr>
              <w:spacing w:before="120" w:after="120"/>
              <w:rPr>
                <w:rFonts w:ascii="Arial" w:eastAsia="Arial" w:hAnsi="Arial" w:cs="Arial"/>
                <w:sz w:val="20"/>
                <w:szCs w:val="20"/>
              </w:rPr>
            </w:pPr>
            <w:r>
              <w:rPr>
                <w:rFonts w:ascii="Arial" w:hAnsi="Arial" w:cs="Arial"/>
                <w:bCs/>
                <w:sz w:val="18"/>
                <w:szCs w:val="18"/>
              </w:rPr>
              <w:t>0.80</w:t>
            </w:r>
          </w:p>
        </w:tc>
        <w:tc>
          <w:tcPr>
            <w:tcW w:w="8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B45B71" w14:textId="13017193" w:rsidR="00C723A5" w:rsidRPr="001E5DFC" w:rsidRDefault="00C723A5" w:rsidP="00C723A5">
            <w:pPr>
              <w:spacing w:before="120" w:after="120"/>
              <w:rPr>
                <w:rFonts w:ascii="Arial" w:eastAsia="Arial" w:hAnsi="Arial" w:cs="Arial"/>
                <w:sz w:val="20"/>
                <w:szCs w:val="20"/>
              </w:rPr>
            </w:pPr>
            <w:r>
              <w:rPr>
                <w:rFonts w:ascii="Arial" w:hAnsi="Arial" w:cs="Arial"/>
                <w:bCs/>
                <w:sz w:val="18"/>
                <w:szCs w:val="18"/>
              </w:rPr>
              <w:t>0</w:t>
            </w:r>
            <w:r w:rsidR="00A615D8">
              <w:rPr>
                <w:rFonts w:ascii="Arial" w:hAnsi="Arial" w:cs="Arial"/>
                <w:bCs/>
                <w:sz w:val="18"/>
                <w:szCs w:val="18"/>
              </w:rPr>
              <w:t>.82</w:t>
            </w:r>
          </w:p>
        </w:tc>
        <w:tc>
          <w:tcPr>
            <w:tcW w:w="8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4D544" w14:textId="64E700C9" w:rsidR="00C723A5" w:rsidRPr="001E5DFC" w:rsidRDefault="00A615D8" w:rsidP="00C723A5">
            <w:pPr>
              <w:spacing w:before="120" w:after="120"/>
              <w:rPr>
                <w:rFonts w:ascii="Arial" w:eastAsia="Arial" w:hAnsi="Arial" w:cs="Arial"/>
                <w:sz w:val="20"/>
                <w:szCs w:val="20"/>
              </w:rPr>
            </w:pPr>
            <w:r>
              <w:rPr>
                <w:rFonts w:ascii="Arial" w:hAnsi="Arial" w:cs="Arial"/>
                <w:bCs/>
                <w:sz w:val="18"/>
                <w:szCs w:val="18"/>
              </w:rPr>
              <w:t>0.83</w:t>
            </w:r>
          </w:p>
        </w:tc>
        <w:tc>
          <w:tcPr>
            <w:tcW w:w="1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67C06" w14:textId="0E1CAC99" w:rsidR="00446B84" w:rsidRPr="001E5DFC" w:rsidRDefault="00446B84" w:rsidP="00C723A5">
            <w:pPr>
              <w:spacing w:before="120" w:after="120"/>
              <w:rPr>
                <w:rFonts w:ascii="Arial" w:hAnsi="Arial" w:cs="Arial"/>
                <w:sz w:val="20"/>
                <w:szCs w:val="20"/>
              </w:rPr>
            </w:pPr>
            <w:r w:rsidRPr="008D7B2B">
              <w:rPr>
                <w:rFonts w:ascii="Arial" w:hAnsi="Arial" w:cs="Arial"/>
                <w:sz w:val="18"/>
                <w:szCs w:val="18"/>
              </w:rPr>
              <w:t>Informe de Dirección de Análisis Institucional.</w:t>
            </w:r>
          </w:p>
        </w:tc>
      </w:tr>
      <w:tr w:rsidR="00446B84" w14:paraId="1E9F5FAE" w14:textId="77777777" w:rsidTr="00A615D8">
        <w:tc>
          <w:tcPr>
            <w:tcW w:w="1182" w:type="dxa"/>
            <w:tcBorders>
              <w:left w:val="single" w:sz="4" w:space="0" w:color="000000"/>
              <w:right w:val="single" w:sz="4" w:space="0" w:color="000000"/>
            </w:tcBorders>
            <w:shd w:val="clear" w:color="auto" w:fill="FFFFFF"/>
            <w:vAlign w:val="center"/>
          </w:tcPr>
          <w:p w14:paraId="6CFE339C" w14:textId="6C0B5B7E" w:rsidR="00446B84" w:rsidRDefault="00446B84" w:rsidP="001662B7">
            <w:pPr>
              <w:spacing w:before="120" w:after="120"/>
              <w:rPr>
                <w:rFonts w:ascii="Arial" w:eastAsia="Arial" w:hAnsi="Arial" w:cs="Arial"/>
                <w:b/>
                <w:sz w:val="20"/>
                <w:szCs w:val="20"/>
              </w:rPr>
            </w:pPr>
            <w:r>
              <w:rPr>
                <w:rFonts w:ascii="Arial" w:eastAsia="Arial" w:hAnsi="Arial" w:cs="Arial"/>
                <w:b/>
                <w:sz w:val="20"/>
                <w:szCs w:val="20"/>
              </w:rPr>
              <w:t>OE1</w:t>
            </w:r>
          </w:p>
        </w:tc>
        <w:tc>
          <w:tcPr>
            <w:tcW w:w="20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0ECEB2" w14:textId="089E486C" w:rsidR="00446B84" w:rsidRDefault="00446B84" w:rsidP="00623740">
            <w:pPr>
              <w:spacing w:before="120" w:after="120"/>
              <w:rPr>
                <w:rFonts w:ascii="Arial" w:hAnsi="Arial" w:cs="Arial"/>
                <w:b/>
                <w:bCs/>
                <w:sz w:val="18"/>
                <w:szCs w:val="18"/>
              </w:rPr>
            </w:pPr>
            <w:r>
              <w:rPr>
                <w:rFonts w:ascii="Arial" w:hAnsi="Arial" w:cs="Arial"/>
                <w:b/>
                <w:bCs/>
                <w:sz w:val="18"/>
                <w:szCs w:val="18"/>
              </w:rPr>
              <w:t xml:space="preserve">Tasa de titulación carreras de </w:t>
            </w:r>
            <w:r w:rsidR="00623740">
              <w:rPr>
                <w:rFonts w:ascii="Arial" w:hAnsi="Arial" w:cs="Arial"/>
                <w:b/>
                <w:bCs/>
                <w:sz w:val="18"/>
                <w:szCs w:val="18"/>
              </w:rPr>
              <w:t>Facultad de Ciencias de la Salud.</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1C7994" w14:textId="31B90642" w:rsidR="00446B84" w:rsidRPr="00EF5C7B" w:rsidRDefault="00446B84" w:rsidP="001662B7">
            <w:pPr>
              <w:spacing w:before="120" w:after="120"/>
              <w:rPr>
                <w:sz w:val="20"/>
                <w:szCs w:val="20"/>
                <w:highlight w:val="yellow"/>
              </w:rPr>
            </w:pPr>
            <w:r w:rsidRPr="001B1A63">
              <w:rPr>
                <w:sz w:val="20"/>
                <w:szCs w:val="20"/>
              </w:rPr>
              <w:t>Tasa promedio de titulación institucional = ∑ (Tiempo empleado en la obtención del título / Tiempo de titulación correspondiente al plan de estudio) / N° de titulados de la cohorte</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9A43D" w14:textId="77777777" w:rsidR="00A615D8" w:rsidRDefault="00A615D8" w:rsidP="00A615D8">
            <w:pPr>
              <w:spacing w:before="120" w:after="120"/>
              <w:rPr>
                <w:rFonts w:ascii="Arial" w:hAnsi="Arial" w:cs="Arial"/>
                <w:bCs/>
                <w:sz w:val="18"/>
                <w:szCs w:val="18"/>
              </w:rPr>
            </w:pPr>
            <w:r>
              <w:rPr>
                <w:rFonts w:ascii="Arial" w:hAnsi="Arial" w:cs="Arial"/>
                <w:bCs/>
                <w:sz w:val="18"/>
                <w:szCs w:val="18"/>
              </w:rPr>
              <w:t>2019= 1.23</w:t>
            </w:r>
          </w:p>
          <w:p w14:paraId="5A1E8A6E" w14:textId="77777777" w:rsidR="00A615D8" w:rsidRDefault="00A615D8" w:rsidP="00A615D8">
            <w:pPr>
              <w:spacing w:before="120" w:after="120"/>
              <w:rPr>
                <w:rFonts w:ascii="Arial" w:hAnsi="Arial" w:cs="Arial"/>
                <w:bCs/>
                <w:sz w:val="18"/>
                <w:szCs w:val="18"/>
              </w:rPr>
            </w:pPr>
            <w:r>
              <w:rPr>
                <w:rFonts w:ascii="Arial" w:hAnsi="Arial" w:cs="Arial"/>
                <w:bCs/>
                <w:sz w:val="18"/>
                <w:szCs w:val="18"/>
              </w:rPr>
              <w:t>2018= 1,19</w:t>
            </w:r>
          </w:p>
          <w:p w14:paraId="60B188BB" w14:textId="77777777" w:rsidR="00A615D8" w:rsidRDefault="00A615D8" w:rsidP="00A615D8">
            <w:pPr>
              <w:spacing w:before="120" w:after="120"/>
              <w:rPr>
                <w:rFonts w:ascii="Arial" w:hAnsi="Arial" w:cs="Arial"/>
                <w:bCs/>
                <w:sz w:val="18"/>
                <w:szCs w:val="18"/>
              </w:rPr>
            </w:pPr>
            <w:r>
              <w:rPr>
                <w:rFonts w:ascii="Arial" w:hAnsi="Arial" w:cs="Arial"/>
                <w:bCs/>
                <w:sz w:val="18"/>
                <w:szCs w:val="18"/>
              </w:rPr>
              <w:t>2017= 1,17</w:t>
            </w:r>
          </w:p>
          <w:p w14:paraId="15D767EB" w14:textId="77777777" w:rsidR="00A615D8" w:rsidRDefault="00A615D8" w:rsidP="00A615D8">
            <w:pPr>
              <w:spacing w:before="120" w:after="120"/>
              <w:rPr>
                <w:rFonts w:ascii="Arial" w:hAnsi="Arial" w:cs="Arial"/>
                <w:bCs/>
                <w:sz w:val="18"/>
                <w:szCs w:val="18"/>
              </w:rPr>
            </w:pPr>
          </w:p>
          <w:p w14:paraId="243E90FD" w14:textId="77777777" w:rsidR="00A615D8" w:rsidRDefault="00A615D8" w:rsidP="00A615D8">
            <w:pPr>
              <w:spacing w:before="120" w:after="120"/>
              <w:rPr>
                <w:rFonts w:ascii="Arial" w:hAnsi="Arial" w:cs="Arial"/>
                <w:b/>
                <w:bCs/>
                <w:sz w:val="18"/>
                <w:szCs w:val="18"/>
              </w:rPr>
            </w:pPr>
            <w:r w:rsidRPr="00431C04">
              <w:rPr>
                <w:rFonts w:ascii="Arial" w:hAnsi="Arial" w:cs="Arial"/>
                <w:b/>
                <w:bCs/>
                <w:sz w:val="18"/>
                <w:szCs w:val="18"/>
              </w:rPr>
              <w:t>Promedio=</w:t>
            </w:r>
          </w:p>
          <w:p w14:paraId="2D70E06F" w14:textId="7F8ECC3F" w:rsidR="00446B84" w:rsidRDefault="00A615D8" w:rsidP="00A615D8">
            <w:pPr>
              <w:spacing w:before="120" w:after="120"/>
              <w:rPr>
                <w:rFonts w:ascii="Arial" w:hAnsi="Arial" w:cs="Arial"/>
                <w:bCs/>
                <w:sz w:val="18"/>
                <w:szCs w:val="18"/>
              </w:rPr>
            </w:pPr>
            <w:r w:rsidRPr="00431C04">
              <w:rPr>
                <w:rFonts w:ascii="Arial" w:hAnsi="Arial" w:cs="Arial"/>
                <w:b/>
                <w:bCs/>
                <w:sz w:val="18"/>
                <w:szCs w:val="18"/>
              </w:rPr>
              <w:t>1.20</w:t>
            </w:r>
          </w:p>
        </w:tc>
        <w:tc>
          <w:tcPr>
            <w:tcW w:w="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5EC89B" w14:textId="618C914B" w:rsidR="00446B84" w:rsidRDefault="00F555C9" w:rsidP="001662B7">
            <w:pPr>
              <w:spacing w:before="120" w:after="120"/>
              <w:rPr>
                <w:rFonts w:ascii="Arial" w:hAnsi="Arial" w:cs="Arial"/>
                <w:bCs/>
                <w:sz w:val="18"/>
                <w:szCs w:val="18"/>
              </w:rPr>
            </w:pPr>
            <w:r>
              <w:rPr>
                <w:rFonts w:ascii="Arial" w:hAnsi="Arial" w:cs="Arial"/>
                <w:bCs/>
                <w:sz w:val="18"/>
                <w:szCs w:val="18"/>
              </w:rPr>
              <w:t>1</w:t>
            </w:r>
            <w:r w:rsidR="00A615D8">
              <w:rPr>
                <w:rFonts w:ascii="Arial" w:hAnsi="Arial" w:cs="Arial"/>
                <w:bCs/>
                <w:sz w:val="18"/>
                <w:szCs w:val="18"/>
              </w:rPr>
              <w:t>.20</w:t>
            </w:r>
          </w:p>
        </w:tc>
        <w:tc>
          <w:tcPr>
            <w:tcW w:w="8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2CAAE" w14:textId="3B5569EC" w:rsidR="00446B84" w:rsidRDefault="00A615D8" w:rsidP="001662B7">
            <w:pPr>
              <w:spacing w:before="120" w:after="120"/>
              <w:rPr>
                <w:rFonts w:ascii="Arial" w:hAnsi="Arial" w:cs="Arial"/>
                <w:bCs/>
                <w:sz w:val="18"/>
                <w:szCs w:val="18"/>
              </w:rPr>
            </w:pPr>
            <w:r>
              <w:rPr>
                <w:rFonts w:ascii="Arial" w:hAnsi="Arial" w:cs="Arial"/>
                <w:bCs/>
                <w:sz w:val="18"/>
                <w:szCs w:val="18"/>
              </w:rPr>
              <w:t>1.19</w:t>
            </w:r>
          </w:p>
        </w:tc>
        <w:tc>
          <w:tcPr>
            <w:tcW w:w="8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667664" w14:textId="1CA41B96" w:rsidR="00446B84" w:rsidRDefault="00A615D8" w:rsidP="001662B7">
            <w:pPr>
              <w:spacing w:before="120" w:after="120"/>
              <w:rPr>
                <w:rFonts w:ascii="Arial" w:hAnsi="Arial" w:cs="Arial"/>
                <w:bCs/>
                <w:sz w:val="18"/>
                <w:szCs w:val="18"/>
              </w:rPr>
            </w:pPr>
            <w:r>
              <w:rPr>
                <w:rFonts w:ascii="Arial" w:hAnsi="Arial" w:cs="Arial"/>
                <w:bCs/>
                <w:sz w:val="18"/>
                <w:szCs w:val="18"/>
              </w:rPr>
              <w:t>1.18</w:t>
            </w:r>
          </w:p>
        </w:tc>
        <w:tc>
          <w:tcPr>
            <w:tcW w:w="1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D8937F" w14:textId="68CCACF9" w:rsidR="00446B84" w:rsidRPr="006A60A1" w:rsidRDefault="00446B84" w:rsidP="001662B7">
            <w:pPr>
              <w:spacing w:before="120" w:after="120"/>
              <w:rPr>
                <w:rFonts w:ascii="Arial" w:hAnsi="Arial" w:cs="Arial"/>
                <w:bCs/>
                <w:sz w:val="18"/>
                <w:szCs w:val="18"/>
              </w:rPr>
            </w:pPr>
            <w:r w:rsidRPr="00940DDA">
              <w:rPr>
                <w:rFonts w:ascii="Arial" w:hAnsi="Arial" w:cs="Arial"/>
                <w:bCs/>
                <w:sz w:val="18"/>
                <w:szCs w:val="18"/>
              </w:rPr>
              <w:t xml:space="preserve">Informe </w:t>
            </w:r>
            <w:r>
              <w:rPr>
                <w:rFonts w:ascii="Arial" w:hAnsi="Arial" w:cs="Arial"/>
                <w:bCs/>
                <w:sz w:val="18"/>
                <w:szCs w:val="18"/>
              </w:rPr>
              <w:t>de Dirección de Análisis Institucional</w:t>
            </w:r>
            <w:r w:rsidRPr="00940DDA">
              <w:rPr>
                <w:rFonts w:ascii="Arial" w:hAnsi="Arial" w:cs="Arial"/>
                <w:bCs/>
                <w:sz w:val="18"/>
                <w:szCs w:val="18"/>
              </w:rPr>
              <w:t>.</w:t>
            </w:r>
          </w:p>
        </w:tc>
      </w:tr>
      <w:tr w:rsidR="001662B7" w14:paraId="5CCE8161" w14:textId="77777777" w:rsidTr="00A615D8">
        <w:tc>
          <w:tcPr>
            <w:tcW w:w="1182" w:type="dxa"/>
            <w:tcBorders>
              <w:left w:val="single" w:sz="4" w:space="0" w:color="000000"/>
              <w:right w:val="single" w:sz="4" w:space="0" w:color="000000"/>
            </w:tcBorders>
            <w:shd w:val="clear" w:color="auto" w:fill="FFFFFF"/>
            <w:vAlign w:val="center"/>
          </w:tcPr>
          <w:p w14:paraId="11519EE8" w14:textId="0656C93E" w:rsidR="001662B7" w:rsidRPr="001E5DFC" w:rsidRDefault="001662B7" w:rsidP="001662B7">
            <w:pPr>
              <w:spacing w:before="120" w:after="120"/>
              <w:rPr>
                <w:rFonts w:ascii="Arial" w:eastAsia="Arial" w:hAnsi="Arial" w:cs="Arial"/>
                <w:b/>
                <w:sz w:val="20"/>
                <w:szCs w:val="20"/>
              </w:rPr>
            </w:pPr>
            <w:r w:rsidRPr="001E5DFC">
              <w:rPr>
                <w:rFonts w:ascii="Arial" w:eastAsia="Arial" w:hAnsi="Arial" w:cs="Arial"/>
                <w:b/>
                <w:sz w:val="20"/>
                <w:szCs w:val="20"/>
              </w:rPr>
              <w:t>OE1</w:t>
            </w:r>
          </w:p>
        </w:tc>
        <w:tc>
          <w:tcPr>
            <w:tcW w:w="20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49F464" w14:textId="2FBFEF37" w:rsidR="001662B7" w:rsidRPr="001E5DFC" w:rsidRDefault="00C60460" w:rsidP="001662B7">
            <w:pPr>
              <w:spacing w:before="120" w:after="120"/>
              <w:rPr>
                <w:rFonts w:ascii="Arial" w:eastAsia="Arial" w:hAnsi="Arial" w:cs="Arial"/>
                <w:b/>
                <w:sz w:val="20"/>
                <w:szCs w:val="20"/>
              </w:rPr>
            </w:pPr>
            <w:r>
              <w:rPr>
                <w:rFonts w:ascii="Arial" w:hAnsi="Arial" w:cs="Arial"/>
                <w:b/>
                <w:bCs/>
                <w:sz w:val="18"/>
                <w:szCs w:val="18"/>
              </w:rPr>
              <w:t>Tasa de titulación de la c</w:t>
            </w:r>
            <w:r w:rsidR="001662B7">
              <w:rPr>
                <w:rFonts w:ascii="Arial" w:hAnsi="Arial" w:cs="Arial"/>
                <w:b/>
                <w:bCs/>
                <w:sz w:val="18"/>
                <w:szCs w:val="18"/>
              </w:rPr>
              <w:t>arrera de Medicina</w:t>
            </w:r>
            <w:r w:rsidR="00623740">
              <w:rPr>
                <w:rFonts w:ascii="Arial" w:hAnsi="Arial" w:cs="Arial"/>
                <w:b/>
                <w:bCs/>
                <w:sz w:val="18"/>
                <w:szCs w:val="18"/>
              </w:rPr>
              <w:t>.</w:t>
            </w:r>
            <w:r w:rsidR="001662B7" w:rsidRPr="00A53692">
              <w:rPr>
                <w:rFonts w:ascii="Arial" w:hAnsi="Arial" w:cs="Arial"/>
                <w:b/>
                <w:bCs/>
                <w:sz w:val="18"/>
                <w:szCs w:val="18"/>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314618" w14:textId="3A71DB39" w:rsidR="001662B7" w:rsidRPr="001E5DFC" w:rsidRDefault="001662B7" w:rsidP="001662B7">
            <w:pPr>
              <w:spacing w:before="120" w:after="120"/>
              <w:rPr>
                <w:rFonts w:ascii="Arial" w:hAnsi="Arial" w:cs="Arial"/>
                <w:sz w:val="20"/>
                <w:szCs w:val="20"/>
              </w:rPr>
            </w:pPr>
            <w:r w:rsidRPr="001B1A63">
              <w:rPr>
                <w:sz w:val="20"/>
                <w:szCs w:val="20"/>
              </w:rPr>
              <w:t>Tasa promedio de titulación institucional = ∑ (Tiempo empleado en la obtención del título / Tiempo de titulación correspondiente al plan de estudio) / N° de titulados de la cohorte</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ACF2D" w14:textId="3CF3EC81" w:rsidR="001662B7" w:rsidRPr="001E5DFC" w:rsidRDefault="001662B7" w:rsidP="00623740">
            <w:pPr>
              <w:spacing w:before="120" w:after="120"/>
              <w:jc w:val="center"/>
              <w:rPr>
                <w:rFonts w:ascii="Arial" w:eastAsia="Arial" w:hAnsi="Arial" w:cs="Arial"/>
                <w:sz w:val="20"/>
                <w:szCs w:val="20"/>
              </w:rPr>
            </w:pPr>
            <w:r>
              <w:rPr>
                <w:rFonts w:ascii="Arial" w:hAnsi="Arial" w:cs="Arial"/>
                <w:bCs/>
                <w:sz w:val="18"/>
                <w:szCs w:val="18"/>
              </w:rPr>
              <w:t>S/LB</w:t>
            </w:r>
          </w:p>
        </w:tc>
        <w:tc>
          <w:tcPr>
            <w:tcW w:w="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CAD4A0" w14:textId="520AAE27" w:rsidR="001662B7" w:rsidRPr="001E5DFC" w:rsidRDefault="001662B7" w:rsidP="00A615D8">
            <w:pPr>
              <w:spacing w:before="120" w:after="120"/>
              <w:rPr>
                <w:rFonts w:ascii="Arial" w:eastAsia="Arial" w:hAnsi="Arial" w:cs="Arial"/>
                <w:sz w:val="20"/>
                <w:szCs w:val="20"/>
              </w:rPr>
            </w:pPr>
            <w:r>
              <w:rPr>
                <w:rFonts w:ascii="Arial" w:hAnsi="Arial" w:cs="Arial"/>
                <w:bCs/>
                <w:sz w:val="18"/>
                <w:szCs w:val="18"/>
              </w:rPr>
              <w:t>1.</w:t>
            </w:r>
            <w:r w:rsidR="00A615D8">
              <w:rPr>
                <w:rFonts w:ascii="Arial" w:hAnsi="Arial" w:cs="Arial"/>
                <w:bCs/>
                <w:sz w:val="18"/>
                <w:szCs w:val="18"/>
              </w:rPr>
              <w:t>20</w:t>
            </w:r>
          </w:p>
        </w:tc>
        <w:tc>
          <w:tcPr>
            <w:tcW w:w="8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4BF1D1" w14:textId="1E78F666" w:rsidR="001662B7" w:rsidRPr="001E5DFC" w:rsidRDefault="001662B7" w:rsidP="00A615D8">
            <w:pPr>
              <w:spacing w:before="120" w:after="120"/>
              <w:rPr>
                <w:rFonts w:ascii="Arial" w:eastAsia="Arial" w:hAnsi="Arial" w:cs="Arial"/>
                <w:sz w:val="20"/>
                <w:szCs w:val="20"/>
              </w:rPr>
            </w:pPr>
            <w:r>
              <w:rPr>
                <w:rFonts w:ascii="Arial" w:hAnsi="Arial" w:cs="Arial"/>
                <w:bCs/>
                <w:sz w:val="18"/>
                <w:szCs w:val="18"/>
              </w:rPr>
              <w:t>1.</w:t>
            </w:r>
            <w:r w:rsidR="00A615D8">
              <w:rPr>
                <w:rFonts w:ascii="Arial" w:hAnsi="Arial" w:cs="Arial"/>
                <w:bCs/>
                <w:sz w:val="18"/>
                <w:szCs w:val="18"/>
              </w:rPr>
              <w:t>19</w:t>
            </w:r>
          </w:p>
        </w:tc>
        <w:tc>
          <w:tcPr>
            <w:tcW w:w="8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88A3C9" w14:textId="2FA48AB0" w:rsidR="001662B7" w:rsidRPr="001E5DFC" w:rsidRDefault="001662B7" w:rsidP="00A615D8">
            <w:pPr>
              <w:spacing w:before="120" w:after="120"/>
              <w:rPr>
                <w:rFonts w:ascii="Arial" w:eastAsia="Arial" w:hAnsi="Arial" w:cs="Arial"/>
                <w:sz w:val="20"/>
                <w:szCs w:val="20"/>
              </w:rPr>
            </w:pPr>
            <w:r>
              <w:rPr>
                <w:rFonts w:ascii="Arial" w:hAnsi="Arial" w:cs="Arial"/>
                <w:bCs/>
                <w:sz w:val="18"/>
                <w:szCs w:val="18"/>
              </w:rPr>
              <w:t>1.</w:t>
            </w:r>
            <w:r w:rsidR="00A615D8">
              <w:rPr>
                <w:rFonts w:ascii="Arial" w:hAnsi="Arial" w:cs="Arial"/>
                <w:bCs/>
                <w:sz w:val="18"/>
                <w:szCs w:val="18"/>
              </w:rPr>
              <w:t>18</w:t>
            </w:r>
          </w:p>
        </w:tc>
        <w:tc>
          <w:tcPr>
            <w:tcW w:w="1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002D15" w14:textId="2C6A5856" w:rsidR="001662B7" w:rsidRPr="001E5DFC" w:rsidRDefault="001662B7" w:rsidP="00446B84">
            <w:pPr>
              <w:spacing w:before="120" w:after="120"/>
              <w:rPr>
                <w:rFonts w:ascii="Arial" w:hAnsi="Arial" w:cs="Arial"/>
                <w:sz w:val="20"/>
                <w:szCs w:val="20"/>
              </w:rPr>
            </w:pPr>
            <w:r w:rsidRPr="00940DDA">
              <w:rPr>
                <w:rFonts w:ascii="Arial" w:hAnsi="Arial" w:cs="Arial"/>
                <w:bCs/>
                <w:sz w:val="18"/>
                <w:szCs w:val="18"/>
              </w:rPr>
              <w:t xml:space="preserve">Informe </w:t>
            </w:r>
            <w:r w:rsidR="00446B84">
              <w:rPr>
                <w:rFonts w:ascii="Arial" w:hAnsi="Arial" w:cs="Arial"/>
                <w:bCs/>
                <w:sz w:val="18"/>
                <w:szCs w:val="18"/>
              </w:rPr>
              <w:t>de Dirección de Análisis Institucional</w:t>
            </w:r>
            <w:r w:rsidRPr="00940DDA">
              <w:rPr>
                <w:rFonts w:ascii="Arial" w:hAnsi="Arial" w:cs="Arial"/>
                <w:bCs/>
                <w:sz w:val="18"/>
                <w:szCs w:val="18"/>
              </w:rPr>
              <w:t>.</w:t>
            </w:r>
          </w:p>
        </w:tc>
      </w:tr>
      <w:tr w:rsidR="00446B84" w14:paraId="055E7816" w14:textId="77777777" w:rsidTr="00A615D8">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81C6F" w14:textId="30A2CCC1" w:rsidR="00446B84" w:rsidRPr="0082411A" w:rsidRDefault="00712353" w:rsidP="00446B84">
            <w:pPr>
              <w:spacing w:before="120" w:after="120"/>
              <w:rPr>
                <w:rFonts w:ascii="Arial" w:eastAsia="Arial" w:hAnsi="Arial" w:cs="Arial"/>
                <w:b/>
                <w:sz w:val="20"/>
                <w:szCs w:val="20"/>
              </w:rPr>
            </w:pPr>
            <w:r>
              <w:rPr>
                <w:rFonts w:ascii="Arial" w:hAnsi="Arial" w:cs="Arial"/>
                <w:b/>
                <w:sz w:val="20"/>
                <w:szCs w:val="20"/>
              </w:rPr>
              <w:lastRenderedPageBreak/>
              <w:t>OE1</w:t>
            </w: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7A9E3" w14:textId="5D5D7BDA" w:rsidR="00446B84" w:rsidRPr="009574EB" w:rsidRDefault="008C53C8" w:rsidP="00623740">
            <w:pPr>
              <w:spacing w:before="120" w:after="120"/>
              <w:rPr>
                <w:rFonts w:ascii="Arial" w:hAnsi="Arial" w:cs="Arial"/>
                <w:b/>
                <w:bCs/>
                <w:sz w:val="18"/>
                <w:szCs w:val="18"/>
              </w:rPr>
            </w:pPr>
            <w:r w:rsidRPr="009574EB">
              <w:rPr>
                <w:rFonts w:ascii="Arial" w:hAnsi="Arial" w:cs="Arial"/>
                <w:b/>
                <w:sz w:val="18"/>
                <w:szCs w:val="18"/>
              </w:rPr>
              <w:t>% de a</w:t>
            </w:r>
            <w:r w:rsidR="00446B84" w:rsidRPr="009574EB">
              <w:rPr>
                <w:rFonts w:ascii="Arial" w:hAnsi="Arial" w:cs="Arial"/>
                <w:b/>
                <w:sz w:val="18"/>
                <w:szCs w:val="18"/>
              </w:rPr>
              <w:t>cadémicos con formación en metodologías virtuales y herramientas tecnológicas de Facultad de C</w:t>
            </w:r>
            <w:r w:rsidR="00623740">
              <w:rPr>
                <w:rFonts w:ascii="Arial" w:hAnsi="Arial" w:cs="Arial"/>
                <w:b/>
                <w:sz w:val="18"/>
                <w:szCs w:val="18"/>
              </w:rPr>
              <w:t>iencias d</w:t>
            </w:r>
            <w:r w:rsidR="00446B84" w:rsidRPr="009574EB">
              <w:rPr>
                <w:rFonts w:ascii="Arial" w:hAnsi="Arial" w:cs="Arial"/>
                <w:b/>
                <w:sz w:val="18"/>
                <w:szCs w:val="18"/>
              </w:rPr>
              <w:t>e</w:t>
            </w:r>
            <w:r w:rsidR="00623740">
              <w:rPr>
                <w:rFonts w:ascii="Arial" w:hAnsi="Arial" w:cs="Arial"/>
                <w:b/>
                <w:sz w:val="18"/>
                <w:szCs w:val="18"/>
              </w:rPr>
              <w:t xml:space="preserve"> la</w:t>
            </w:r>
            <w:r w:rsidR="00446B84" w:rsidRPr="009574EB">
              <w:rPr>
                <w:rFonts w:ascii="Arial" w:hAnsi="Arial" w:cs="Arial"/>
                <w:b/>
                <w:sz w:val="18"/>
                <w:szCs w:val="18"/>
              </w:rPr>
              <w:t xml:space="preserve"> Salud y Escuela de Medicina.</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D41F5" w14:textId="5DBF62C2" w:rsidR="00446B84" w:rsidRPr="00C60460" w:rsidRDefault="00373124" w:rsidP="00446B84">
            <w:pPr>
              <w:spacing w:before="120" w:after="120"/>
              <w:rPr>
                <w:rFonts w:asciiTheme="minorHAnsi" w:hAnsiTheme="minorHAnsi" w:cstheme="minorHAnsi"/>
                <w:sz w:val="20"/>
                <w:szCs w:val="20"/>
              </w:rPr>
            </w:pPr>
            <w:r w:rsidRPr="00C60460">
              <w:rPr>
                <w:rFonts w:asciiTheme="minorHAnsi" w:hAnsiTheme="minorHAnsi" w:cstheme="minorHAnsi"/>
                <w:sz w:val="20"/>
                <w:szCs w:val="20"/>
              </w:rPr>
              <w:t xml:space="preserve"> </w:t>
            </w:r>
            <w:r w:rsidR="00446B84" w:rsidRPr="00C60460">
              <w:rPr>
                <w:rFonts w:asciiTheme="minorHAnsi" w:hAnsiTheme="minorHAnsi" w:cstheme="minorHAnsi"/>
                <w:sz w:val="20"/>
                <w:szCs w:val="20"/>
              </w:rPr>
              <w:t>(Número de académicos de la Fac. de Cs. de la Salud y Escuela de Medicina, con formación en metodologías virtuales y herramientas tecnológicas/ Número total de académicos de la Facultad de Cs. De la Salud y Escuela de Medicina) * 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81B55" w14:textId="655FA5C7" w:rsidR="00446B84" w:rsidRPr="00C60460" w:rsidRDefault="00446B84" w:rsidP="00623740">
            <w:pPr>
              <w:spacing w:before="120" w:after="120"/>
              <w:jc w:val="center"/>
              <w:rPr>
                <w:rFonts w:ascii="Arial" w:hAnsi="Arial" w:cs="Arial"/>
                <w:bCs/>
                <w:sz w:val="18"/>
                <w:szCs w:val="18"/>
              </w:rPr>
            </w:pPr>
            <w:r w:rsidRPr="00C60460">
              <w:rPr>
                <w:rFonts w:ascii="Arial" w:hAnsi="Arial" w:cs="Arial"/>
                <w:sz w:val="18"/>
                <w:szCs w:val="18"/>
              </w:rPr>
              <w:t>S/LB</w:t>
            </w: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D8916" w14:textId="2167B9FB" w:rsidR="00446B84" w:rsidRPr="00C60460" w:rsidRDefault="00446B84" w:rsidP="00446B84">
            <w:pPr>
              <w:spacing w:before="120" w:after="120"/>
              <w:rPr>
                <w:rFonts w:ascii="Arial" w:hAnsi="Arial" w:cs="Arial"/>
                <w:bCs/>
                <w:sz w:val="18"/>
                <w:szCs w:val="18"/>
              </w:rPr>
            </w:pPr>
            <w:r w:rsidRPr="00C60460">
              <w:rPr>
                <w:rFonts w:ascii="Arial" w:hAnsi="Arial" w:cs="Arial"/>
                <w:sz w:val="18"/>
                <w:szCs w:val="18"/>
              </w:rPr>
              <w:t>60%</w:t>
            </w:r>
          </w:p>
        </w:tc>
        <w:tc>
          <w:tcPr>
            <w:tcW w:w="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0D87A" w14:textId="2356A13C" w:rsidR="00446B84" w:rsidRPr="00C60460" w:rsidRDefault="00446B84" w:rsidP="00446B84">
            <w:pPr>
              <w:spacing w:before="120" w:after="120"/>
              <w:rPr>
                <w:rFonts w:ascii="Arial" w:hAnsi="Arial" w:cs="Arial"/>
                <w:bCs/>
                <w:sz w:val="18"/>
                <w:szCs w:val="18"/>
              </w:rPr>
            </w:pPr>
            <w:r w:rsidRPr="00C60460">
              <w:rPr>
                <w:rFonts w:ascii="Arial" w:hAnsi="Arial" w:cs="Arial"/>
                <w:sz w:val="18"/>
                <w:szCs w:val="18"/>
              </w:rPr>
              <w:t>75%</w:t>
            </w:r>
          </w:p>
        </w:tc>
        <w:tc>
          <w:tcPr>
            <w:tcW w:w="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D7EBC" w14:textId="4D744679" w:rsidR="00446B84" w:rsidRPr="00C60460" w:rsidRDefault="00446B84" w:rsidP="00446B84">
            <w:pPr>
              <w:spacing w:before="120" w:after="120"/>
              <w:rPr>
                <w:rFonts w:ascii="Arial" w:hAnsi="Arial" w:cs="Arial"/>
                <w:bCs/>
                <w:sz w:val="18"/>
                <w:szCs w:val="18"/>
              </w:rPr>
            </w:pPr>
            <w:r w:rsidRPr="00C60460">
              <w:rPr>
                <w:rFonts w:ascii="Arial" w:hAnsi="Arial" w:cs="Arial"/>
                <w:sz w:val="18"/>
                <w:szCs w:val="18"/>
              </w:rPr>
              <w:t>95%</w:t>
            </w: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3D7E7" w14:textId="3FA01B6F" w:rsidR="00165F8E" w:rsidRPr="0082411A" w:rsidRDefault="00165F8E" w:rsidP="00446B84">
            <w:pPr>
              <w:spacing w:before="120" w:after="120"/>
              <w:rPr>
                <w:rFonts w:ascii="Arial" w:hAnsi="Arial" w:cs="Arial"/>
                <w:bCs/>
                <w:sz w:val="18"/>
                <w:szCs w:val="18"/>
              </w:rPr>
            </w:pPr>
            <w:r w:rsidRPr="0025579D">
              <w:rPr>
                <w:rFonts w:ascii="Arial" w:hAnsi="Arial" w:cs="Arial"/>
                <w:sz w:val="18"/>
                <w:szCs w:val="18"/>
              </w:rPr>
              <w:t xml:space="preserve">Certificaciones de capacitación en </w:t>
            </w:r>
            <w:r w:rsidR="0025579D" w:rsidRPr="0025579D">
              <w:rPr>
                <w:rFonts w:ascii="Arial" w:hAnsi="Arial" w:cs="Arial"/>
                <w:sz w:val="18"/>
                <w:szCs w:val="18"/>
              </w:rPr>
              <w:t>metodologías virtuales</w:t>
            </w:r>
            <w:r w:rsidR="0025579D">
              <w:rPr>
                <w:rFonts w:ascii="Arial" w:hAnsi="Arial" w:cs="Arial"/>
                <w:sz w:val="18"/>
                <w:szCs w:val="18"/>
              </w:rPr>
              <w:t xml:space="preserve"> y herramientas tecnológicas.</w:t>
            </w:r>
          </w:p>
        </w:tc>
      </w:tr>
      <w:tr w:rsidR="008D6992" w:rsidRPr="008D6992" w14:paraId="1E02EF85" w14:textId="77777777" w:rsidTr="00A615D8">
        <w:trPr>
          <w:trHeight w:val="201"/>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92DFF" w14:textId="28289652" w:rsidR="00446B84" w:rsidRDefault="00712353" w:rsidP="00373124">
            <w:pPr>
              <w:spacing w:before="120" w:after="120"/>
              <w:rPr>
                <w:rFonts w:ascii="Arial" w:eastAsia="Arial" w:hAnsi="Arial" w:cs="Arial"/>
                <w:b/>
                <w:sz w:val="20"/>
                <w:szCs w:val="20"/>
              </w:rPr>
            </w:pPr>
            <w:r>
              <w:rPr>
                <w:rFonts w:ascii="Arial" w:eastAsia="Arial" w:hAnsi="Arial" w:cs="Arial"/>
                <w:b/>
                <w:sz w:val="20"/>
                <w:szCs w:val="20"/>
              </w:rPr>
              <w:t>OE1</w:t>
            </w:r>
          </w:p>
          <w:p w14:paraId="7876A39D" w14:textId="5C771D92" w:rsidR="009829E0" w:rsidRPr="008D6992" w:rsidRDefault="009829E0" w:rsidP="00373124">
            <w:pPr>
              <w:spacing w:before="120" w:after="120"/>
              <w:rPr>
                <w:rFonts w:ascii="Arial" w:eastAsia="Arial" w:hAnsi="Arial" w:cs="Arial"/>
                <w:b/>
                <w:sz w:val="20"/>
                <w:szCs w:val="20"/>
              </w:rPr>
            </w:pP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B5035" w14:textId="24007295" w:rsidR="00446B84" w:rsidRDefault="00756911" w:rsidP="008C53C8">
            <w:pPr>
              <w:spacing w:before="120" w:after="120"/>
              <w:rPr>
                <w:rFonts w:ascii="Arial" w:eastAsia="Arial" w:hAnsi="Arial" w:cs="Arial"/>
                <w:b/>
                <w:sz w:val="18"/>
                <w:szCs w:val="18"/>
              </w:rPr>
            </w:pPr>
            <w:r>
              <w:rPr>
                <w:rFonts w:ascii="Arial" w:eastAsia="Arial" w:hAnsi="Arial" w:cs="Arial"/>
                <w:b/>
                <w:sz w:val="18"/>
                <w:szCs w:val="18"/>
              </w:rPr>
              <w:t>Implementación de la v</w:t>
            </w:r>
            <w:r w:rsidR="00446B84" w:rsidRPr="00C60460">
              <w:rPr>
                <w:rFonts w:ascii="Arial" w:eastAsia="Arial" w:hAnsi="Arial" w:cs="Arial"/>
                <w:b/>
                <w:sz w:val="18"/>
                <w:szCs w:val="18"/>
              </w:rPr>
              <w:t>irtualización en las asignaturas de las carreras de la salud.</w:t>
            </w:r>
            <w:r w:rsidR="008C53C8" w:rsidRPr="00C60460">
              <w:rPr>
                <w:rFonts w:ascii="Arial" w:eastAsia="Arial" w:hAnsi="Arial" w:cs="Arial"/>
                <w:b/>
                <w:sz w:val="18"/>
                <w:szCs w:val="18"/>
              </w:rPr>
              <w:t xml:space="preserve"> </w:t>
            </w:r>
          </w:p>
          <w:p w14:paraId="7A6FB159" w14:textId="5345A601" w:rsidR="005229E8" w:rsidRPr="00C60460" w:rsidRDefault="005229E8" w:rsidP="008C53C8">
            <w:pPr>
              <w:spacing w:before="120" w:after="120"/>
              <w:rPr>
                <w:rFonts w:ascii="Arial" w:eastAsia="Arial" w:hAnsi="Arial" w:cs="Arial"/>
                <w:b/>
                <w:sz w:val="18"/>
                <w:szCs w:val="1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39227" w14:textId="77777777" w:rsidR="00446B84" w:rsidRPr="00C60460" w:rsidRDefault="00446B84" w:rsidP="00446B84">
            <w:pPr>
              <w:spacing w:before="120" w:after="120"/>
              <w:rPr>
                <w:rFonts w:asciiTheme="minorHAnsi" w:eastAsia="Arial" w:hAnsiTheme="minorHAnsi" w:cstheme="minorHAnsi"/>
                <w:sz w:val="20"/>
                <w:szCs w:val="20"/>
              </w:rPr>
            </w:pPr>
            <w:r w:rsidRPr="00C60460">
              <w:rPr>
                <w:rFonts w:asciiTheme="minorHAnsi" w:hAnsiTheme="minorHAnsi" w:cstheme="minorHAnsi"/>
                <w:sz w:val="20"/>
                <w:szCs w:val="20"/>
              </w:rPr>
              <w:t>(N° de asignaturas  que utilizan la virtualización para enseñar alguno de sus contenidos/N° total de las asignaturas de las carreras de la salud) *100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AAE86" w14:textId="77777777" w:rsidR="00446B84" w:rsidRPr="00C60460" w:rsidRDefault="00446B84" w:rsidP="00623740">
            <w:pPr>
              <w:spacing w:before="120" w:after="120"/>
              <w:jc w:val="center"/>
              <w:rPr>
                <w:rFonts w:ascii="Arial" w:eastAsia="Arial" w:hAnsi="Arial" w:cs="Arial"/>
                <w:b/>
                <w:sz w:val="18"/>
                <w:szCs w:val="18"/>
              </w:rPr>
            </w:pPr>
            <w:r w:rsidRPr="00C60460">
              <w:rPr>
                <w:rFonts w:ascii="Arial" w:hAnsi="Arial" w:cs="Arial"/>
                <w:sz w:val="18"/>
                <w:szCs w:val="18"/>
              </w:rPr>
              <w:t>S/LB</w:t>
            </w: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6A47F" w14:textId="77777777" w:rsidR="00756911" w:rsidRDefault="00756911" w:rsidP="00446B84">
            <w:pPr>
              <w:spacing w:before="120" w:after="120"/>
              <w:jc w:val="center"/>
              <w:rPr>
                <w:rFonts w:ascii="Arial" w:eastAsia="Arial" w:hAnsi="Arial" w:cs="Arial"/>
                <w:sz w:val="18"/>
                <w:szCs w:val="18"/>
              </w:rPr>
            </w:pPr>
          </w:p>
          <w:p w14:paraId="33B78DC2" w14:textId="785A90EC" w:rsidR="00446B84" w:rsidRDefault="00446B84" w:rsidP="00446B84">
            <w:pPr>
              <w:spacing w:before="120" w:after="120"/>
              <w:jc w:val="center"/>
              <w:rPr>
                <w:rFonts w:ascii="Arial" w:eastAsia="Arial" w:hAnsi="Arial" w:cs="Arial"/>
                <w:sz w:val="18"/>
                <w:szCs w:val="18"/>
              </w:rPr>
            </w:pPr>
            <w:r w:rsidRPr="00C60460">
              <w:rPr>
                <w:rFonts w:ascii="Arial" w:eastAsia="Arial" w:hAnsi="Arial" w:cs="Arial"/>
                <w:sz w:val="18"/>
                <w:szCs w:val="18"/>
              </w:rPr>
              <w:t>50%</w:t>
            </w:r>
          </w:p>
          <w:p w14:paraId="6F76CB7A" w14:textId="77777777" w:rsidR="005229E8" w:rsidRDefault="005229E8" w:rsidP="00446B84">
            <w:pPr>
              <w:spacing w:before="120" w:after="120"/>
              <w:jc w:val="center"/>
              <w:rPr>
                <w:rFonts w:ascii="Arial" w:eastAsia="Arial" w:hAnsi="Arial" w:cs="Arial"/>
                <w:sz w:val="18"/>
                <w:szCs w:val="18"/>
              </w:rPr>
            </w:pPr>
          </w:p>
          <w:p w14:paraId="664601AD" w14:textId="219A00A3" w:rsidR="005229E8" w:rsidRPr="00C60460" w:rsidRDefault="005229E8" w:rsidP="00446B84">
            <w:pPr>
              <w:spacing w:before="120" w:after="120"/>
              <w:jc w:val="center"/>
              <w:rPr>
                <w:rFonts w:ascii="Arial" w:eastAsia="Arial" w:hAnsi="Arial" w:cs="Arial"/>
                <w:b/>
                <w:sz w:val="18"/>
                <w:szCs w:val="18"/>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99821" w14:textId="77777777" w:rsidR="00756911" w:rsidRDefault="00756911" w:rsidP="00446B84">
            <w:pPr>
              <w:spacing w:before="120" w:after="120"/>
              <w:jc w:val="center"/>
              <w:rPr>
                <w:rFonts w:ascii="Arial" w:eastAsia="Arial" w:hAnsi="Arial" w:cs="Arial"/>
                <w:sz w:val="18"/>
                <w:szCs w:val="18"/>
              </w:rPr>
            </w:pPr>
          </w:p>
          <w:p w14:paraId="2C79D951" w14:textId="4A123C21" w:rsidR="00446B84" w:rsidRDefault="00446B84" w:rsidP="00446B84">
            <w:pPr>
              <w:spacing w:before="120" w:after="120"/>
              <w:jc w:val="center"/>
              <w:rPr>
                <w:rFonts w:ascii="Arial" w:eastAsia="Arial" w:hAnsi="Arial" w:cs="Arial"/>
                <w:sz w:val="18"/>
                <w:szCs w:val="18"/>
              </w:rPr>
            </w:pPr>
            <w:r w:rsidRPr="00C60460">
              <w:rPr>
                <w:rFonts w:ascii="Arial" w:eastAsia="Arial" w:hAnsi="Arial" w:cs="Arial"/>
                <w:sz w:val="18"/>
                <w:szCs w:val="18"/>
              </w:rPr>
              <w:t>65%</w:t>
            </w:r>
          </w:p>
          <w:p w14:paraId="6C51DB11" w14:textId="77777777" w:rsidR="005229E8" w:rsidRDefault="005229E8" w:rsidP="00446B84">
            <w:pPr>
              <w:spacing w:before="120" w:after="120"/>
              <w:jc w:val="center"/>
              <w:rPr>
                <w:rFonts w:ascii="Arial" w:eastAsia="Arial" w:hAnsi="Arial" w:cs="Arial"/>
                <w:sz w:val="18"/>
                <w:szCs w:val="18"/>
              </w:rPr>
            </w:pPr>
          </w:p>
          <w:p w14:paraId="26BB3021" w14:textId="3198DBD3" w:rsidR="005229E8" w:rsidRPr="00C60460" w:rsidRDefault="005229E8" w:rsidP="00446B84">
            <w:pPr>
              <w:spacing w:before="120" w:after="120"/>
              <w:jc w:val="center"/>
              <w:rPr>
                <w:rFonts w:ascii="Arial" w:eastAsia="Arial" w:hAnsi="Arial" w:cs="Arial"/>
                <w:b/>
                <w:sz w:val="18"/>
                <w:szCs w:val="18"/>
              </w:rPr>
            </w:pPr>
          </w:p>
        </w:tc>
        <w:tc>
          <w:tcPr>
            <w:tcW w:w="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A1F8A" w14:textId="77777777" w:rsidR="00756911" w:rsidRDefault="00756911" w:rsidP="00446B84">
            <w:pPr>
              <w:spacing w:before="120" w:after="120"/>
              <w:jc w:val="center"/>
              <w:rPr>
                <w:rFonts w:ascii="Arial" w:eastAsia="Arial" w:hAnsi="Arial" w:cs="Arial"/>
                <w:sz w:val="18"/>
                <w:szCs w:val="18"/>
              </w:rPr>
            </w:pPr>
          </w:p>
          <w:p w14:paraId="6FD35651" w14:textId="1994DAC9" w:rsidR="00446B84" w:rsidRDefault="00446B84" w:rsidP="00446B84">
            <w:pPr>
              <w:spacing w:before="120" w:after="120"/>
              <w:jc w:val="center"/>
              <w:rPr>
                <w:rFonts w:ascii="Arial" w:eastAsia="Arial" w:hAnsi="Arial" w:cs="Arial"/>
                <w:sz w:val="18"/>
                <w:szCs w:val="18"/>
              </w:rPr>
            </w:pPr>
            <w:r w:rsidRPr="00C60460">
              <w:rPr>
                <w:rFonts w:ascii="Arial" w:eastAsia="Arial" w:hAnsi="Arial" w:cs="Arial"/>
                <w:sz w:val="18"/>
                <w:szCs w:val="18"/>
              </w:rPr>
              <w:t>80%</w:t>
            </w:r>
          </w:p>
          <w:p w14:paraId="7936DF85" w14:textId="77777777" w:rsidR="005229E8" w:rsidRDefault="005229E8" w:rsidP="00446B84">
            <w:pPr>
              <w:spacing w:before="120" w:after="120"/>
              <w:jc w:val="center"/>
              <w:rPr>
                <w:rFonts w:ascii="Arial" w:eastAsia="Arial" w:hAnsi="Arial" w:cs="Arial"/>
                <w:sz w:val="18"/>
                <w:szCs w:val="18"/>
              </w:rPr>
            </w:pPr>
          </w:p>
          <w:p w14:paraId="76322186" w14:textId="1C977381" w:rsidR="005229E8" w:rsidRPr="00C60460" w:rsidRDefault="005229E8" w:rsidP="00446B84">
            <w:pPr>
              <w:spacing w:before="120" w:after="120"/>
              <w:jc w:val="center"/>
              <w:rPr>
                <w:rFonts w:ascii="Arial" w:eastAsia="Arial" w:hAnsi="Arial" w:cs="Arial"/>
                <w:b/>
                <w:sz w:val="18"/>
                <w:szCs w:val="18"/>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A0FF6" w14:textId="2F95E9FE" w:rsidR="00165F8E" w:rsidRDefault="00165F8E" w:rsidP="00446B84">
            <w:pPr>
              <w:spacing w:before="120" w:after="120"/>
              <w:rPr>
                <w:rFonts w:ascii="Arial" w:hAnsi="Arial" w:cs="Arial"/>
                <w:sz w:val="18"/>
                <w:szCs w:val="18"/>
              </w:rPr>
            </w:pPr>
            <w:r w:rsidRPr="000300FA">
              <w:rPr>
                <w:rFonts w:ascii="Arial" w:hAnsi="Arial" w:cs="Arial"/>
                <w:sz w:val="18"/>
                <w:szCs w:val="18"/>
              </w:rPr>
              <w:t>Informe de los programas implementados de la Dirección de Docencia</w:t>
            </w:r>
            <w:r w:rsidR="00207963">
              <w:rPr>
                <w:rFonts w:ascii="Arial" w:hAnsi="Arial" w:cs="Arial"/>
                <w:sz w:val="18"/>
                <w:szCs w:val="18"/>
              </w:rPr>
              <w:t>.</w:t>
            </w:r>
          </w:p>
          <w:p w14:paraId="4E11DAC7" w14:textId="188867BC" w:rsidR="005229E8" w:rsidRPr="00C60460" w:rsidRDefault="005229E8" w:rsidP="00446B84">
            <w:pPr>
              <w:spacing w:before="120" w:after="120"/>
              <w:rPr>
                <w:rFonts w:ascii="Arial" w:eastAsia="Arial" w:hAnsi="Arial" w:cs="Arial"/>
                <w:sz w:val="18"/>
                <w:szCs w:val="18"/>
              </w:rPr>
            </w:pPr>
          </w:p>
        </w:tc>
      </w:tr>
      <w:tr w:rsidR="002B2458" w:rsidRPr="008D6992" w14:paraId="705A3991" w14:textId="77777777" w:rsidTr="00A615D8">
        <w:trPr>
          <w:trHeight w:val="201"/>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44115" w14:textId="2DC22FEF" w:rsidR="002B2458" w:rsidRDefault="002B2458" w:rsidP="00373124">
            <w:pPr>
              <w:spacing w:before="120" w:after="120"/>
              <w:rPr>
                <w:rFonts w:ascii="Arial" w:eastAsia="Arial" w:hAnsi="Arial" w:cs="Arial"/>
                <w:b/>
                <w:sz w:val="20"/>
                <w:szCs w:val="20"/>
              </w:rPr>
            </w:pPr>
            <w:r>
              <w:rPr>
                <w:rFonts w:ascii="Arial" w:eastAsia="Arial" w:hAnsi="Arial" w:cs="Arial"/>
                <w:b/>
                <w:sz w:val="20"/>
                <w:szCs w:val="20"/>
              </w:rPr>
              <w:t>OE1</w:t>
            </w:r>
          </w:p>
        </w:tc>
        <w:tc>
          <w:tcPr>
            <w:tcW w:w="2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1BF3B" w14:textId="45484377" w:rsidR="002B2458" w:rsidRDefault="002B2458" w:rsidP="008C53C8">
            <w:pPr>
              <w:spacing w:before="120" w:after="120"/>
              <w:rPr>
                <w:rFonts w:ascii="Arial" w:eastAsia="Arial" w:hAnsi="Arial" w:cs="Arial"/>
                <w:b/>
                <w:sz w:val="18"/>
                <w:szCs w:val="18"/>
              </w:rPr>
            </w:pPr>
            <w:r w:rsidRPr="00C60460">
              <w:rPr>
                <w:rFonts w:ascii="Arial" w:eastAsia="Arial" w:hAnsi="Arial" w:cs="Arial"/>
                <w:b/>
                <w:sz w:val="18"/>
                <w:szCs w:val="18"/>
              </w:rPr>
              <w:t>Satisfacción de usuarios de metodologías virtuales</w:t>
            </w:r>
            <w:r>
              <w:rPr>
                <w:rFonts w:ascii="Arial" w:eastAsia="Arial" w:hAnsi="Arial" w:cs="Arial"/>
                <w:b/>
                <w:sz w:val="18"/>
                <w:szCs w:val="1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23D42" w14:textId="2054C768" w:rsidR="002B2458" w:rsidRPr="00C60460" w:rsidRDefault="002B2458" w:rsidP="00446B84">
            <w:pPr>
              <w:spacing w:before="120" w:after="120"/>
              <w:rPr>
                <w:rFonts w:asciiTheme="minorHAnsi" w:hAnsiTheme="minorHAnsi" w:cstheme="minorHAnsi"/>
                <w:sz w:val="20"/>
                <w:szCs w:val="20"/>
              </w:rPr>
            </w:pPr>
            <w:r w:rsidRPr="00C60460">
              <w:rPr>
                <w:rFonts w:asciiTheme="minorHAnsi" w:hAnsiTheme="minorHAnsi" w:cstheme="minorHAnsi"/>
                <w:sz w:val="20"/>
                <w:szCs w:val="20"/>
              </w:rPr>
              <w:t>(N° de usuarios internos y externos satisfechos con metodología  virtual/ n° de usuarios participantes)*100.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4EC83" w14:textId="6A62284A" w:rsidR="002B2458" w:rsidRPr="00C60460" w:rsidRDefault="003D7FC8" w:rsidP="00623740">
            <w:pPr>
              <w:spacing w:before="120" w:after="120"/>
              <w:jc w:val="center"/>
              <w:rPr>
                <w:rFonts w:ascii="Arial" w:hAnsi="Arial" w:cs="Arial"/>
                <w:sz w:val="18"/>
                <w:szCs w:val="18"/>
              </w:rPr>
            </w:pPr>
            <w:r>
              <w:rPr>
                <w:rFonts w:ascii="Arial" w:hAnsi="Arial" w:cs="Arial"/>
                <w:sz w:val="18"/>
                <w:szCs w:val="18"/>
              </w:rPr>
              <w:t>0</w:t>
            </w: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227C6" w14:textId="0DA86DB6" w:rsidR="002B2458" w:rsidRDefault="003D7FC8" w:rsidP="00446B84">
            <w:pPr>
              <w:spacing w:before="120" w:after="120"/>
              <w:jc w:val="center"/>
              <w:rPr>
                <w:rFonts w:ascii="Arial" w:eastAsia="Arial" w:hAnsi="Arial" w:cs="Arial"/>
                <w:sz w:val="18"/>
                <w:szCs w:val="18"/>
              </w:rPr>
            </w:pPr>
            <w:r>
              <w:rPr>
                <w:rFonts w:ascii="Arial" w:eastAsia="Arial" w:hAnsi="Arial" w:cs="Arial"/>
                <w:sz w:val="18"/>
                <w:szCs w:val="18"/>
              </w:rPr>
              <w:t>60%</w:t>
            </w:r>
          </w:p>
        </w:tc>
        <w:tc>
          <w:tcPr>
            <w:tcW w:w="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C83AA" w14:textId="0AEFC7BE" w:rsidR="002B2458" w:rsidRDefault="003D7FC8" w:rsidP="00446B84">
            <w:pPr>
              <w:spacing w:before="120" w:after="120"/>
              <w:jc w:val="center"/>
              <w:rPr>
                <w:rFonts w:ascii="Arial" w:eastAsia="Arial" w:hAnsi="Arial" w:cs="Arial"/>
                <w:sz w:val="18"/>
                <w:szCs w:val="18"/>
              </w:rPr>
            </w:pPr>
            <w:r>
              <w:rPr>
                <w:rFonts w:ascii="Arial" w:eastAsia="Arial" w:hAnsi="Arial" w:cs="Arial"/>
                <w:sz w:val="18"/>
                <w:szCs w:val="18"/>
              </w:rPr>
              <w:t>75%</w:t>
            </w:r>
          </w:p>
        </w:tc>
        <w:tc>
          <w:tcPr>
            <w:tcW w:w="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3D518" w14:textId="50ABB038" w:rsidR="002B2458" w:rsidRDefault="003D7FC8" w:rsidP="00446B84">
            <w:pPr>
              <w:spacing w:before="120" w:after="120"/>
              <w:jc w:val="center"/>
              <w:rPr>
                <w:rFonts w:ascii="Arial" w:eastAsia="Arial" w:hAnsi="Arial" w:cs="Arial"/>
                <w:sz w:val="18"/>
                <w:szCs w:val="18"/>
              </w:rPr>
            </w:pPr>
            <w:r>
              <w:rPr>
                <w:rFonts w:ascii="Arial" w:eastAsia="Arial" w:hAnsi="Arial" w:cs="Arial"/>
                <w:sz w:val="18"/>
                <w:szCs w:val="18"/>
              </w:rPr>
              <w:t>90%</w:t>
            </w: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2D1DF" w14:textId="59FCA772" w:rsidR="002B2458" w:rsidRPr="000300FA" w:rsidRDefault="003D7FC8" w:rsidP="00446B84">
            <w:pPr>
              <w:spacing w:before="120" w:after="120"/>
              <w:rPr>
                <w:rFonts w:ascii="Arial" w:hAnsi="Arial" w:cs="Arial"/>
                <w:sz w:val="18"/>
                <w:szCs w:val="18"/>
              </w:rPr>
            </w:pPr>
            <w:r w:rsidRPr="00C60460">
              <w:rPr>
                <w:rFonts w:ascii="Arial" w:hAnsi="Arial" w:cs="Arial"/>
                <w:sz w:val="18"/>
                <w:szCs w:val="18"/>
              </w:rPr>
              <w:t>Informe estudio longitudinal.</w:t>
            </w:r>
          </w:p>
        </w:tc>
      </w:tr>
      <w:tr w:rsidR="00446B84" w14:paraId="64CE64E1" w14:textId="77777777" w:rsidTr="00A615D8">
        <w:tc>
          <w:tcPr>
            <w:tcW w:w="1182" w:type="dxa"/>
            <w:tcBorders>
              <w:left w:val="single" w:sz="4" w:space="0" w:color="000000"/>
              <w:right w:val="single" w:sz="4" w:space="0" w:color="000000"/>
            </w:tcBorders>
            <w:shd w:val="clear" w:color="auto" w:fill="FFFFFF"/>
            <w:vAlign w:val="center"/>
          </w:tcPr>
          <w:p w14:paraId="18D40B6E" w14:textId="512DCF2A" w:rsidR="00446B84" w:rsidRPr="0082411A" w:rsidRDefault="00712353" w:rsidP="00373124">
            <w:pPr>
              <w:rPr>
                <w:rFonts w:ascii="Arial" w:hAnsi="Arial" w:cs="Arial"/>
                <w:sz w:val="20"/>
                <w:szCs w:val="20"/>
              </w:rPr>
            </w:pPr>
            <w:r>
              <w:rPr>
                <w:rFonts w:ascii="Arial" w:eastAsia="Arial" w:hAnsi="Arial" w:cs="Arial"/>
                <w:b/>
                <w:sz w:val="20"/>
                <w:szCs w:val="20"/>
              </w:rPr>
              <w:t>OE2</w:t>
            </w:r>
          </w:p>
        </w:tc>
        <w:tc>
          <w:tcPr>
            <w:tcW w:w="20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D2716" w14:textId="77777777" w:rsidR="00446B84" w:rsidRDefault="00446B84" w:rsidP="00446B84">
            <w:pPr>
              <w:spacing w:before="120" w:after="120"/>
              <w:rPr>
                <w:rFonts w:ascii="Arial" w:hAnsi="Arial" w:cs="Arial"/>
                <w:b/>
                <w:sz w:val="18"/>
                <w:szCs w:val="18"/>
              </w:rPr>
            </w:pPr>
            <w:r w:rsidRPr="00C60460">
              <w:rPr>
                <w:rFonts w:ascii="Arial" w:hAnsi="Arial" w:cs="Arial"/>
                <w:b/>
                <w:sz w:val="18"/>
                <w:szCs w:val="18"/>
              </w:rPr>
              <w:t>Actividades con participación interprofesional desarrolladas en modalidad virtual.</w:t>
            </w:r>
          </w:p>
          <w:p w14:paraId="19C746CB" w14:textId="7B64B636" w:rsidR="00613009" w:rsidRPr="00C60460" w:rsidRDefault="00613009" w:rsidP="00446B84">
            <w:pPr>
              <w:spacing w:before="120" w:after="120"/>
              <w:rPr>
                <w:rFonts w:ascii="Arial" w:hAnsi="Arial" w:cs="Arial"/>
                <w:b/>
                <w:sz w:val="18"/>
                <w:szCs w:val="1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38655" w14:textId="77777777" w:rsidR="00446B84" w:rsidRPr="00C60460" w:rsidRDefault="00446B84" w:rsidP="00446B84">
            <w:pPr>
              <w:spacing w:before="120" w:after="120"/>
              <w:rPr>
                <w:rFonts w:asciiTheme="minorHAnsi" w:hAnsiTheme="minorHAnsi" w:cstheme="minorHAnsi"/>
                <w:sz w:val="20"/>
                <w:szCs w:val="20"/>
              </w:rPr>
            </w:pPr>
            <w:r w:rsidRPr="00C60460">
              <w:rPr>
                <w:rFonts w:asciiTheme="minorHAnsi" w:hAnsiTheme="minorHAnsi" w:cstheme="minorHAnsi"/>
                <w:sz w:val="20"/>
                <w:szCs w:val="20"/>
              </w:rPr>
              <w:t xml:space="preserve">Número de actividades con participación interprofesional desarrolladas en modalidad </w:t>
            </w:r>
            <w:r w:rsidRPr="00C60460">
              <w:rPr>
                <w:rFonts w:asciiTheme="minorHAnsi" w:hAnsiTheme="minorHAnsi" w:cstheme="minorHAnsi"/>
                <w:sz w:val="20"/>
                <w:szCs w:val="20"/>
              </w:rPr>
              <w:lastRenderedPageBreak/>
              <w:t>virtual por año.</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52146" w14:textId="77777777" w:rsidR="00446B84" w:rsidRPr="00C60460" w:rsidRDefault="00446B84" w:rsidP="00446B84">
            <w:pPr>
              <w:spacing w:before="120" w:after="120"/>
              <w:jc w:val="center"/>
              <w:rPr>
                <w:rFonts w:ascii="Arial" w:eastAsia="Arial" w:hAnsi="Arial" w:cs="Arial"/>
                <w:sz w:val="18"/>
                <w:szCs w:val="18"/>
              </w:rPr>
            </w:pPr>
            <w:r w:rsidRPr="00C60460">
              <w:rPr>
                <w:rFonts w:ascii="Arial" w:eastAsia="Arial" w:hAnsi="Arial" w:cs="Arial"/>
                <w:sz w:val="18"/>
                <w:szCs w:val="18"/>
              </w:rPr>
              <w:lastRenderedPageBreak/>
              <w:t>S/LB</w:t>
            </w:r>
          </w:p>
        </w:tc>
        <w:tc>
          <w:tcPr>
            <w:tcW w:w="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A75B0" w14:textId="03BFE0C8" w:rsidR="00446B84" w:rsidRPr="00C60460" w:rsidRDefault="00446B84" w:rsidP="00446B84">
            <w:pPr>
              <w:spacing w:before="120" w:after="120"/>
              <w:jc w:val="center"/>
              <w:rPr>
                <w:rFonts w:ascii="Arial" w:eastAsia="Arial" w:hAnsi="Arial" w:cs="Arial"/>
                <w:sz w:val="18"/>
                <w:szCs w:val="18"/>
              </w:rPr>
            </w:pPr>
            <w:r w:rsidRPr="00C60460">
              <w:rPr>
                <w:rFonts w:ascii="Arial" w:eastAsia="Arial" w:hAnsi="Arial" w:cs="Arial"/>
                <w:sz w:val="18"/>
                <w:szCs w:val="18"/>
              </w:rPr>
              <w:t>6</w:t>
            </w:r>
          </w:p>
        </w:tc>
        <w:tc>
          <w:tcPr>
            <w:tcW w:w="8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D1B322" w14:textId="2874BECE" w:rsidR="00446B84" w:rsidRPr="00C60460" w:rsidRDefault="00446B84" w:rsidP="00446B84">
            <w:pPr>
              <w:spacing w:before="120" w:after="120"/>
              <w:jc w:val="center"/>
              <w:rPr>
                <w:rFonts w:ascii="Arial" w:eastAsia="Arial" w:hAnsi="Arial" w:cs="Arial"/>
                <w:sz w:val="18"/>
                <w:szCs w:val="18"/>
              </w:rPr>
            </w:pPr>
            <w:r w:rsidRPr="00C60460">
              <w:rPr>
                <w:rFonts w:ascii="Arial" w:eastAsia="Arial" w:hAnsi="Arial" w:cs="Arial"/>
                <w:sz w:val="18"/>
                <w:szCs w:val="18"/>
              </w:rPr>
              <w:t>12</w:t>
            </w:r>
          </w:p>
        </w:tc>
        <w:tc>
          <w:tcPr>
            <w:tcW w:w="8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D20327" w14:textId="77777777" w:rsidR="00446B84" w:rsidRPr="00C60460" w:rsidRDefault="00446B84" w:rsidP="00446B84">
            <w:pPr>
              <w:spacing w:before="120" w:after="120"/>
              <w:jc w:val="center"/>
              <w:rPr>
                <w:rFonts w:ascii="Arial" w:eastAsia="Arial" w:hAnsi="Arial" w:cs="Arial"/>
                <w:sz w:val="18"/>
                <w:szCs w:val="18"/>
              </w:rPr>
            </w:pPr>
            <w:r w:rsidRPr="00C60460">
              <w:rPr>
                <w:rFonts w:ascii="Arial" w:eastAsia="Arial" w:hAnsi="Arial" w:cs="Arial"/>
                <w:sz w:val="18"/>
                <w:szCs w:val="18"/>
              </w:rPr>
              <w:t>18</w:t>
            </w:r>
          </w:p>
        </w:tc>
        <w:tc>
          <w:tcPr>
            <w:tcW w:w="1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FED46" w14:textId="77777777" w:rsidR="00446B84" w:rsidRPr="00C60460" w:rsidRDefault="00446B84" w:rsidP="00446B84">
            <w:pPr>
              <w:spacing w:before="120" w:after="120"/>
              <w:rPr>
                <w:rFonts w:ascii="Arial" w:eastAsia="Arial" w:hAnsi="Arial" w:cs="Arial"/>
                <w:sz w:val="18"/>
                <w:szCs w:val="18"/>
              </w:rPr>
            </w:pPr>
            <w:r w:rsidRPr="00C60460">
              <w:rPr>
                <w:rFonts w:ascii="Arial" w:eastAsia="Arial" w:hAnsi="Arial" w:cs="Arial"/>
                <w:sz w:val="18"/>
                <w:szCs w:val="18"/>
              </w:rPr>
              <w:t>Informe de Comité interdisciplinar.</w:t>
            </w:r>
          </w:p>
        </w:tc>
      </w:tr>
    </w:tbl>
    <w:p w14:paraId="5A764635" w14:textId="77777777" w:rsidR="001E32F6" w:rsidRDefault="001E32F6" w:rsidP="005E30B0">
      <w:pPr>
        <w:rPr>
          <w:rFonts w:ascii="Arial" w:hAnsi="Arial" w:cs="Arial"/>
          <w:sz w:val="20"/>
          <w:szCs w:val="20"/>
        </w:rPr>
      </w:pPr>
    </w:p>
    <w:p w14:paraId="750444BC" w14:textId="7E95F8C9" w:rsidR="005E30B0" w:rsidRPr="00921FA7" w:rsidRDefault="005E30B0" w:rsidP="001E32F6">
      <w:pPr>
        <w:spacing w:line="192" w:lineRule="auto"/>
        <w:rPr>
          <w:rFonts w:ascii="Arial" w:hAnsi="Arial" w:cs="Arial"/>
          <w:sz w:val="20"/>
          <w:szCs w:val="20"/>
        </w:rPr>
      </w:pPr>
      <w:r w:rsidRPr="00921FA7">
        <w:rPr>
          <w:rFonts w:ascii="Arial" w:hAnsi="Arial" w:cs="Arial"/>
          <w:sz w:val="20"/>
          <w:szCs w:val="20"/>
        </w:rPr>
        <w:t>Nota General:</w:t>
      </w:r>
    </w:p>
    <w:p w14:paraId="3FCDD81C" w14:textId="00C07BC8" w:rsidR="005E30B0" w:rsidRPr="00921FA7" w:rsidRDefault="005E30B0" w:rsidP="001E32F6">
      <w:pPr>
        <w:spacing w:line="192" w:lineRule="auto"/>
        <w:jc w:val="both"/>
        <w:rPr>
          <w:rFonts w:ascii="Arial" w:hAnsi="Arial" w:cs="Arial"/>
          <w:sz w:val="20"/>
          <w:szCs w:val="20"/>
        </w:rPr>
      </w:pPr>
      <w:r w:rsidRPr="00921FA7">
        <w:rPr>
          <w:rFonts w:ascii="Arial" w:hAnsi="Arial" w:cs="Arial"/>
          <w:sz w:val="20"/>
          <w:szCs w:val="20"/>
        </w:rPr>
        <w:t>La Facultad de Ciencias de la Salud, agrupa las siguientes carreras: Nutrición y Dietética, Terapia Ocupacional, Enfermería, Kinesiología y Fonoaudiología.</w:t>
      </w:r>
    </w:p>
    <w:tbl>
      <w:tblPr>
        <w:tblStyle w:val="110"/>
        <w:tblW w:w="99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271"/>
        <w:gridCol w:w="2339"/>
        <w:gridCol w:w="3951"/>
        <w:gridCol w:w="1506"/>
        <w:gridCol w:w="895"/>
      </w:tblGrid>
      <w:tr w:rsidR="00D92A58" w14:paraId="18CB6C95" w14:textId="77777777" w:rsidTr="00AC48CE">
        <w:trPr>
          <w:trHeight w:val="397"/>
        </w:trPr>
        <w:tc>
          <w:tcPr>
            <w:tcW w:w="9962" w:type="dxa"/>
            <w:gridSpan w:val="5"/>
            <w:shd w:val="clear" w:color="auto" w:fill="ACB9CA"/>
            <w:vAlign w:val="center"/>
          </w:tcPr>
          <w:p w14:paraId="0F693AFF" w14:textId="77777777" w:rsidR="00D92A58" w:rsidRPr="000300FA" w:rsidRDefault="00D92A58" w:rsidP="00AC48CE">
            <w:pPr>
              <w:numPr>
                <w:ilvl w:val="0"/>
                <w:numId w:val="17"/>
              </w:numPr>
              <w:pBdr>
                <w:top w:val="nil"/>
                <w:left w:val="nil"/>
                <w:bottom w:val="nil"/>
                <w:right w:val="nil"/>
                <w:between w:val="nil"/>
              </w:pBdr>
              <w:spacing w:before="120" w:after="120"/>
              <w:rPr>
                <w:rFonts w:ascii="Arial" w:eastAsia="Arial" w:hAnsi="Arial" w:cs="Arial"/>
                <w:b/>
                <w:color w:val="000000"/>
                <w:sz w:val="20"/>
                <w:szCs w:val="20"/>
              </w:rPr>
            </w:pPr>
            <w:r w:rsidRPr="000300FA">
              <w:rPr>
                <w:rFonts w:ascii="Arial" w:eastAsia="Arial" w:hAnsi="Arial" w:cs="Arial"/>
                <w:b/>
                <w:color w:val="000000"/>
                <w:sz w:val="20"/>
                <w:szCs w:val="20"/>
              </w:rPr>
              <w:t>Presupuesto de proyecto</w:t>
            </w:r>
            <w:r>
              <w:rPr>
                <w:rFonts w:ascii="Arial" w:eastAsia="Arial" w:hAnsi="Arial" w:cs="Arial"/>
                <w:b/>
                <w:color w:val="000000"/>
                <w:sz w:val="20"/>
                <w:szCs w:val="20"/>
                <w:vertAlign w:val="superscript"/>
              </w:rPr>
              <w:footnoteReference w:id="12"/>
            </w:r>
          </w:p>
          <w:p w14:paraId="5308EF26" w14:textId="77777777" w:rsidR="00D92A58" w:rsidRDefault="00D92A58" w:rsidP="00AC48CE">
            <w:pPr>
              <w:pBdr>
                <w:top w:val="nil"/>
                <w:left w:val="nil"/>
                <w:bottom w:val="nil"/>
                <w:right w:val="nil"/>
                <w:between w:val="nil"/>
              </w:pBdr>
              <w:spacing w:before="120" w:after="120" w:line="259" w:lineRule="auto"/>
              <w:ind w:left="360"/>
              <w:rPr>
                <w:rFonts w:ascii="Arial" w:eastAsia="Arial" w:hAnsi="Arial" w:cs="Arial"/>
                <w:b/>
                <w:color w:val="000000"/>
                <w:sz w:val="20"/>
                <w:szCs w:val="20"/>
              </w:rPr>
            </w:pPr>
          </w:p>
        </w:tc>
      </w:tr>
      <w:tr w:rsidR="00D92A58" w14:paraId="6961F316" w14:textId="77777777" w:rsidTr="00AC48CE">
        <w:trPr>
          <w:trHeight w:val="397"/>
        </w:trPr>
        <w:tc>
          <w:tcPr>
            <w:tcW w:w="1271" w:type="dxa"/>
            <w:shd w:val="clear" w:color="auto" w:fill="D5DCE4"/>
            <w:vAlign w:val="center"/>
          </w:tcPr>
          <w:p w14:paraId="4F11598F" w14:textId="77777777" w:rsidR="00D92A58" w:rsidRDefault="00D92A58" w:rsidP="00AC48CE">
            <w:pPr>
              <w:spacing w:before="120" w:after="120"/>
              <w:jc w:val="center"/>
              <w:rPr>
                <w:rFonts w:ascii="Arial" w:eastAsia="Arial" w:hAnsi="Arial" w:cs="Arial"/>
                <w:b/>
                <w:sz w:val="18"/>
                <w:szCs w:val="18"/>
              </w:rPr>
            </w:pPr>
            <w:r>
              <w:rPr>
                <w:rFonts w:ascii="Arial" w:eastAsia="Arial" w:hAnsi="Arial" w:cs="Arial"/>
                <w:b/>
                <w:sz w:val="18"/>
                <w:szCs w:val="18"/>
              </w:rPr>
              <w:t>Ítem</w:t>
            </w:r>
          </w:p>
        </w:tc>
        <w:tc>
          <w:tcPr>
            <w:tcW w:w="2339" w:type="dxa"/>
            <w:shd w:val="clear" w:color="auto" w:fill="D5DCE4"/>
            <w:vAlign w:val="center"/>
          </w:tcPr>
          <w:p w14:paraId="67A59D16" w14:textId="77777777" w:rsidR="00D92A58" w:rsidRDefault="00D92A58" w:rsidP="00AC48CE">
            <w:pPr>
              <w:spacing w:before="120" w:after="120"/>
              <w:jc w:val="center"/>
              <w:rPr>
                <w:rFonts w:ascii="Arial" w:eastAsia="Arial" w:hAnsi="Arial" w:cs="Arial"/>
                <w:b/>
                <w:sz w:val="18"/>
                <w:szCs w:val="18"/>
              </w:rPr>
            </w:pPr>
            <w:proofErr w:type="spellStart"/>
            <w:r>
              <w:rPr>
                <w:rFonts w:ascii="Arial" w:eastAsia="Arial" w:hAnsi="Arial" w:cs="Arial"/>
                <w:b/>
                <w:sz w:val="18"/>
                <w:szCs w:val="18"/>
              </w:rPr>
              <w:t>Subítem</w:t>
            </w:r>
            <w:proofErr w:type="spellEnd"/>
          </w:p>
        </w:tc>
        <w:tc>
          <w:tcPr>
            <w:tcW w:w="3951" w:type="dxa"/>
            <w:shd w:val="clear" w:color="auto" w:fill="D5DCE4"/>
            <w:vAlign w:val="center"/>
          </w:tcPr>
          <w:p w14:paraId="57884289" w14:textId="77777777" w:rsidR="00D92A58" w:rsidRDefault="00D92A58" w:rsidP="00AC48CE">
            <w:pPr>
              <w:spacing w:before="120" w:after="120"/>
              <w:jc w:val="center"/>
              <w:rPr>
                <w:rFonts w:ascii="Arial" w:eastAsia="Arial" w:hAnsi="Arial" w:cs="Arial"/>
                <w:b/>
                <w:sz w:val="18"/>
                <w:szCs w:val="18"/>
              </w:rPr>
            </w:pPr>
            <w:r>
              <w:rPr>
                <w:rFonts w:ascii="Arial" w:eastAsia="Arial" w:hAnsi="Arial" w:cs="Arial"/>
                <w:b/>
                <w:sz w:val="18"/>
                <w:szCs w:val="18"/>
              </w:rPr>
              <w:t>Justificación del gasto</w:t>
            </w:r>
            <w:r>
              <w:rPr>
                <w:rFonts w:ascii="Arial" w:eastAsia="Arial" w:hAnsi="Arial" w:cs="Arial"/>
                <w:b/>
                <w:sz w:val="18"/>
                <w:szCs w:val="18"/>
                <w:vertAlign w:val="superscript"/>
              </w:rPr>
              <w:footnoteReference w:id="13"/>
            </w:r>
          </w:p>
        </w:tc>
        <w:tc>
          <w:tcPr>
            <w:tcW w:w="1506" w:type="dxa"/>
            <w:shd w:val="clear" w:color="auto" w:fill="D5DCE4"/>
          </w:tcPr>
          <w:p w14:paraId="216D710A" w14:textId="77777777" w:rsidR="00D92A58" w:rsidRDefault="00D92A58" w:rsidP="00AC48CE">
            <w:pPr>
              <w:spacing w:before="120" w:after="120"/>
              <w:jc w:val="center"/>
              <w:rPr>
                <w:rFonts w:ascii="Arial" w:eastAsia="Arial" w:hAnsi="Arial" w:cs="Arial"/>
                <w:b/>
                <w:sz w:val="18"/>
                <w:szCs w:val="18"/>
              </w:rPr>
            </w:pPr>
            <w:r>
              <w:rPr>
                <w:rFonts w:ascii="Arial" w:eastAsia="Arial" w:hAnsi="Arial" w:cs="Arial"/>
                <w:b/>
                <w:sz w:val="18"/>
                <w:szCs w:val="18"/>
              </w:rPr>
              <w:t xml:space="preserve">Total </w:t>
            </w:r>
            <w:proofErr w:type="spellStart"/>
            <w:r>
              <w:rPr>
                <w:rFonts w:ascii="Arial" w:eastAsia="Arial" w:hAnsi="Arial" w:cs="Arial"/>
                <w:b/>
                <w:sz w:val="18"/>
                <w:szCs w:val="18"/>
              </w:rPr>
              <w:t>subítem</w:t>
            </w:r>
            <w:proofErr w:type="spellEnd"/>
            <w:r>
              <w:rPr>
                <w:rFonts w:ascii="Arial" w:eastAsia="Arial" w:hAnsi="Arial" w:cs="Arial"/>
                <w:b/>
                <w:sz w:val="18"/>
                <w:szCs w:val="18"/>
              </w:rPr>
              <w:t xml:space="preserve"> [M$]</w:t>
            </w:r>
          </w:p>
        </w:tc>
        <w:tc>
          <w:tcPr>
            <w:tcW w:w="895" w:type="dxa"/>
            <w:shd w:val="clear" w:color="auto" w:fill="D5DCE4"/>
            <w:vAlign w:val="center"/>
          </w:tcPr>
          <w:p w14:paraId="7E965C5A" w14:textId="77777777" w:rsidR="00D92A58" w:rsidRDefault="00D92A58" w:rsidP="00AC48CE">
            <w:pPr>
              <w:spacing w:before="120" w:after="120"/>
              <w:jc w:val="center"/>
              <w:rPr>
                <w:rFonts w:ascii="Arial" w:eastAsia="Arial" w:hAnsi="Arial" w:cs="Arial"/>
                <w:b/>
                <w:sz w:val="18"/>
                <w:szCs w:val="18"/>
              </w:rPr>
            </w:pPr>
            <w:r>
              <w:rPr>
                <w:rFonts w:ascii="Arial" w:eastAsia="Arial" w:hAnsi="Arial" w:cs="Arial"/>
                <w:b/>
                <w:sz w:val="18"/>
                <w:szCs w:val="18"/>
              </w:rPr>
              <w:t>% por Ítem</w:t>
            </w:r>
          </w:p>
        </w:tc>
      </w:tr>
      <w:tr w:rsidR="00D92A58" w14:paraId="67818EB5" w14:textId="77777777" w:rsidTr="00AC48CE">
        <w:trPr>
          <w:trHeight w:val="20"/>
        </w:trPr>
        <w:tc>
          <w:tcPr>
            <w:tcW w:w="1271" w:type="dxa"/>
            <w:vMerge w:val="restart"/>
            <w:shd w:val="clear" w:color="auto" w:fill="D5DCE4"/>
            <w:vAlign w:val="center"/>
          </w:tcPr>
          <w:p w14:paraId="6DB77FB6"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Recursos humanos</w:t>
            </w:r>
          </w:p>
          <w:p w14:paraId="33AB5876" w14:textId="77777777" w:rsidR="00D92A58" w:rsidRDefault="00D92A58" w:rsidP="00AC48CE">
            <w:pPr>
              <w:spacing w:before="120" w:after="120"/>
              <w:rPr>
                <w:rFonts w:ascii="Arial" w:eastAsia="Arial" w:hAnsi="Arial" w:cs="Arial"/>
                <w:b/>
                <w:sz w:val="18"/>
                <w:szCs w:val="18"/>
              </w:rPr>
            </w:pPr>
          </w:p>
        </w:tc>
        <w:tc>
          <w:tcPr>
            <w:tcW w:w="2339" w:type="dxa"/>
            <w:shd w:val="clear" w:color="auto" w:fill="D5DCE4"/>
            <w:vAlign w:val="center"/>
          </w:tcPr>
          <w:p w14:paraId="4F6D7DB5" w14:textId="77777777" w:rsidR="00D92A58" w:rsidRDefault="00D92A58" w:rsidP="00AC48CE">
            <w:pPr>
              <w:spacing w:before="120" w:after="120"/>
              <w:rPr>
                <w:rFonts w:ascii="Arial" w:eastAsia="Arial" w:hAnsi="Arial" w:cs="Arial"/>
                <w:b/>
                <w:sz w:val="18"/>
                <w:szCs w:val="18"/>
              </w:rPr>
            </w:pPr>
            <w:r>
              <w:rPr>
                <w:rFonts w:ascii="Arial" w:eastAsia="Arial" w:hAnsi="Arial" w:cs="Arial"/>
                <w:sz w:val="18"/>
                <w:szCs w:val="18"/>
              </w:rPr>
              <w:t xml:space="preserve">Contratación de docentes </w:t>
            </w:r>
          </w:p>
        </w:tc>
        <w:tc>
          <w:tcPr>
            <w:tcW w:w="3951" w:type="dxa"/>
            <w:shd w:val="clear" w:color="auto" w:fill="FFFFFF"/>
          </w:tcPr>
          <w:p w14:paraId="367C769A"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5FDEB05C" w14:textId="77777777" w:rsidR="00D92A58" w:rsidRDefault="00D92A58" w:rsidP="00AC48CE">
            <w:pPr>
              <w:spacing w:before="120" w:after="120"/>
              <w:jc w:val="right"/>
              <w:rPr>
                <w:rFonts w:ascii="Arial" w:eastAsia="Arial" w:hAnsi="Arial" w:cs="Arial"/>
                <w:b/>
                <w:sz w:val="18"/>
                <w:szCs w:val="18"/>
              </w:rPr>
            </w:pPr>
          </w:p>
        </w:tc>
        <w:tc>
          <w:tcPr>
            <w:tcW w:w="895" w:type="dxa"/>
            <w:vMerge w:val="restart"/>
            <w:shd w:val="clear" w:color="auto" w:fill="FFFFFF"/>
            <w:vAlign w:val="center"/>
          </w:tcPr>
          <w:p w14:paraId="24CD6853" w14:textId="77777777" w:rsidR="00AC48CE" w:rsidRDefault="00AC48CE" w:rsidP="00AC48CE">
            <w:pPr>
              <w:spacing w:before="120" w:after="120"/>
              <w:jc w:val="right"/>
              <w:rPr>
                <w:rFonts w:ascii="Arial" w:eastAsia="Arial" w:hAnsi="Arial" w:cs="Arial"/>
                <w:b/>
                <w:sz w:val="18"/>
                <w:szCs w:val="18"/>
              </w:rPr>
            </w:pPr>
          </w:p>
          <w:p w14:paraId="0B45A81C" w14:textId="77777777" w:rsidR="00AC48CE" w:rsidRDefault="00AC48CE" w:rsidP="00AC48CE">
            <w:pPr>
              <w:spacing w:before="120" w:after="120"/>
              <w:jc w:val="right"/>
              <w:rPr>
                <w:rFonts w:ascii="Arial" w:eastAsia="Arial" w:hAnsi="Arial" w:cs="Arial"/>
                <w:b/>
                <w:sz w:val="18"/>
                <w:szCs w:val="18"/>
              </w:rPr>
            </w:pPr>
          </w:p>
          <w:p w14:paraId="27B89F65" w14:textId="77777777" w:rsidR="00AC48CE" w:rsidRDefault="00AC48CE" w:rsidP="00AC48CE">
            <w:pPr>
              <w:spacing w:before="120" w:after="120"/>
              <w:jc w:val="right"/>
              <w:rPr>
                <w:rFonts w:ascii="Arial" w:eastAsia="Arial" w:hAnsi="Arial" w:cs="Arial"/>
                <w:b/>
                <w:sz w:val="18"/>
                <w:szCs w:val="18"/>
              </w:rPr>
            </w:pPr>
          </w:p>
          <w:p w14:paraId="38E52FA6" w14:textId="77777777" w:rsidR="00AC48CE" w:rsidRDefault="00AC48CE" w:rsidP="00AC48CE">
            <w:pPr>
              <w:spacing w:before="120" w:after="120"/>
              <w:jc w:val="right"/>
              <w:rPr>
                <w:rFonts w:ascii="Arial" w:eastAsia="Arial" w:hAnsi="Arial" w:cs="Arial"/>
                <w:b/>
                <w:sz w:val="18"/>
                <w:szCs w:val="18"/>
              </w:rPr>
            </w:pPr>
          </w:p>
          <w:p w14:paraId="144212D6" w14:textId="77777777" w:rsidR="00AC48CE" w:rsidRDefault="00AC48CE" w:rsidP="00AC48CE">
            <w:pPr>
              <w:spacing w:before="120" w:after="120"/>
              <w:jc w:val="right"/>
              <w:rPr>
                <w:rFonts w:ascii="Arial" w:eastAsia="Arial" w:hAnsi="Arial" w:cs="Arial"/>
                <w:b/>
                <w:sz w:val="18"/>
                <w:szCs w:val="18"/>
              </w:rPr>
            </w:pPr>
          </w:p>
          <w:p w14:paraId="65A8EB43" w14:textId="77777777" w:rsidR="00AC48CE" w:rsidRDefault="00AC48CE" w:rsidP="00AC48CE">
            <w:pPr>
              <w:spacing w:before="120" w:after="120"/>
              <w:jc w:val="right"/>
              <w:rPr>
                <w:rFonts w:ascii="Arial" w:eastAsia="Arial" w:hAnsi="Arial" w:cs="Arial"/>
                <w:b/>
                <w:sz w:val="18"/>
                <w:szCs w:val="18"/>
              </w:rPr>
            </w:pPr>
          </w:p>
          <w:p w14:paraId="572F8FFC" w14:textId="77777777" w:rsidR="00AC48CE" w:rsidRDefault="00AC48CE" w:rsidP="00AC48CE">
            <w:pPr>
              <w:spacing w:before="120" w:after="120"/>
              <w:jc w:val="right"/>
              <w:rPr>
                <w:rFonts w:ascii="Arial" w:eastAsia="Arial" w:hAnsi="Arial" w:cs="Arial"/>
                <w:b/>
                <w:sz w:val="18"/>
                <w:szCs w:val="18"/>
              </w:rPr>
            </w:pPr>
          </w:p>
          <w:p w14:paraId="2D167D3B" w14:textId="77777777" w:rsidR="00AC48CE" w:rsidRDefault="00AC48CE" w:rsidP="00AC48CE">
            <w:pPr>
              <w:spacing w:before="120" w:after="120"/>
              <w:jc w:val="right"/>
              <w:rPr>
                <w:rFonts w:ascii="Arial" w:eastAsia="Arial" w:hAnsi="Arial" w:cs="Arial"/>
                <w:b/>
                <w:sz w:val="18"/>
                <w:szCs w:val="18"/>
              </w:rPr>
            </w:pPr>
          </w:p>
          <w:p w14:paraId="716F30F3" w14:textId="77777777" w:rsidR="00AC48CE" w:rsidRDefault="00AC48CE" w:rsidP="00AC48CE">
            <w:pPr>
              <w:spacing w:before="120" w:after="120"/>
              <w:jc w:val="right"/>
              <w:rPr>
                <w:rFonts w:ascii="Arial" w:eastAsia="Arial" w:hAnsi="Arial" w:cs="Arial"/>
                <w:b/>
                <w:sz w:val="18"/>
                <w:szCs w:val="18"/>
              </w:rPr>
            </w:pPr>
          </w:p>
          <w:p w14:paraId="19EF908B" w14:textId="77777777" w:rsidR="00AC48CE" w:rsidRDefault="00AC48CE" w:rsidP="00AC48CE">
            <w:pPr>
              <w:spacing w:before="120" w:after="120"/>
              <w:jc w:val="right"/>
              <w:rPr>
                <w:rFonts w:ascii="Arial" w:eastAsia="Arial" w:hAnsi="Arial" w:cs="Arial"/>
                <w:b/>
                <w:sz w:val="18"/>
                <w:szCs w:val="18"/>
              </w:rPr>
            </w:pPr>
          </w:p>
          <w:p w14:paraId="65E8816E" w14:textId="77777777" w:rsidR="00AC48CE" w:rsidRDefault="00AC48CE" w:rsidP="00AC48CE">
            <w:pPr>
              <w:spacing w:before="120" w:after="120"/>
              <w:jc w:val="right"/>
              <w:rPr>
                <w:rFonts w:ascii="Arial" w:eastAsia="Arial" w:hAnsi="Arial" w:cs="Arial"/>
                <w:b/>
                <w:sz w:val="18"/>
                <w:szCs w:val="18"/>
              </w:rPr>
            </w:pPr>
          </w:p>
          <w:p w14:paraId="3628B06E" w14:textId="77777777" w:rsidR="00AC48CE" w:rsidRDefault="00AC48CE" w:rsidP="00AC48CE">
            <w:pPr>
              <w:spacing w:before="120" w:after="120"/>
              <w:jc w:val="right"/>
              <w:rPr>
                <w:rFonts w:ascii="Arial" w:eastAsia="Arial" w:hAnsi="Arial" w:cs="Arial"/>
                <w:b/>
                <w:sz w:val="18"/>
                <w:szCs w:val="18"/>
              </w:rPr>
            </w:pPr>
          </w:p>
          <w:p w14:paraId="1361650E" w14:textId="77777777" w:rsidR="00AC48CE" w:rsidRDefault="00AC48CE" w:rsidP="00AC48CE">
            <w:pPr>
              <w:spacing w:before="120" w:after="120"/>
              <w:jc w:val="right"/>
              <w:rPr>
                <w:rFonts w:ascii="Arial" w:eastAsia="Arial" w:hAnsi="Arial" w:cs="Arial"/>
                <w:b/>
                <w:sz w:val="18"/>
                <w:szCs w:val="18"/>
              </w:rPr>
            </w:pPr>
          </w:p>
          <w:p w14:paraId="3D79987E" w14:textId="77777777" w:rsidR="00AC48CE" w:rsidRDefault="00AC48CE" w:rsidP="00AC48CE">
            <w:pPr>
              <w:spacing w:before="120" w:after="120"/>
              <w:jc w:val="right"/>
              <w:rPr>
                <w:rFonts w:ascii="Arial" w:eastAsia="Arial" w:hAnsi="Arial" w:cs="Arial"/>
                <w:b/>
                <w:sz w:val="18"/>
                <w:szCs w:val="18"/>
              </w:rPr>
            </w:pPr>
          </w:p>
          <w:p w14:paraId="7D209F05" w14:textId="378D3463" w:rsidR="00D92A58" w:rsidRDefault="00D92A58" w:rsidP="00AC48CE">
            <w:pPr>
              <w:spacing w:before="120" w:after="120"/>
              <w:jc w:val="right"/>
              <w:rPr>
                <w:rFonts w:ascii="Arial" w:eastAsia="Arial" w:hAnsi="Arial" w:cs="Arial"/>
                <w:b/>
                <w:sz w:val="18"/>
                <w:szCs w:val="18"/>
              </w:rPr>
            </w:pPr>
          </w:p>
        </w:tc>
      </w:tr>
      <w:tr w:rsidR="00D92A58" w14:paraId="5F29DF24" w14:textId="77777777" w:rsidTr="00AC48CE">
        <w:trPr>
          <w:trHeight w:val="20"/>
        </w:trPr>
        <w:tc>
          <w:tcPr>
            <w:tcW w:w="1271" w:type="dxa"/>
            <w:vMerge/>
            <w:shd w:val="clear" w:color="auto" w:fill="D5DCE4"/>
            <w:vAlign w:val="center"/>
          </w:tcPr>
          <w:p w14:paraId="704C9463"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44E5839D" w14:textId="77777777" w:rsidR="00D92A58" w:rsidRDefault="00D92A58" w:rsidP="00AC48CE">
            <w:pPr>
              <w:spacing w:before="120" w:after="120"/>
              <w:rPr>
                <w:rFonts w:ascii="Arial" w:eastAsia="Arial" w:hAnsi="Arial" w:cs="Arial"/>
                <w:b/>
                <w:sz w:val="18"/>
                <w:szCs w:val="18"/>
              </w:rPr>
            </w:pPr>
            <w:r>
              <w:rPr>
                <w:rFonts w:ascii="Arial" w:eastAsia="Arial" w:hAnsi="Arial" w:cs="Arial"/>
                <w:sz w:val="18"/>
                <w:szCs w:val="18"/>
              </w:rPr>
              <w:t xml:space="preserve">Contratación de académicos </w:t>
            </w:r>
          </w:p>
        </w:tc>
        <w:tc>
          <w:tcPr>
            <w:tcW w:w="3951" w:type="dxa"/>
            <w:shd w:val="clear" w:color="auto" w:fill="FFFFFF"/>
          </w:tcPr>
          <w:p w14:paraId="33F6FC5F"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253C964A" w14:textId="77777777" w:rsidR="00D92A58" w:rsidRDefault="00D92A58" w:rsidP="00AC48CE">
            <w:pPr>
              <w:spacing w:before="120" w:after="120"/>
              <w:jc w:val="right"/>
              <w:rPr>
                <w:rFonts w:ascii="Arial" w:eastAsia="Arial" w:hAnsi="Arial" w:cs="Arial"/>
                <w:b/>
                <w:sz w:val="18"/>
                <w:szCs w:val="18"/>
              </w:rPr>
            </w:pPr>
          </w:p>
        </w:tc>
        <w:tc>
          <w:tcPr>
            <w:tcW w:w="895" w:type="dxa"/>
            <w:vMerge/>
            <w:shd w:val="clear" w:color="auto" w:fill="FFFFFF"/>
            <w:vAlign w:val="center"/>
          </w:tcPr>
          <w:p w14:paraId="205E5D31"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2D703B71" w14:textId="77777777" w:rsidTr="00AC48CE">
        <w:trPr>
          <w:trHeight w:val="20"/>
        </w:trPr>
        <w:tc>
          <w:tcPr>
            <w:tcW w:w="1271" w:type="dxa"/>
            <w:vMerge/>
            <w:shd w:val="clear" w:color="auto" w:fill="D5DCE4"/>
            <w:vAlign w:val="center"/>
          </w:tcPr>
          <w:p w14:paraId="646246B6"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293F9DC5" w14:textId="77777777" w:rsidR="00D92A58" w:rsidRDefault="00D92A58" w:rsidP="00AC48CE">
            <w:pPr>
              <w:spacing w:before="120" w:after="120"/>
              <w:rPr>
                <w:rFonts w:ascii="Arial" w:eastAsia="Arial" w:hAnsi="Arial" w:cs="Arial"/>
                <w:b/>
                <w:sz w:val="18"/>
                <w:szCs w:val="18"/>
              </w:rPr>
            </w:pPr>
            <w:r>
              <w:rPr>
                <w:rFonts w:ascii="Arial" w:eastAsia="Arial" w:hAnsi="Arial" w:cs="Arial"/>
                <w:sz w:val="18"/>
                <w:szCs w:val="18"/>
              </w:rPr>
              <w:t>Contratación de equipo de gestión</w:t>
            </w:r>
          </w:p>
        </w:tc>
        <w:tc>
          <w:tcPr>
            <w:tcW w:w="3951" w:type="dxa"/>
            <w:shd w:val="clear" w:color="auto" w:fill="FFFFFF"/>
          </w:tcPr>
          <w:p w14:paraId="08944664"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xml:space="preserve">Recurso humano para fortalecer el desarrollo del proyecto. </w:t>
            </w:r>
          </w:p>
          <w:p w14:paraId="3B5D2A2B"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Contratación de profesionales calificados:</w:t>
            </w:r>
          </w:p>
          <w:p w14:paraId="0027842C"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- 1 Especialista Informática-médica.</w:t>
            </w:r>
          </w:p>
          <w:p w14:paraId="07064994"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- 1 Especialista informática médica (Programador).</w:t>
            </w:r>
          </w:p>
          <w:p w14:paraId="17417216"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- 1 Especialista área quirúrgica virtual por ½ jornada.</w:t>
            </w:r>
          </w:p>
          <w:p w14:paraId="44C26424" w14:textId="11578511"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- 1 Informático con manejo en TICs Jornada completa.</w:t>
            </w:r>
          </w:p>
          <w:p w14:paraId="70887F78"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- 1 Gestor Administrativo ½ jornada.</w:t>
            </w:r>
          </w:p>
        </w:tc>
        <w:tc>
          <w:tcPr>
            <w:tcW w:w="1506" w:type="dxa"/>
            <w:shd w:val="clear" w:color="auto" w:fill="FFFFFF"/>
          </w:tcPr>
          <w:p w14:paraId="3F8F2491" w14:textId="77777777" w:rsidR="00D92A58" w:rsidRDefault="00D92A58" w:rsidP="00AC48CE">
            <w:pPr>
              <w:spacing w:before="120" w:after="120"/>
              <w:jc w:val="right"/>
              <w:rPr>
                <w:rFonts w:ascii="Arial" w:eastAsia="Arial" w:hAnsi="Arial" w:cs="Arial"/>
                <w:b/>
                <w:sz w:val="18"/>
                <w:szCs w:val="18"/>
              </w:rPr>
            </w:pPr>
          </w:p>
          <w:p w14:paraId="717A9FD2" w14:textId="77777777" w:rsidR="00D92A58" w:rsidRDefault="00D92A58" w:rsidP="00AC48CE">
            <w:pPr>
              <w:spacing w:before="120" w:after="120"/>
              <w:jc w:val="right"/>
              <w:rPr>
                <w:rFonts w:ascii="Arial" w:eastAsia="Arial" w:hAnsi="Arial" w:cs="Arial"/>
                <w:b/>
                <w:sz w:val="18"/>
                <w:szCs w:val="18"/>
              </w:rPr>
            </w:pPr>
          </w:p>
          <w:p w14:paraId="085230A1" w14:textId="77777777" w:rsidR="00D92A58" w:rsidRDefault="00D92A58" w:rsidP="00AC48CE">
            <w:pPr>
              <w:spacing w:before="120" w:after="120"/>
              <w:jc w:val="right"/>
              <w:rPr>
                <w:rFonts w:ascii="Arial" w:eastAsia="Arial" w:hAnsi="Arial" w:cs="Arial"/>
                <w:b/>
                <w:sz w:val="18"/>
                <w:szCs w:val="18"/>
              </w:rPr>
            </w:pPr>
          </w:p>
          <w:p w14:paraId="54205559" w14:textId="44F09855" w:rsidR="00D92A58" w:rsidRDefault="00D92A58" w:rsidP="00D92A58">
            <w:pPr>
              <w:spacing w:before="120" w:after="120"/>
              <w:jc w:val="right"/>
              <w:rPr>
                <w:rFonts w:ascii="Arial" w:eastAsia="Arial" w:hAnsi="Arial" w:cs="Arial"/>
                <w:b/>
                <w:sz w:val="18"/>
                <w:szCs w:val="18"/>
              </w:rPr>
            </w:pPr>
            <w:r>
              <w:rPr>
                <w:rFonts w:ascii="Arial" w:eastAsia="Arial" w:hAnsi="Arial" w:cs="Arial"/>
                <w:b/>
                <w:sz w:val="18"/>
                <w:szCs w:val="18"/>
              </w:rPr>
              <w:t xml:space="preserve">  $ 228.600</w:t>
            </w:r>
          </w:p>
        </w:tc>
        <w:tc>
          <w:tcPr>
            <w:tcW w:w="895" w:type="dxa"/>
            <w:vMerge/>
            <w:shd w:val="clear" w:color="auto" w:fill="FFFFFF"/>
            <w:vAlign w:val="center"/>
          </w:tcPr>
          <w:p w14:paraId="77770E65"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6469D8A8" w14:textId="77777777" w:rsidTr="00AC48CE">
        <w:trPr>
          <w:trHeight w:val="20"/>
        </w:trPr>
        <w:tc>
          <w:tcPr>
            <w:tcW w:w="1271" w:type="dxa"/>
            <w:vMerge/>
            <w:shd w:val="clear" w:color="auto" w:fill="D5DCE4"/>
            <w:vAlign w:val="center"/>
          </w:tcPr>
          <w:p w14:paraId="45A5368B"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6E2A39D3"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Contratación de ayudantes y tutores</w:t>
            </w:r>
          </w:p>
        </w:tc>
        <w:tc>
          <w:tcPr>
            <w:tcW w:w="3951" w:type="dxa"/>
            <w:shd w:val="clear" w:color="auto" w:fill="FFFFFF"/>
          </w:tcPr>
          <w:p w14:paraId="64F950DB" w14:textId="77777777" w:rsidR="00D92A58" w:rsidRPr="004B057C" w:rsidRDefault="00D92A58" w:rsidP="00AC48CE">
            <w:pPr>
              <w:spacing w:before="120" w:after="120"/>
              <w:rPr>
                <w:rFonts w:ascii="Arial" w:eastAsia="Arial" w:hAnsi="Arial" w:cs="Arial"/>
                <w:b/>
                <w:sz w:val="18"/>
                <w:szCs w:val="18"/>
                <w:highlight w:val="cyan"/>
              </w:rPr>
            </w:pPr>
          </w:p>
        </w:tc>
        <w:tc>
          <w:tcPr>
            <w:tcW w:w="1506" w:type="dxa"/>
            <w:shd w:val="clear" w:color="auto" w:fill="FFFFFF"/>
          </w:tcPr>
          <w:p w14:paraId="4B9FCF7A" w14:textId="77777777" w:rsidR="00D92A58" w:rsidRPr="004B057C" w:rsidRDefault="00D92A58" w:rsidP="00AC48CE">
            <w:pPr>
              <w:spacing w:before="120" w:after="120"/>
              <w:jc w:val="right"/>
              <w:rPr>
                <w:rFonts w:ascii="Arial" w:eastAsia="Arial" w:hAnsi="Arial" w:cs="Arial"/>
                <w:b/>
                <w:sz w:val="18"/>
                <w:szCs w:val="18"/>
                <w:highlight w:val="cyan"/>
              </w:rPr>
            </w:pPr>
          </w:p>
        </w:tc>
        <w:tc>
          <w:tcPr>
            <w:tcW w:w="895" w:type="dxa"/>
            <w:vMerge/>
            <w:shd w:val="clear" w:color="auto" w:fill="FFFFFF"/>
            <w:vAlign w:val="center"/>
          </w:tcPr>
          <w:p w14:paraId="4CE76711"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4C5D74F7" w14:textId="77777777" w:rsidTr="00AC48CE">
        <w:trPr>
          <w:trHeight w:val="20"/>
        </w:trPr>
        <w:tc>
          <w:tcPr>
            <w:tcW w:w="1271" w:type="dxa"/>
            <w:vMerge/>
            <w:shd w:val="clear" w:color="auto" w:fill="D5DCE4"/>
            <w:vAlign w:val="center"/>
          </w:tcPr>
          <w:p w14:paraId="4BA98AEF"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4243CDDD"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Otras contrataciones</w:t>
            </w:r>
          </w:p>
        </w:tc>
        <w:tc>
          <w:tcPr>
            <w:tcW w:w="3951" w:type="dxa"/>
            <w:shd w:val="clear" w:color="auto" w:fill="FFFFFF"/>
          </w:tcPr>
          <w:p w14:paraId="3E3D655C"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Simulación clínica: paciente simulado.</w:t>
            </w:r>
          </w:p>
          <w:p w14:paraId="54665E9A"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Contrataciones transitorias para apoyo de labor académico del proyecto.</w:t>
            </w:r>
          </w:p>
        </w:tc>
        <w:tc>
          <w:tcPr>
            <w:tcW w:w="1506" w:type="dxa"/>
            <w:shd w:val="clear" w:color="auto" w:fill="FFFFFF"/>
          </w:tcPr>
          <w:p w14:paraId="76480E29" w14:textId="4BBDF94A" w:rsidR="00D92A58" w:rsidRDefault="00D92A58" w:rsidP="005C03F7">
            <w:pPr>
              <w:spacing w:before="120" w:after="120"/>
              <w:jc w:val="right"/>
              <w:rPr>
                <w:rFonts w:ascii="Arial" w:eastAsia="Arial" w:hAnsi="Arial" w:cs="Arial"/>
                <w:b/>
                <w:sz w:val="18"/>
                <w:szCs w:val="18"/>
              </w:rPr>
            </w:pPr>
            <w:r>
              <w:rPr>
                <w:rFonts w:ascii="Arial" w:eastAsia="Arial" w:hAnsi="Arial" w:cs="Arial"/>
                <w:b/>
                <w:sz w:val="18"/>
                <w:szCs w:val="18"/>
              </w:rPr>
              <w:t xml:space="preserve">$ </w:t>
            </w:r>
            <w:r w:rsidR="005C03F7">
              <w:rPr>
                <w:rFonts w:ascii="Arial" w:eastAsia="Arial" w:hAnsi="Arial" w:cs="Arial"/>
                <w:b/>
                <w:sz w:val="18"/>
                <w:szCs w:val="18"/>
              </w:rPr>
              <w:t>19.</w:t>
            </w:r>
            <w:r>
              <w:rPr>
                <w:rFonts w:ascii="Arial" w:eastAsia="Arial" w:hAnsi="Arial" w:cs="Arial"/>
                <w:b/>
                <w:sz w:val="18"/>
                <w:szCs w:val="18"/>
              </w:rPr>
              <w:t>725</w:t>
            </w:r>
          </w:p>
        </w:tc>
        <w:tc>
          <w:tcPr>
            <w:tcW w:w="895" w:type="dxa"/>
            <w:vMerge/>
            <w:shd w:val="clear" w:color="auto" w:fill="FFFFFF"/>
            <w:vAlign w:val="center"/>
          </w:tcPr>
          <w:p w14:paraId="45544164"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761D1B16" w14:textId="77777777" w:rsidTr="00AC48CE">
        <w:trPr>
          <w:trHeight w:val="20"/>
        </w:trPr>
        <w:tc>
          <w:tcPr>
            <w:tcW w:w="1271" w:type="dxa"/>
            <w:vMerge w:val="restart"/>
            <w:shd w:val="clear" w:color="auto" w:fill="D5DCE4"/>
            <w:vAlign w:val="center"/>
          </w:tcPr>
          <w:p w14:paraId="385D0731"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Gastos académicos</w:t>
            </w:r>
          </w:p>
          <w:p w14:paraId="63E9A602" w14:textId="77777777" w:rsidR="00D92A58" w:rsidRDefault="00D92A58" w:rsidP="00AC48CE">
            <w:pPr>
              <w:spacing w:before="120" w:after="120"/>
              <w:rPr>
                <w:rFonts w:ascii="Arial" w:eastAsia="Arial" w:hAnsi="Arial" w:cs="Arial"/>
                <w:b/>
                <w:sz w:val="18"/>
                <w:szCs w:val="18"/>
              </w:rPr>
            </w:pPr>
          </w:p>
        </w:tc>
        <w:tc>
          <w:tcPr>
            <w:tcW w:w="2339" w:type="dxa"/>
            <w:shd w:val="clear" w:color="auto" w:fill="D5DCE4"/>
            <w:vAlign w:val="center"/>
          </w:tcPr>
          <w:p w14:paraId="1592984F"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Visita de especialista</w:t>
            </w:r>
          </w:p>
        </w:tc>
        <w:tc>
          <w:tcPr>
            <w:tcW w:w="3951" w:type="dxa"/>
            <w:shd w:val="clear" w:color="auto" w:fill="FFFFFF"/>
          </w:tcPr>
          <w:p w14:paraId="33E9D2A9"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2C436D92" w14:textId="77777777" w:rsidR="00D92A58" w:rsidRDefault="00D92A58" w:rsidP="00AC48CE">
            <w:pPr>
              <w:spacing w:before="120" w:after="120"/>
              <w:jc w:val="right"/>
              <w:rPr>
                <w:rFonts w:ascii="Arial" w:eastAsia="Arial" w:hAnsi="Arial" w:cs="Arial"/>
                <w:b/>
                <w:sz w:val="18"/>
                <w:szCs w:val="18"/>
              </w:rPr>
            </w:pPr>
          </w:p>
        </w:tc>
        <w:tc>
          <w:tcPr>
            <w:tcW w:w="895" w:type="dxa"/>
            <w:vMerge w:val="restart"/>
            <w:shd w:val="clear" w:color="auto" w:fill="FFFFFF"/>
            <w:vAlign w:val="center"/>
          </w:tcPr>
          <w:p w14:paraId="31CF3B27" w14:textId="3FEDB178" w:rsidR="00D92A58" w:rsidRDefault="00D92A58" w:rsidP="00AC48CE">
            <w:pPr>
              <w:spacing w:before="120" w:after="120"/>
              <w:jc w:val="right"/>
              <w:rPr>
                <w:rFonts w:ascii="Arial" w:eastAsia="Arial" w:hAnsi="Arial" w:cs="Arial"/>
                <w:b/>
                <w:sz w:val="18"/>
                <w:szCs w:val="18"/>
              </w:rPr>
            </w:pPr>
          </w:p>
        </w:tc>
      </w:tr>
      <w:tr w:rsidR="00D92A58" w14:paraId="7913668C" w14:textId="77777777" w:rsidTr="00AC48CE">
        <w:trPr>
          <w:trHeight w:val="20"/>
        </w:trPr>
        <w:tc>
          <w:tcPr>
            <w:tcW w:w="1271" w:type="dxa"/>
            <w:vMerge/>
            <w:shd w:val="clear" w:color="auto" w:fill="D5DCE4"/>
            <w:vAlign w:val="center"/>
          </w:tcPr>
          <w:p w14:paraId="55A5059D"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36D54428"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Actividades de formación y especialización</w:t>
            </w:r>
          </w:p>
        </w:tc>
        <w:tc>
          <w:tcPr>
            <w:tcW w:w="3951" w:type="dxa"/>
            <w:shd w:val="clear" w:color="auto" w:fill="FFFFFF"/>
          </w:tcPr>
          <w:p w14:paraId="2EA4907E"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xml:space="preserve">Capacitación en telesalud. </w:t>
            </w:r>
          </w:p>
          <w:p w14:paraId="7A480311"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Fortalecimiento en capacitación a la planta académica para el desarrollo de las actividades de telesalud.</w:t>
            </w:r>
          </w:p>
        </w:tc>
        <w:tc>
          <w:tcPr>
            <w:tcW w:w="1506" w:type="dxa"/>
            <w:shd w:val="clear" w:color="auto" w:fill="FFFFFF"/>
          </w:tcPr>
          <w:p w14:paraId="37AAA673" w14:textId="29D4E8E8" w:rsidR="00D92A58" w:rsidRDefault="00D92A58" w:rsidP="005C03F7">
            <w:pPr>
              <w:spacing w:before="120" w:after="120"/>
              <w:jc w:val="right"/>
              <w:rPr>
                <w:rFonts w:ascii="Arial" w:eastAsia="Arial" w:hAnsi="Arial" w:cs="Arial"/>
                <w:b/>
                <w:sz w:val="18"/>
                <w:szCs w:val="18"/>
              </w:rPr>
            </w:pPr>
            <w:r>
              <w:rPr>
                <w:rFonts w:ascii="Arial" w:eastAsia="Arial" w:hAnsi="Arial" w:cs="Arial"/>
                <w:b/>
                <w:sz w:val="18"/>
                <w:szCs w:val="18"/>
              </w:rPr>
              <w:t>$ 2</w:t>
            </w:r>
            <w:r w:rsidR="005C03F7">
              <w:rPr>
                <w:rFonts w:ascii="Arial" w:eastAsia="Arial" w:hAnsi="Arial" w:cs="Arial"/>
                <w:b/>
                <w:sz w:val="18"/>
                <w:szCs w:val="18"/>
              </w:rPr>
              <w:t>0</w:t>
            </w:r>
            <w:r>
              <w:rPr>
                <w:rFonts w:ascii="Arial" w:eastAsia="Arial" w:hAnsi="Arial" w:cs="Arial"/>
                <w:b/>
                <w:sz w:val="18"/>
                <w:szCs w:val="18"/>
              </w:rPr>
              <w:t>.800</w:t>
            </w:r>
          </w:p>
        </w:tc>
        <w:tc>
          <w:tcPr>
            <w:tcW w:w="895" w:type="dxa"/>
            <w:vMerge/>
            <w:shd w:val="clear" w:color="auto" w:fill="FFFFFF"/>
            <w:vAlign w:val="center"/>
          </w:tcPr>
          <w:p w14:paraId="28C06C9C"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55059B79" w14:textId="77777777" w:rsidTr="00AC48CE">
        <w:trPr>
          <w:trHeight w:val="20"/>
        </w:trPr>
        <w:tc>
          <w:tcPr>
            <w:tcW w:w="1271" w:type="dxa"/>
            <w:vMerge/>
            <w:shd w:val="clear" w:color="auto" w:fill="D5DCE4"/>
            <w:vAlign w:val="center"/>
          </w:tcPr>
          <w:p w14:paraId="78520CCE"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7EC23617"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Actividades de vinculación y gestión</w:t>
            </w:r>
          </w:p>
        </w:tc>
        <w:tc>
          <w:tcPr>
            <w:tcW w:w="3951" w:type="dxa"/>
            <w:shd w:val="clear" w:color="auto" w:fill="FFFFFF"/>
          </w:tcPr>
          <w:p w14:paraId="7BA208E9"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123CDCE4" w14:textId="77777777" w:rsidR="00D92A58" w:rsidRDefault="00D92A58" w:rsidP="00AC48CE">
            <w:pPr>
              <w:spacing w:before="120" w:after="120"/>
              <w:jc w:val="right"/>
              <w:rPr>
                <w:rFonts w:ascii="Arial" w:eastAsia="Arial" w:hAnsi="Arial" w:cs="Arial"/>
                <w:b/>
                <w:sz w:val="18"/>
                <w:szCs w:val="18"/>
              </w:rPr>
            </w:pPr>
          </w:p>
        </w:tc>
        <w:tc>
          <w:tcPr>
            <w:tcW w:w="895" w:type="dxa"/>
            <w:vMerge/>
            <w:shd w:val="clear" w:color="auto" w:fill="FFFFFF"/>
            <w:vAlign w:val="center"/>
          </w:tcPr>
          <w:p w14:paraId="43F2CF40"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58536CBA" w14:textId="77777777" w:rsidTr="00AC48CE">
        <w:trPr>
          <w:trHeight w:val="20"/>
        </w:trPr>
        <w:tc>
          <w:tcPr>
            <w:tcW w:w="1271" w:type="dxa"/>
            <w:vMerge/>
            <w:shd w:val="clear" w:color="auto" w:fill="D5DCE4"/>
            <w:vAlign w:val="center"/>
          </w:tcPr>
          <w:p w14:paraId="532A46E6"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17EECC82"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Movilidad estudiantil</w:t>
            </w:r>
          </w:p>
        </w:tc>
        <w:tc>
          <w:tcPr>
            <w:tcW w:w="3951" w:type="dxa"/>
            <w:shd w:val="clear" w:color="auto" w:fill="FFFFFF"/>
          </w:tcPr>
          <w:p w14:paraId="3F2860BB"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0B13C70B" w14:textId="77777777" w:rsidR="00D92A58" w:rsidRDefault="00D92A58" w:rsidP="00AC48CE">
            <w:pPr>
              <w:spacing w:before="120" w:after="120"/>
              <w:jc w:val="right"/>
              <w:rPr>
                <w:rFonts w:ascii="Arial" w:eastAsia="Arial" w:hAnsi="Arial" w:cs="Arial"/>
                <w:b/>
                <w:sz w:val="18"/>
                <w:szCs w:val="18"/>
              </w:rPr>
            </w:pPr>
          </w:p>
        </w:tc>
        <w:tc>
          <w:tcPr>
            <w:tcW w:w="895" w:type="dxa"/>
            <w:vMerge/>
            <w:shd w:val="clear" w:color="auto" w:fill="FFFFFF"/>
            <w:vAlign w:val="center"/>
          </w:tcPr>
          <w:p w14:paraId="10C7B40F"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704E8256" w14:textId="77777777" w:rsidTr="00AC48CE">
        <w:trPr>
          <w:trHeight w:val="20"/>
        </w:trPr>
        <w:tc>
          <w:tcPr>
            <w:tcW w:w="1271" w:type="dxa"/>
            <w:vMerge/>
            <w:shd w:val="clear" w:color="auto" w:fill="D5DCE4"/>
            <w:vAlign w:val="center"/>
          </w:tcPr>
          <w:p w14:paraId="137F0E24"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0C4E2424"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Asistencia a reuniones y actividades académicas</w:t>
            </w:r>
          </w:p>
        </w:tc>
        <w:tc>
          <w:tcPr>
            <w:tcW w:w="3951" w:type="dxa"/>
            <w:shd w:val="clear" w:color="auto" w:fill="FFFFFF"/>
          </w:tcPr>
          <w:p w14:paraId="2CCD413C"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594C7190" w14:textId="77777777" w:rsidR="00D92A58" w:rsidRDefault="00D92A58" w:rsidP="00AC48CE">
            <w:pPr>
              <w:spacing w:before="120" w:after="120"/>
              <w:jc w:val="right"/>
              <w:rPr>
                <w:rFonts w:ascii="Arial" w:eastAsia="Arial" w:hAnsi="Arial" w:cs="Arial"/>
                <w:b/>
                <w:sz w:val="18"/>
                <w:szCs w:val="18"/>
              </w:rPr>
            </w:pPr>
          </w:p>
        </w:tc>
        <w:tc>
          <w:tcPr>
            <w:tcW w:w="895" w:type="dxa"/>
            <w:vMerge/>
            <w:shd w:val="clear" w:color="auto" w:fill="FFFFFF"/>
            <w:vAlign w:val="center"/>
          </w:tcPr>
          <w:p w14:paraId="64AD8830"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02F4B099" w14:textId="77777777" w:rsidTr="00AC48CE">
        <w:trPr>
          <w:trHeight w:val="20"/>
        </w:trPr>
        <w:tc>
          <w:tcPr>
            <w:tcW w:w="1271" w:type="dxa"/>
            <w:vMerge/>
            <w:shd w:val="clear" w:color="auto" w:fill="D5DCE4"/>
            <w:vAlign w:val="center"/>
          </w:tcPr>
          <w:p w14:paraId="0EEB0279"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68CA9EB7"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Organización de Talleres y Seminarios</w:t>
            </w:r>
          </w:p>
        </w:tc>
        <w:tc>
          <w:tcPr>
            <w:tcW w:w="3951" w:type="dxa"/>
            <w:shd w:val="clear" w:color="auto" w:fill="FFFFFF"/>
          </w:tcPr>
          <w:p w14:paraId="4037CC9D"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37B17FB9" w14:textId="77777777" w:rsidR="00D92A58" w:rsidRDefault="00D92A58" w:rsidP="00AC48CE">
            <w:pPr>
              <w:spacing w:before="120" w:after="120"/>
              <w:jc w:val="right"/>
              <w:rPr>
                <w:rFonts w:ascii="Arial" w:eastAsia="Arial" w:hAnsi="Arial" w:cs="Arial"/>
                <w:b/>
                <w:sz w:val="18"/>
                <w:szCs w:val="18"/>
              </w:rPr>
            </w:pPr>
          </w:p>
        </w:tc>
        <w:tc>
          <w:tcPr>
            <w:tcW w:w="895" w:type="dxa"/>
            <w:vMerge/>
            <w:shd w:val="clear" w:color="auto" w:fill="FFFFFF"/>
            <w:vAlign w:val="center"/>
          </w:tcPr>
          <w:p w14:paraId="2F7DAA22"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597BEEC2" w14:textId="77777777" w:rsidTr="00AC48CE">
        <w:trPr>
          <w:trHeight w:val="20"/>
        </w:trPr>
        <w:tc>
          <w:tcPr>
            <w:tcW w:w="1271" w:type="dxa"/>
            <w:vMerge/>
            <w:shd w:val="clear" w:color="auto" w:fill="D5DCE4"/>
            <w:vAlign w:val="center"/>
          </w:tcPr>
          <w:p w14:paraId="002793AF"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0959599A"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Fondos concursables</w:t>
            </w:r>
          </w:p>
        </w:tc>
        <w:tc>
          <w:tcPr>
            <w:tcW w:w="3951" w:type="dxa"/>
            <w:shd w:val="clear" w:color="auto" w:fill="FFFFFF"/>
          </w:tcPr>
          <w:p w14:paraId="43CF15D2"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7A8501AC" w14:textId="77777777" w:rsidR="00D92A58" w:rsidRDefault="00D92A58" w:rsidP="00AC48CE">
            <w:pPr>
              <w:spacing w:before="120" w:after="120"/>
              <w:jc w:val="right"/>
              <w:rPr>
                <w:rFonts w:ascii="Arial" w:eastAsia="Arial" w:hAnsi="Arial" w:cs="Arial"/>
                <w:b/>
                <w:sz w:val="18"/>
                <w:szCs w:val="18"/>
              </w:rPr>
            </w:pPr>
          </w:p>
        </w:tc>
        <w:tc>
          <w:tcPr>
            <w:tcW w:w="895" w:type="dxa"/>
            <w:vMerge/>
            <w:shd w:val="clear" w:color="auto" w:fill="FFFFFF"/>
            <w:vAlign w:val="center"/>
          </w:tcPr>
          <w:p w14:paraId="5B9E0D95"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67CD905C" w14:textId="77777777" w:rsidTr="00AC48CE">
        <w:trPr>
          <w:trHeight w:val="20"/>
        </w:trPr>
        <w:tc>
          <w:tcPr>
            <w:tcW w:w="1271" w:type="dxa"/>
            <w:vMerge w:val="restart"/>
            <w:shd w:val="clear" w:color="auto" w:fill="D5DCE4"/>
            <w:vAlign w:val="center"/>
          </w:tcPr>
          <w:p w14:paraId="02837C52"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Gastos de operación</w:t>
            </w:r>
          </w:p>
          <w:p w14:paraId="0945023A" w14:textId="77777777" w:rsidR="00D92A58" w:rsidRDefault="00D92A58" w:rsidP="00AC48CE">
            <w:pPr>
              <w:spacing w:before="120" w:after="120"/>
              <w:rPr>
                <w:rFonts w:ascii="Arial" w:eastAsia="Arial" w:hAnsi="Arial" w:cs="Arial"/>
                <w:b/>
                <w:sz w:val="18"/>
                <w:szCs w:val="18"/>
              </w:rPr>
            </w:pPr>
          </w:p>
        </w:tc>
        <w:tc>
          <w:tcPr>
            <w:tcW w:w="2339" w:type="dxa"/>
            <w:shd w:val="clear" w:color="auto" w:fill="D5DCE4"/>
            <w:vAlign w:val="center"/>
          </w:tcPr>
          <w:p w14:paraId="37731389"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Servicios de soporte y seguros</w:t>
            </w:r>
          </w:p>
        </w:tc>
        <w:tc>
          <w:tcPr>
            <w:tcW w:w="3951" w:type="dxa"/>
            <w:shd w:val="clear" w:color="auto" w:fill="FFFFFF"/>
          </w:tcPr>
          <w:p w14:paraId="49BA48CD" w14:textId="56C0B2C3" w:rsidR="00AC48CE" w:rsidRDefault="00AC48CE" w:rsidP="00AC48CE">
            <w:pPr>
              <w:spacing w:before="120" w:after="120"/>
              <w:rPr>
                <w:rFonts w:ascii="Arial" w:eastAsia="Arial" w:hAnsi="Arial" w:cs="Arial"/>
                <w:b/>
                <w:sz w:val="18"/>
                <w:szCs w:val="18"/>
                <w:u w:val="single"/>
              </w:rPr>
            </w:pPr>
            <w:r>
              <w:rPr>
                <w:rFonts w:ascii="Arial" w:eastAsia="Arial" w:hAnsi="Arial" w:cs="Arial"/>
                <w:b/>
                <w:sz w:val="18"/>
                <w:szCs w:val="18"/>
                <w:u w:val="single"/>
              </w:rPr>
              <w:t>Servicios de acceso y suscripción:</w:t>
            </w:r>
          </w:p>
          <w:p w14:paraId="3996B9D0" w14:textId="6F72DDF1" w:rsidR="00AC48CE" w:rsidRPr="00AC48CE" w:rsidRDefault="00AC48CE" w:rsidP="00AC48CE">
            <w:pPr>
              <w:spacing w:before="120" w:after="120"/>
              <w:rPr>
                <w:rFonts w:ascii="Arial" w:eastAsia="Arial" w:hAnsi="Arial" w:cs="Arial"/>
                <w:b/>
                <w:sz w:val="18"/>
                <w:szCs w:val="18"/>
              </w:rPr>
            </w:pPr>
            <w:r w:rsidRPr="00AC48CE">
              <w:rPr>
                <w:rFonts w:ascii="Arial" w:eastAsia="Arial" w:hAnsi="Arial" w:cs="Arial"/>
                <w:b/>
                <w:sz w:val="18"/>
                <w:szCs w:val="18"/>
              </w:rPr>
              <w:t>Acceso remoto</w:t>
            </w:r>
            <w:r w:rsidR="005C03F7">
              <w:rPr>
                <w:rFonts w:ascii="Arial" w:eastAsia="Arial" w:hAnsi="Arial" w:cs="Arial"/>
                <w:b/>
                <w:sz w:val="18"/>
                <w:szCs w:val="18"/>
              </w:rPr>
              <w:t xml:space="preserve"> y</w:t>
            </w:r>
            <w:r>
              <w:rPr>
                <w:rFonts w:ascii="Arial" w:eastAsia="Arial" w:hAnsi="Arial" w:cs="Arial"/>
                <w:b/>
                <w:sz w:val="18"/>
                <w:szCs w:val="18"/>
              </w:rPr>
              <w:t xml:space="preserve"> suscripción </w:t>
            </w:r>
            <w:r w:rsidR="00590C91">
              <w:rPr>
                <w:rFonts w:ascii="Arial" w:eastAsia="Arial" w:hAnsi="Arial" w:cs="Arial"/>
                <w:b/>
                <w:sz w:val="18"/>
                <w:szCs w:val="18"/>
              </w:rPr>
              <w:t xml:space="preserve">temporal </w:t>
            </w:r>
            <w:r w:rsidR="006B0675">
              <w:rPr>
                <w:rFonts w:ascii="Arial" w:eastAsia="Arial" w:hAnsi="Arial" w:cs="Arial"/>
                <w:b/>
                <w:sz w:val="18"/>
                <w:szCs w:val="18"/>
              </w:rPr>
              <w:t>a P</w:t>
            </w:r>
            <w:r>
              <w:rPr>
                <w:rFonts w:ascii="Arial" w:eastAsia="Arial" w:hAnsi="Arial" w:cs="Arial"/>
                <w:b/>
                <w:sz w:val="18"/>
                <w:szCs w:val="18"/>
              </w:rPr>
              <w:t xml:space="preserve">lataforma </w:t>
            </w:r>
            <w:r w:rsidR="006B0675">
              <w:rPr>
                <w:rFonts w:ascii="Arial" w:eastAsia="Arial" w:hAnsi="Arial" w:cs="Arial"/>
                <w:b/>
                <w:sz w:val="18"/>
                <w:szCs w:val="18"/>
              </w:rPr>
              <w:t>D</w:t>
            </w:r>
            <w:r>
              <w:rPr>
                <w:rFonts w:ascii="Arial" w:eastAsia="Arial" w:hAnsi="Arial" w:cs="Arial"/>
                <w:b/>
                <w:sz w:val="18"/>
                <w:szCs w:val="18"/>
              </w:rPr>
              <w:t xml:space="preserve">ominio </w:t>
            </w:r>
            <w:r w:rsidR="006B0675">
              <w:rPr>
                <w:rFonts w:ascii="Arial" w:eastAsia="Arial" w:hAnsi="Arial" w:cs="Arial"/>
                <w:b/>
                <w:sz w:val="18"/>
                <w:szCs w:val="18"/>
              </w:rPr>
              <w:t>W</w:t>
            </w:r>
            <w:r>
              <w:rPr>
                <w:rFonts w:ascii="Arial" w:eastAsia="Arial" w:hAnsi="Arial" w:cs="Arial"/>
                <w:b/>
                <w:sz w:val="18"/>
                <w:szCs w:val="18"/>
              </w:rPr>
              <w:t>eb, para apoyo de la virtualización de las carreras de la salud.</w:t>
            </w:r>
          </w:p>
          <w:p w14:paraId="4A167617" w14:textId="77777777" w:rsidR="00AC48CE" w:rsidRDefault="00AC48CE" w:rsidP="00AC48CE">
            <w:pPr>
              <w:spacing w:before="120" w:after="120"/>
              <w:rPr>
                <w:rFonts w:ascii="Arial" w:eastAsia="Arial" w:hAnsi="Arial" w:cs="Arial"/>
                <w:b/>
                <w:sz w:val="18"/>
                <w:szCs w:val="18"/>
                <w:u w:val="single"/>
              </w:rPr>
            </w:pPr>
          </w:p>
          <w:p w14:paraId="78ADE397" w14:textId="3311B9ED" w:rsidR="00D92A58" w:rsidRDefault="00D92A58" w:rsidP="00AC48CE">
            <w:pPr>
              <w:spacing w:before="120" w:after="120"/>
              <w:rPr>
                <w:rFonts w:ascii="Arial" w:eastAsia="Arial" w:hAnsi="Arial" w:cs="Arial"/>
                <w:b/>
                <w:sz w:val="18"/>
                <w:szCs w:val="18"/>
              </w:rPr>
            </w:pPr>
            <w:r w:rsidRPr="00AC48CE">
              <w:rPr>
                <w:rFonts w:ascii="Arial" w:eastAsia="Arial" w:hAnsi="Arial" w:cs="Arial"/>
                <w:b/>
                <w:sz w:val="18"/>
                <w:szCs w:val="18"/>
                <w:u w:val="single"/>
              </w:rPr>
              <w:t>Servicios de telecomunicaciones</w:t>
            </w:r>
            <w:r>
              <w:rPr>
                <w:rFonts w:ascii="Arial" w:eastAsia="Arial" w:hAnsi="Arial" w:cs="Arial"/>
                <w:b/>
                <w:sz w:val="18"/>
                <w:szCs w:val="18"/>
              </w:rPr>
              <w:t>:</w:t>
            </w:r>
          </w:p>
          <w:p w14:paraId="143C3328" w14:textId="7D33CBA3" w:rsidR="00D92A58" w:rsidRDefault="00D92A58" w:rsidP="005C03F7">
            <w:pPr>
              <w:spacing w:before="120" w:after="120"/>
              <w:rPr>
                <w:rFonts w:ascii="Arial" w:eastAsia="Arial" w:hAnsi="Arial" w:cs="Arial"/>
                <w:b/>
                <w:sz w:val="18"/>
                <w:szCs w:val="18"/>
              </w:rPr>
            </w:pPr>
            <w:r>
              <w:rPr>
                <w:rFonts w:ascii="Arial" w:eastAsia="Arial" w:hAnsi="Arial" w:cs="Arial"/>
                <w:b/>
                <w:sz w:val="18"/>
                <w:szCs w:val="18"/>
              </w:rPr>
              <w:t xml:space="preserve">Pago de internet banda ancha para conectividad  carreras </w:t>
            </w:r>
            <w:r w:rsidR="00590C91">
              <w:rPr>
                <w:rFonts w:ascii="Arial" w:eastAsia="Arial" w:hAnsi="Arial" w:cs="Arial"/>
                <w:b/>
                <w:sz w:val="18"/>
                <w:szCs w:val="18"/>
              </w:rPr>
              <w:t xml:space="preserve">de la </w:t>
            </w:r>
            <w:r>
              <w:rPr>
                <w:rFonts w:ascii="Arial" w:eastAsia="Arial" w:hAnsi="Arial" w:cs="Arial"/>
                <w:b/>
                <w:sz w:val="18"/>
                <w:szCs w:val="18"/>
              </w:rPr>
              <w:t>salud.</w:t>
            </w:r>
          </w:p>
        </w:tc>
        <w:tc>
          <w:tcPr>
            <w:tcW w:w="1506" w:type="dxa"/>
            <w:shd w:val="clear" w:color="auto" w:fill="FFFFFF"/>
          </w:tcPr>
          <w:p w14:paraId="3EDD7B96" w14:textId="77777777" w:rsidR="00D92A58" w:rsidRDefault="00D92A58" w:rsidP="00AC48CE">
            <w:pPr>
              <w:spacing w:before="120" w:after="120"/>
              <w:jc w:val="right"/>
              <w:rPr>
                <w:rFonts w:ascii="Arial" w:eastAsia="Arial" w:hAnsi="Arial" w:cs="Arial"/>
                <w:b/>
                <w:sz w:val="18"/>
                <w:szCs w:val="18"/>
              </w:rPr>
            </w:pPr>
          </w:p>
          <w:p w14:paraId="573B5C08" w14:textId="77777777" w:rsidR="00D92A58" w:rsidRDefault="00D92A58" w:rsidP="00AC48CE">
            <w:pPr>
              <w:spacing w:before="120" w:after="120"/>
              <w:jc w:val="right"/>
              <w:rPr>
                <w:rFonts w:ascii="Arial" w:eastAsia="Arial" w:hAnsi="Arial" w:cs="Arial"/>
                <w:b/>
                <w:sz w:val="18"/>
                <w:szCs w:val="18"/>
              </w:rPr>
            </w:pPr>
          </w:p>
          <w:p w14:paraId="05E78897" w14:textId="4CC89A6C" w:rsidR="00AC48CE" w:rsidRDefault="00AC48CE" w:rsidP="00D92A58">
            <w:pPr>
              <w:spacing w:before="120" w:after="120"/>
              <w:jc w:val="right"/>
              <w:rPr>
                <w:rFonts w:ascii="Arial" w:eastAsia="Arial" w:hAnsi="Arial" w:cs="Arial"/>
                <w:b/>
                <w:sz w:val="18"/>
                <w:szCs w:val="18"/>
              </w:rPr>
            </w:pPr>
            <w:r w:rsidRPr="005C03F7">
              <w:rPr>
                <w:rFonts w:ascii="Arial" w:eastAsia="Arial" w:hAnsi="Arial" w:cs="Arial"/>
                <w:b/>
                <w:sz w:val="18"/>
                <w:szCs w:val="18"/>
              </w:rPr>
              <w:t>$ 20.000</w:t>
            </w:r>
          </w:p>
          <w:p w14:paraId="715635D1" w14:textId="77777777" w:rsidR="00AC48CE" w:rsidRDefault="00AC48CE" w:rsidP="00D92A58">
            <w:pPr>
              <w:spacing w:before="120" w:after="120"/>
              <w:jc w:val="right"/>
              <w:rPr>
                <w:rFonts w:ascii="Arial" w:eastAsia="Arial" w:hAnsi="Arial" w:cs="Arial"/>
                <w:b/>
                <w:sz w:val="18"/>
                <w:szCs w:val="18"/>
              </w:rPr>
            </w:pPr>
          </w:p>
          <w:p w14:paraId="2F9500F7" w14:textId="77777777" w:rsidR="005C03F7" w:rsidRDefault="005C03F7" w:rsidP="00D92A58">
            <w:pPr>
              <w:spacing w:before="120" w:after="120"/>
              <w:jc w:val="right"/>
              <w:rPr>
                <w:rFonts w:ascii="Arial" w:eastAsia="Arial" w:hAnsi="Arial" w:cs="Arial"/>
                <w:b/>
                <w:sz w:val="18"/>
                <w:szCs w:val="18"/>
              </w:rPr>
            </w:pPr>
          </w:p>
          <w:p w14:paraId="1A7F2445" w14:textId="7D25D623" w:rsidR="00D92A58" w:rsidRDefault="00D92A58" w:rsidP="00D92A58">
            <w:pPr>
              <w:spacing w:before="120" w:after="120"/>
              <w:jc w:val="right"/>
              <w:rPr>
                <w:rFonts w:ascii="Arial" w:eastAsia="Arial" w:hAnsi="Arial" w:cs="Arial"/>
                <w:b/>
                <w:sz w:val="18"/>
                <w:szCs w:val="18"/>
              </w:rPr>
            </w:pPr>
            <w:r>
              <w:rPr>
                <w:rFonts w:ascii="Arial" w:eastAsia="Arial" w:hAnsi="Arial" w:cs="Arial"/>
                <w:b/>
                <w:sz w:val="18"/>
                <w:szCs w:val="18"/>
              </w:rPr>
              <w:t>$</w:t>
            </w:r>
            <w:r w:rsidR="005C03F7">
              <w:rPr>
                <w:rFonts w:ascii="Arial" w:eastAsia="Arial" w:hAnsi="Arial" w:cs="Arial"/>
                <w:b/>
                <w:sz w:val="18"/>
                <w:szCs w:val="18"/>
              </w:rPr>
              <w:t xml:space="preserve"> </w:t>
            </w:r>
            <w:r>
              <w:rPr>
                <w:rFonts w:ascii="Arial" w:eastAsia="Arial" w:hAnsi="Arial" w:cs="Arial"/>
                <w:b/>
                <w:sz w:val="18"/>
                <w:szCs w:val="18"/>
              </w:rPr>
              <w:t>21.600</w:t>
            </w:r>
          </w:p>
        </w:tc>
        <w:tc>
          <w:tcPr>
            <w:tcW w:w="895" w:type="dxa"/>
            <w:vMerge w:val="restart"/>
            <w:shd w:val="clear" w:color="auto" w:fill="FFFFFF"/>
            <w:vAlign w:val="center"/>
          </w:tcPr>
          <w:p w14:paraId="1A9F2EA8" w14:textId="77777777" w:rsidR="00D92A58" w:rsidRDefault="00D92A58" w:rsidP="00AC48CE">
            <w:pPr>
              <w:spacing w:before="120" w:after="120"/>
              <w:jc w:val="right"/>
              <w:rPr>
                <w:rFonts w:ascii="Arial" w:eastAsia="Arial" w:hAnsi="Arial" w:cs="Arial"/>
                <w:b/>
                <w:sz w:val="18"/>
                <w:szCs w:val="18"/>
              </w:rPr>
            </w:pPr>
          </w:p>
        </w:tc>
      </w:tr>
      <w:tr w:rsidR="00D92A58" w14:paraId="573A4060" w14:textId="77777777" w:rsidTr="00AC48CE">
        <w:trPr>
          <w:trHeight w:val="20"/>
        </w:trPr>
        <w:tc>
          <w:tcPr>
            <w:tcW w:w="1271" w:type="dxa"/>
            <w:vMerge/>
            <w:shd w:val="clear" w:color="auto" w:fill="D5DCE4"/>
            <w:vAlign w:val="center"/>
          </w:tcPr>
          <w:p w14:paraId="54281581"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vMerge w:val="restart"/>
            <w:shd w:val="clear" w:color="auto" w:fill="D5DCE4"/>
            <w:vAlign w:val="center"/>
          </w:tcPr>
          <w:p w14:paraId="20CDC7E9"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Materiales e insumos</w:t>
            </w:r>
          </w:p>
        </w:tc>
        <w:tc>
          <w:tcPr>
            <w:tcW w:w="3951" w:type="dxa"/>
            <w:shd w:val="clear" w:color="auto" w:fill="FFFFFF"/>
          </w:tcPr>
          <w:p w14:paraId="117B0B84"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Insumos EPP para carreras de la salud, para acceso gradual a campos clínicos.</w:t>
            </w:r>
          </w:p>
          <w:p w14:paraId="38758093"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0ED25508" w14:textId="77777777" w:rsidR="00D92A58" w:rsidRDefault="00D92A58" w:rsidP="00AC48CE">
            <w:pPr>
              <w:spacing w:before="120" w:after="120"/>
              <w:jc w:val="right"/>
              <w:rPr>
                <w:rFonts w:ascii="Arial" w:eastAsia="Arial" w:hAnsi="Arial" w:cs="Arial"/>
                <w:b/>
                <w:sz w:val="18"/>
                <w:szCs w:val="18"/>
              </w:rPr>
            </w:pPr>
            <w:r>
              <w:rPr>
                <w:rFonts w:ascii="Arial" w:eastAsia="Arial" w:hAnsi="Arial" w:cs="Arial"/>
                <w:b/>
                <w:sz w:val="18"/>
                <w:szCs w:val="18"/>
              </w:rPr>
              <w:t>$ 64.775</w:t>
            </w:r>
          </w:p>
        </w:tc>
        <w:tc>
          <w:tcPr>
            <w:tcW w:w="895" w:type="dxa"/>
            <w:vMerge/>
            <w:shd w:val="clear" w:color="auto" w:fill="FFFFFF"/>
            <w:vAlign w:val="center"/>
          </w:tcPr>
          <w:p w14:paraId="3614CE47"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0FCDEB60" w14:textId="77777777" w:rsidTr="00AC48CE">
        <w:trPr>
          <w:trHeight w:val="20"/>
        </w:trPr>
        <w:tc>
          <w:tcPr>
            <w:tcW w:w="1271" w:type="dxa"/>
            <w:vMerge/>
            <w:shd w:val="clear" w:color="auto" w:fill="D5DCE4"/>
            <w:vAlign w:val="center"/>
          </w:tcPr>
          <w:p w14:paraId="70C480C2"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vMerge/>
            <w:shd w:val="clear" w:color="auto" w:fill="D5DCE4"/>
            <w:vAlign w:val="center"/>
          </w:tcPr>
          <w:p w14:paraId="3D8C832B" w14:textId="77777777" w:rsidR="00D92A58" w:rsidRDefault="00D92A58" w:rsidP="00AC48CE">
            <w:pPr>
              <w:spacing w:before="120" w:after="120"/>
              <w:rPr>
                <w:rFonts w:ascii="Arial" w:eastAsia="Arial" w:hAnsi="Arial" w:cs="Arial"/>
                <w:sz w:val="18"/>
                <w:szCs w:val="18"/>
              </w:rPr>
            </w:pPr>
          </w:p>
        </w:tc>
        <w:tc>
          <w:tcPr>
            <w:tcW w:w="3951" w:type="dxa"/>
            <w:shd w:val="clear" w:color="auto" w:fill="FFFFFF"/>
          </w:tcPr>
          <w:p w14:paraId="5290E9A7" w14:textId="77777777" w:rsidR="00D92A58" w:rsidRPr="004B057C" w:rsidRDefault="00D92A58" w:rsidP="00AC48CE">
            <w:pPr>
              <w:spacing w:before="120" w:after="120"/>
              <w:rPr>
                <w:rFonts w:ascii="Arial" w:eastAsia="Arial" w:hAnsi="Arial" w:cs="Arial"/>
                <w:b/>
                <w:sz w:val="18"/>
                <w:szCs w:val="18"/>
                <w:highlight w:val="cyan"/>
              </w:rPr>
            </w:pPr>
            <w:r w:rsidRPr="001E1CB9">
              <w:rPr>
                <w:rFonts w:ascii="Arial" w:eastAsia="Arial" w:hAnsi="Arial" w:cs="Arial"/>
                <w:b/>
                <w:sz w:val="18"/>
                <w:szCs w:val="18"/>
              </w:rPr>
              <w:t>Insumos para Medicina.</w:t>
            </w:r>
          </w:p>
        </w:tc>
        <w:tc>
          <w:tcPr>
            <w:tcW w:w="1506" w:type="dxa"/>
            <w:shd w:val="clear" w:color="auto" w:fill="FFFFFF"/>
          </w:tcPr>
          <w:p w14:paraId="1C608E20" w14:textId="77777777" w:rsidR="00D92A58" w:rsidRPr="004B057C" w:rsidRDefault="00D92A58" w:rsidP="00AC48CE">
            <w:pPr>
              <w:spacing w:before="120" w:after="120"/>
              <w:jc w:val="right"/>
              <w:rPr>
                <w:rFonts w:ascii="Arial" w:eastAsia="Arial" w:hAnsi="Arial" w:cs="Arial"/>
                <w:b/>
                <w:sz w:val="18"/>
                <w:szCs w:val="18"/>
                <w:highlight w:val="cyan"/>
              </w:rPr>
            </w:pPr>
            <w:r w:rsidRPr="001E1CB9">
              <w:rPr>
                <w:rFonts w:ascii="Arial" w:eastAsia="Arial" w:hAnsi="Arial" w:cs="Arial"/>
                <w:b/>
                <w:sz w:val="18"/>
                <w:szCs w:val="18"/>
              </w:rPr>
              <w:t>$ 4.500</w:t>
            </w:r>
          </w:p>
        </w:tc>
        <w:tc>
          <w:tcPr>
            <w:tcW w:w="895" w:type="dxa"/>
            <w:vMerge/>
            <w:shd w:val="clear" w:color="auto" w:fill="FFFFFF"/>
            <w:vAlign w:val="center"/>
          </w:tcPr>
          <w:p w14:paraId="3F392F07"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5151A5EF" w14:textId="77777777" w:rsidTr="00AC48CE">
        <w:trPr>
          <w:trHeight w:val="20"/>
        </w:trPr>
        <w:tc>
          <w:tcPr>
            <w:tcW w:w="1271" w:type="dxa"/>
            <w:vMerge/>
            <w:shd w:val="clear" w:color="auto" w:fill="D5DCE4"/>
            <w:vAlign w:val="center"/>
          </w:tcPr>
          <w:p w14:paraId="69CB6E75"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3C595B44"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Servicios y productos de apoyo académico y difusión</w:t>
            </w:r>
          </w:p>
        </w:tc>
        <w:tc>
          <w:tcPr>
            <w:tcW w:w="3951" w:type="dxa"/>
            <w:shd w:val="clear" w:color="auto" w:fill="FFFFFF"/>
          </w:tcPr>
          <w:p w14:paraId="4B0F1499"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1C9603B5" w14:textId="77777777" w:rsidR="00D92A58" w:rsidRDefault="00D92A58" w:rsidP="00AC48CE">
            <w:pPr>
              <w:spacing w:before="120" w:after="120"/>
              <w:jc w:val="right"/>
              <w:rPr>
                <w:rFonts w:ascii="Arial" w:eastAsia="Arial" w:hAnsi="Arial" w:cs="Arial"/>
                <w:b/>
                <w:sz w:val="18"/>
                <w:szCs w:val="18"/>
              </w:rPr>
            </w:pPr>
          </w:p>
        </w:tc>
        <w:tc>
          <w:tcPr>
            <w:tcW w:w="895" w:type="dxa"/>
            <w:vMerge/>
            <w:shd w:val="clear" w:color="auto" w:fill="FFFFFF"/>
            <w:vAlign w:val="center"/>
          </w:tcPr>
          <w:p w14:paraId="4218ED3A"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2F7D0810" w14:textId="77777777" w:rsidTr="00AC48CE">
        <w:trPr>
          <w:trHeight w:val="20"/>
        </w:trPr>
        <w:tc>
          <w:tcPr>
            <w:tcW w:w="1271" w:type="dxa"/>
            <w:vMerge/>
            <w:shd w:val="clear" w:color="auto" w:fill="D5DCE4"/>
            <w:vAlign w:val="center"/>
          </w:tcPr>
          <w:p w14:paraId="44578FD3"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vAlign w:val="center"/>
          </w:tcPr>
          <w:p w14:paraId="6E356EDC"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Impuestos, patentes y otros</w:t>
            </w:r>
          </w:p>
        </w:tc>
        <w:tc>
          <w:tcPr>
            <w:tcW w:w="3951" w:type="dxa"/>
            <w:shd w:val="clear" w:color="auto" w:fill="FFFFFF"/>
          </w:tcPr>
          <w:p w14:paraId="12EAECA1"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598495F5" w14:textId="77777777" w:rsidR="00D92A58" w:rsidRDefault="00D92A58" w:rsidP="00AC48CE">
            <w:pPr>
              <w:spacing w:before="120" w:after="120"/>
              <w:jc w:val="right"/>
              <w:rPr>
                <w:rFonts w:ascii="Arial" w:eastAsia="Arial" w:hAnsi="Arial" w:cs="Arial"/>
                <w:b/>
                <w:sz w:val="18"/>
                <w:szCs w:val="18"/>
              </w:rPr>
            </w:pPr>
          </w:p>
        </w:tc>
        <w:tc>
          <w:tcPr>
            <w:tcW w:w="895" w:type="dxa"/>
            <w:vMerge/>
            <w:shd w:val="clear" w:color="auto" w:fill="FFFFFF"/>
            <w:vAlign w:val="center"/>
          </w:tcPr>
          <w:p w14:paraId="4E79BE0E"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26C88698" w14:textId="77777777" w:rsidTr="00AC48CE">
        <w:trPr>
          <w:trHeight w:val="20"/>
        </w:trPr>
        <w:tc>
          <w:tcPr>
            <w:tcW w:w="1271" w:type="dxa"/>
            <w:shd w:val="clear" w:color="auto" w:fill="D5DCE4"/>
            <w:vAlign w:val="center"/>
          </w:tcPr>
          <w:p w14:paraId="6AAB13A5"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Servicios de consultoría</w:t>
            </w:r>
          </w:p>
        </w:tc>
        <w:tc>
          <w:tcPr>
            <w:tcW w:w="2339" w:type="dxa"/>
            <w:shd w:val="clear" w:color="auto" w:fill="D5DCE4"/>
            <w:vAlign w:val="center"/>
          </w:tcPr>
          <w:p w14:paraId="401D85DF"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Asistencia Técnica</w:t>
            </w:r>
          </w:p>
        </w:tc>
        <w:tc>
          <w:tcPr>
            <w:tcW w:w="3951" w:type="dxa"/>
            <w:shd w:val="clear" w:color="auto" w:fill="FFFFFF"/>
          </w:tcPr>
          <w:p w14:paraId="47A58930"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Asesoría técnica para implementación de Modelo de Telesalud y simulación clínica.</w:t>
            </w:r>
          </w:p>
        </w:tc>
        <w:tc>
          <w:tcPr>
            <w:tcW w:w="1506" w:type="dxa"/>
            <w:shd w:val="clear" w:color="auto" w:fill="FFFFFF"/>
          </w:tcPr>
          <w:p w14:paraId="348CD3B9" w14:textId="7798A00F" w:rsidR="00D92A58" w:rsidRDefault="00D92A58" w:rsidP="005C03F7">
            <w:pPr>
              <w:spacing w:before="120" w:after="120"/>
              <w:jc w:val="right"/>
              <w:rPr>
                <w:rFonts w:ascii="Arial" w:eastAsia="Arial" w:hAnsi="Arial" w:cs="Arial"/>
                <w:b/>
                <w:sz w:val="18"/>
                <w:szCs w:val="18"/>
              </w:rPr>
            </w:pPr>
            <w:r>
              <w:rPr>
                <w:rFonts w:ascii="Arial" w:eastAsia="Arial" w:hAnsi="Arial" w:cs="Arial"/>
                <w:b/>
                <w:sz w:val="18"/>
                <w:szCs w:val="18"/>
              </w:rPr>
              <w:t xml:space="preserve">$ </w:t>
            </w:r>
            <w:r w:rsidR="005C03F7">
              <w:rPr>
                <w:rFonts w:ascii="Arial" w:eastAsia="Arial" w:hAnsi="Arial" w:cs="Arial"/>
                <w:b/>
                <w:sz w:val="18"/>
                <w:szCs w:val="18"/>
              </w:rPr>
              <w:t>1</w:t>
            </w:r>
            <w:r>
              <w:rPr>
                <w:rFonts w:ascii="Arial" w:eastAsia="Arial" w:hAnsi="Arial" w:cs="Arial"/>
                <w:b/>
                <w:sz w:val="18"/>
                <w:szCs w:val="18"/>
              </w:rPr>
              <w:t>0.000</w:t>
            </w:r>
          </w:p>
        </w:tc>
        <w:tc>
          <w:tcPr>
            <w:tcW w:w="895" w:type="dxa"/>
            <w:shd w:val="clear" w:color="auto" w:fill="FFFFFF"/>
            <w:vAlign w:val="center"/>
          </w:tcPr>
          <w:p w14:paraId="19A33F85" w14:textId="68075CED" w:rsidR="00D92A58" w:rsidRDefault="00D92A58" w:rsidP="00AC48CE">
            <w:pPr>
              <w:spacing w:before="120" w:after="120"/>
              <w:jc w:val="right"/>
              <w:rPr>
                <w:rFonts w:ascii="Arial" w:eastAsia="Arial" w:hAnsi="Arial" w:cs="Arial"/>
                <w:b/>
                <w:sz w:val="18"/>
                <w:szCs w:val="18"/>
              </w:rPr>
            </w:pPr>
          </w:p>
        </w:tc>
      </w:tr>
      <w:tr w:rsidR="00D92A58" w14:paraId="1D6D7628" w14:textId="77777777" w:rsidTr="00AC48CE">
        <w:trPr>
          <w:trHeight w:val="517"/>
        </w:trPr>
        <w:tc>
          <w:tcPr>
            <w:tcW w:w="7561" w:type="dxa"/>
            <w:gridSpan w:val="3"/>
            <w:shd w:val="clear" w:color="auto" w:fill="ACB9CA"/>
            <w:vAlign w:val="center"/>
          </w:tcPr>
          <w:p w14:paraId="75E02E50" w14:textId="77777777" w:rsidR="00D92A58" w:rsidRDefault="00D92A58" w:rsidP="00AC48CE">
            <w:pPr>
              <w:spacing w:before="120" w:after="120"/>
              <w:jc w:val="right"/>
              <w:rPr>
                <w:rFonts w:ascii="Arial" w:eastAsia="Arial" w:hAnsi="Arial" w:cs="Arial"/>
                <w:b/>
                <w:sz w:val="18"/>
                <w:szCs w:val="18"/>
              </w:rPr>
            </w:pPr>
            <w:r>
              <w:rPr>
                <w:rFonts w:ascii="Arial" w:eastAsia="Arial" w:hAnsi="Arial" w:cs="Arial"/>
                <w:b/>
                <w:sz w:val="18"/>
                <w:szCs w:val="18"/>
              </w:rPr>
              <w:t>Subtotal cuenta gasto corriente</w:t>
            </w:r>
          </w:p>
        </w:tc>
        <w:tc>
          <w:tcPr>
            <w:tcW w:w="1506" w:type="dxa"/>
            <w:shd w:val="clear" w:color="auto" w:fill="FFFFFF"/>
          </w:tcPr>
          <w:p w14:paraId="345D9CA3" w14:textId="77777777" w:rsidR="00D92A58" w:rsidRPr="00B561F6" w:rsidRDefault="00D92A58" w:rsidP="00AC48CE">
            <w:pPr>
              <w:spacing w:before="120" w:after="120"/>
              <w:jc w:val="right"/>
              <w:rPr>
                <w:rFonts w:ascii="Arial" w:eastAsia="Arial" w:hAnsi="Arial" w:cs="Arial"/>
                <w:b/>
                <w:color w:val="000000" w:themeColor="text1"/>
                <w:sz w:val="18"/>
                <w:szCs w:val="18"/>
              </w:rPr>
            </w:pPr>
            <w:r>
              <w:rPr>
                <w:rFonts w:ascii="Arial" w:eastAsia="Arial" w:hAnsi="Arial" w:cs="Arial"/>
                <w:b/>
                <w:color w:val="000000" w:themeColor="text1"/>
                <w:sz w:val="18"/>
                <w:szCs w:val="18"/>
              </w:rPr>
              <w:t>$ 390.000</w:t>
            </w:r>
          </w:p>
        </w:tc>
        <w:tc>
          <w:tcPr>
            <w:tcW w:w="895" w:type="dxa"/>
            <w:shd w:val="clear" w:color="auto" w:fill="FFFFFF"/>
            <w:vAlign w:val="center"/>
          </w:tcPr>
          <w:p w14:paraId="064EF083" w14:textId="77777777" w:rsidR="00D92A58" w:rsidRPr="00B561F6" w:rsidRDefault="00D92A58" w:rsidP="00AC48CE">
            <w:pPr>
              <w:spacing w:before="120" w:after="120"/>
              <w:jc w:val="right"/>
              <w:rPr>
                <w:rFonts w:ascii="Arial" w:eastAsia="Arial" w:hAnsi="Arial" w:cs="Arial"/>
                <w:b/>
                <w:color w:val="000000" w:themeColor="text1"/>
                <w:sz w:val="18"/>
                <w:szCs w:val="18"/>
              </w:rPr>
            </w:pPr>
          </w:p>
        </w:tc>
      </w:tr>
      <w:tr w:rsidR="00D92A58" w14:paraId="0856782C" w14:textId="77777777" w:rsidTr="00AC48CE">
        <w:trPr>
          <w:trHeight w:val="408"/>
        </w:trPr>
        <w:tc>
          <w:tcPr>
            <w:tcW w:w="1271" w:type="dxa"/>
            <w:shd w:val="clear" w:color="auto" w:fill="D5DCE4"/>
            <w:vAlign w:val="center"/>
          </w:tcPr>
          <w:p w14:paraId="0B5AA896" w14:textId="77777777" w:rsidR="00D92A58" w:rsidRDefault="00D92A58" w:rsidP="00AC48CE">
            <w:pPr>
              <w:spacing w:before="120" w:after="120"/>
              <w:jc w:val="center"/>
              <w:rPr>
                <w:rFonts w:ascii="Arial" w:eastAsia="Arial" w:hAnsi="Arial" w:cs="Arial"/>
                <w:b/>
                <w:sz w:val="18"/>
                <w:szCs w:val="18"/>
              </w:rPr>
            </w:pPr>
            <w:r>
              <w:rPr>
                <w:rFonts w:ascii="Arial" w:eastAsia="Arial" w:hAnsi="Arial" w:cs="Arial"/>
                <w:b/>
                <w:sz w:val="18"/>
                <w:szCs w:val="18"/>
              </w:rPr>
              <w:t>Ítem</w:t>
            </w:r>
          </w:p>
        </w:tc>
        <w:tc>
          <w:tcPr>
            <w:tcW w:w="2339" w:type="dxa"/>
            <w:shd w:val="clear" w:color="auto" w:fill="D5DCE4"/>
            <w:vAlign w:val="center"/>
          </w:tcPr>
          <w:p w14:paraId="300243FB" w14:textId="77777777" w:rsidR="00D92A58" w:rsidRDefault="00D92A58" w:rsidP="00AC48CE">
            <w:pPr>
              <w:spacing w:before="120" w:after="120"/>
              <w:jc w:val="center"/>
              <w:rPr>
                <w:rFonts w:ascii="Arial" w:eastAsia="Arial" w:hAnsi="Arial" w:cs="Arial"/>
                <w:sz w:val="18"/>
                <w:szCs w:val="18"/>
              </w:rPr>
            </w:pPr>
            <w:proofErr w:type="spellStart"/>
            <w:r>
              <w:rPr>
                <w:rFonts w:ascii="Arial" w:eastAsia="Arial" w:hAnsi="Arial" w:cs="Arial"/>
                <w:b/>
                <w:sz w:val="18"/>
                <w:szCs w:val="18"/>
              </w:rPr>
              <w:t>Subítem</w:t>
            </w:r>
            <w:proofErr w:type="spellEnd"/>
          </w:p>
        </w:tc>
        <w:tc>
          <w:tcPr>
            <w:tcW w:w="3951" w:type="dxa"/>
            <w:shd w:val="clear" w:color="auto" w:fill="D5DCE4"/>
            <w:vAlign w:val="center"/>
          </w:tcPr>
          <w:p w14:paraId="61F6C494" w14:textId="77777777" w:rsidR="00D92A58" w:rsidRDefault="00D92A58" w:rsidP="00AC48CE">
            <w:pPr>
              <w:spacing w:before="120" w:after="120"/>
              <w:jc w:val="center"/>
              <w:rPr>
                <w:rFonts w:ascii="Arial" w:eastAsia="Arial" w:hAnsi="Arial" w:cs="Arial"/>
                <w:b/>
                <w:sz w:val="18"/>
                <w:szCs w:val="18"/>
              </w:rPr>
            </w:pPr>
            <w:r>
              <w:rPr>
                <w:rFonts w:ascii="Arial" w:eastAsia="Arial" w:hAnsi="Arial" w:cs="Arial"/>
                <w:b/>
                <w:sz w:val="18"/>
                <w:szCs w:val="18"/>
              </w:rPr>
              <w:t>Justificación del gasto</w:t>
            </w:r>
          </w:p>
        </w:tc>
        <w:tc>
          <w:tcPr>
            <w:tcW w:w="1506" w:type="dxa"/>
            <w:shd w:val="clear" w:color="auto" w:fill="D5DCE4"/>
            <w:vAlign w:val="center"/>
          </w:tcPr>
          <w:p w14:paraId="52E05E25" w14:textId="77777777" w:rsidR="00D92A58" w:rsidRDefault="00D92A58" w:rsidP="00AC48CE">
            <w:pPr>
              <w:spacing w:before="120" w:after="120"/>
              <w:jc w:val="center"/>
              <w:rPr>
                <w:rFonts w:ascii="Arial" w:eastAsia="Arial" w:hAnsi="Arial" w:cs="Arial"/>
                <w:b/>
                <w:sz w:val="18"/>
                <w:szCs w:val="18"/>
              </w:rPr>
            </w:pPr>
            <w:r>
              <w:rPr>
                <w:rFonts w:ascii="Arial" w:eastAsia="Arial" w:hAnsi="Arial" w:cs="Arial"/>
                <w:b/>
                <w:sz w:val="18"/>
                <w:szCs w:val="18"/>
              </w:rPr>
              <w:t xml:space="preserve">Total </w:t>
            </w:r>
            <w:proofErr w:type="spellStart"/>
            <w:r>
              <w:rPr>
                <w:rFonts w:ascii="Arial" w:eastAsia="Arial" w:hAnsi="Arial" w:cs="Arial"/>
                <w:b/>
                <w:sz w:val="18"/>
                <w:szCs w:val="18"/>
              </w:rPr>
              <w:t>subítem</w:t>
            </w:r>
            <w:proofErr w:type="spellEnd"/>
            <w:r>
              <w:rPr>
                <w:rFonts w:ascii="Arial" w:eastAsia="Arial" w:hAnsi="Arial" w:cs="Arial"/>
                <w:b/>
                <w:sz w:val="18"/>
                <w:szCs w:val="18"/>
              </w:rPr>
              <w:t xml:space="preserve"> [M$]</w:t>
            </w:r>
          </w:p>
        </w:tc>
        <w:tc>
          <w:tcPr>
            <w:tcW w:w="895" w:type="dxa"/>
            <w:shd w:val="clear" w:color="auto" w:fill="D5DCE4"/>
            <w:vAlign w:val="center"/>
          </w:tcPr>
          <w:p w14:paraId="04889F5D" w14:textId="77777777" w:rsidR="00D92A58" w:rsidRDefault="00D92A58" w:rsidP="00AC48CE">
            <w:pPr>
              <w:spacing w:before="120" w:after="120"/>
              <w:jc w:val="center"/>
              <w:rPr>
                <w:rFonts w:ascii="Arial" w:eastAsia="Arial" w:hAnsi="Arial" w:cs="Arial"/>
                <w:b/>
                <w:sz w:val="18"/>
                <w:szCs w:val="18"/>
              </w:rPr>
            </w:pPr>
            <w:r>
              <w:rPr>
                <w:rFonts w:ascii="Arial" w:eastAsia="Arial" w:hAnsi="Arial" w:cs="Arial"/>
                <w:b/>
                <w:sz w:val="18"/>
                <w:szCs w:val="18"/>
              </w:rPr>
              <w:t>% por Ítem</w:t>
            </w:r>
          </w:p>
        </w:tc>
      </w:tr>
      <w:tr w:rsidR="00D92A58" w14:paraId="2470EAAD" w14:textId="77777777" w:rsidTr="00AC48CE">
        <w:trPr>
          <w:trHeight w:val="20"/>
        </w:trPr>
        <w:tc>
          <w:tcPr>
            <w:tcW w:w="1271" w:type="dxa"/>
            <w:vMerge w:val="restart"/>
            <w:shd w:val="clear" w:color="auto" w:fill="D5DCE4"/>
            <w:vAlign w:val="center"/>
          </w:tcPr>
          <w:p w14:paraId="784CEB1A"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 xml:space="preserve">Bienes </w:t>
            </w:r>
          </w:p>
          <w:p w14:paraId="39E42A59" w14:textId="77777777" w:rsidR="00D92A58" w:rsidRDefault="00D92A58" w:rsidP="00AC48CE">
            <w:pPr>
              <w:spacing w:before="120" w:after="120"/>
              <w:rPr>
                <w:rFonts w:ascii="Arial" w:eastAsia="Arial" w:hAnsi="Arial" w:cs="Arial"/>
                <w:b/>
                <w:sz w:val="18"/>
                <w:szCs w:val="18"/>
              </w:rPr>
            </w:pPr>
          </w:p>
        </w:tc>
        <w:tc>
          <w:tcPr>
            <w:tcW w:w="2339" w:type="dxa"/>
            <w:shd w:val="clear" w:color="auto" w:fill="D5DCE4"/>
          </w:tcPr>
          <w:p w14:paraId="01397360"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Bienes Inmuebles</w:t>
            </w:r>
          </w:p>
        </w:tc>
        <w:tc>
          <w:tcPr>
            <w:tcW w:w="3951" w:type="dxa"/>
            <w:shd w:val="clear" w:color="auto" w:fill="FFFFFF"/>
          </w:tcPr>
          <w:p w14:paraId="140BD197"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24744BAD" w14:textId="77777777" w:rsidR="00D92A58" w:rsidRDefault="00D92A58" w:rsidP="00AC48CE">
            <w:pPr>
              <w:spacing w:before="120" w:after="120"/>
              <w:rPr>
                <w:rFonts w:ascii="Arial" w:eastAsia="Arial" w:hAnsi="Arial" w:cs="Arial"/>
                <w:b/>
                <w:sz w:val="18"/>
                <w:szCs w:val="18"/>
              </w:rPr>
            </w:pPr>
          </w:p>
        </w:tc>
        <w:tc>
          <w:tcPr>
            <w:tcW w:w="895" w:type="dxa"/>
            <w:vMerge w:val="restart"/>
            <w:shd w:val="clear" w:color="auto" w:fill="FFFFFF"/>
          </w:tcPr>
          <w:p w14:paraId="1C87E535" w14:textId="77777777" w:rsidR="00D92A58" w:rsidRDefault="00D92A58" w:rsidP="00AC48CE">
            <w:pPr>
              <w:spacing w:before="120" w:after="120"/>
              <w:rPr>
                <w:rFonts w:ascii="Arial" w:eastAsia="Arial" w:hAnsi="Arial" w:cs="Arial"/>
                <w:b/>
                <w:sz w:val="18"/>
                <w:szCs w:val="18"/>
              </w:rPr>
            </w:pPr>
          </w:p>
        </w:tc>
      </w:tr>
      <w:tr w:rsidR="00D92A58" w14:paraId="2A2DD6D6" w14:textId="77777777" w:rsidTr="00AC48CE">
        <w:trPr>
          <w:trHeight w:val="20"/>
        </w:trPr>
        <w:tc>
          <w:tcPr>
            <w:tcW w:w="1271" w:type="dxa"/>
            <w:vMerge/>
            <w:shd w:val="clear" w:color="auto" w:fill="D5DCE4"/>
            <w:vAlign w:val="center"/>
          </w:tcPr>
          <w:p w14:paraId="1AE7A476"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vMerge w:val="restart"/>
            <w:shd w:val="clear" w:color="auto" w:fill="D5DCE4"/>
          </w:tcPr>
          <w:p w14:paraId="439D0823"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Equipamiento e instrumental de apoyo</w:t>
            </w:r>
          </w:p>
        </w:tc>
        <w:tc>
          <w:tcPr>
            <w:tcW w:w="3951" w:type="dxa"/>
            <w:shd w:val="clear" w:color="auto" w:fill="FFFFFF"/>
          </w:tcPr>
          <w:p w14:paraId="7A4E10EC" w14:textId="1C9FEA80"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Equipamiento computacional fijo y portátil con fines de apoyo a las actividades de virtualización de Telesalud.</w:t>
            </w:r>
          </w:p>
          <w:p w14:paraId="1FEC2CF7"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Equipamiento y herramientas para apoyo a la docencia virtual.</w:t>
            </w:r>
          </w:p>
          <w:p w14:paraId="4285C3B1"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Equipamiento e instrumental de apoyo a Laboratorio. (Impresora biomateriales)</w:t>
            </w:r>
          </w:p>
          <w:p w14:paraId="20B12D7A"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 Equipamiento tecnológico audiovisual para habilitación de Sala verde.</w:t>
            </w:r>
          </w:p>
          <w:p w14:paraId="482A626F"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-Equipamiento tecnológico audiovisual para Salas híbridas.</w:t>
            </w:r>
          </w:p>
        </w:tc>
        <w:tc>
          <w:tcPr>
            <w:tcW w:w="1506" w:type="dxa"/>
            <w:shd w:val="clear" w:color="auto" w:fill="FFFFFF"/>
          </w:tcPr>
          <w:p w14:paraId="1D0F103F" w14:textId="77777777" w:rsidR="00D92A58" w:rsidRDefault="00D92A58" w:rsidP="00AC48CE">
            <w:pPr>
              <w:spacing w:before="120" w:after="120"/>
              <w:jc w:val="right"/>
              <w:rPr>
                <w:rFonts w:ascii="Arial" w:eastAsia="Arial" w:hAnsi="Arial" w:cs="Arial"/>
                <w:b/>
                <w:sz w:val="18"/>
                <w:szCs w:val="18"/>
              </w:rPr>
            </w:pPr>
          </w:p>
          <w:p w14:paraId="65EF0525" w14:textId="77777777" w:rsidR="00D92A58" w:rsidRDefault="00D92A58" w:rsidP="00AC48CE">
            <w:pPr>
              <w:spacing w:before="120" w:after="120"/>
              <w:jc w:val="right"/>
              <w:rPr>
                <w:rFonts w:ascii="Arial" w:eastAsia="Arial" w:hAnsi="Arial" w:cs="Arial"/>
                <w:b/>
                <w:sz w:val="18"/>
                <w:szCs w:val="18"/>
              </w:rPr>
            </w:pPr>
          </w:p>
          <w:p w14:paraId="65BBA8C7" w14:textId="631A7E9D" w:rsidR="00D92A58" w:rsidRDefault="00D92A58" w:rsidP="00AC48CE">
            <w:pPr>
              <w:spacing w:before="120" w:after="120"/>
              <w:jc w:val="right"/>
              <w:rPr>
                <w:rFonts w:ascii="Arial" w:eastAsia="Arial" w:hAnsi="Arial" w:cs="Arial"/>
                <w:b/>
                <w:sz w:val="18"/>
                <w:szCs w:val="18"/>
              </w:rPr>
            </w:pPr>
            <w:r>
              <w:rPr>
                <w:rFonts w:ascii="Arial" w:eastAsia="Arial" w:hAnsi="Arial" w:cs="Arial"/>
                <w:b/>
                <w:sz w:val="18"/>
                <w:szCs w:val="18"/>
              </w:rPr>
              <w:t>$ 2</w:t>
            </w:r>
            <w:r w:rsidR="005C03F7">
              <w:rPr>
                <w:rFonts w:ascii="Arial" w:eastAsia="Arial" w:hAnsi="Arial" w:cs="Arial"/>
                <w:b/>
                <w:sz w:val="18"/>
                <w:szCs w:val="18"/>
              </w:rPr>
              <w:t>3</w:t>
            </w:r>
            <w:r>
              <w:rPr>
                <w:rFonts w:ascii="Arial" w:eastAsia="Arial" w:hAnsi="Arial" w:cs="Arial"/>
                <w:b/>
                <w:sz w:val="18"/>
                <w:szCs w:val="18"/>
              </w:rPr>
              <w:t>5.000</w:t>
            </w:r>
          </w:p>
          <w:p w14:paraId="1DA5487E" w14:textId="6079DEF2" w:rsidR="00D72B4A" w:rsidRDefault="00D72B4A" w:rsidP="00AC48CE">
            <w:pPr>
              <w:spacing w:before="120" w:after="120"/>
              <w:jc w:val="right"/>
              <w:rPr>
                <w:rFonts w:ascii="Arial" w:eastAsia="Arial" w:hAnsi="Arial" w:cs="Arial"/>
                <w:b/>
                <w:sz w:val="18"/>
                <w:szCs w:val="18"/>
              </w:rPr>
            </w:pPr>
          </w:p>
        </w:tc>
        <w:tc>
          <w:tcPr>
            <w:tcW w:w="895" w:type="dxa"/>
            <w:vMerge/>
            <w:shd w:val="clear" w:color="auto" w:fill="FFFFFF"/>
          </w:tcPr>
          <w:p w14:paraId="68DABA66"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2FF4C894" w14:textId="77777777" w:rsidTr="00AC48CE">
        <w:trPr>
          <w:trHeight w:val="20"/>
        </w:trPr>
        <w:tc>
          <w:tcPr>
            <w:tcW w:w="1271" w:type="dxa"/>
            <w:vMerge/>
            <w:shd w:val="clear" w:color="auto" w:fill="D5DCE4"/>
            <w:vAlign w:val="center"/>
          </w:tcPr>
          <w:p w14:paraId="3B97AC47"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vMerge/>
            <w:shd w:val="clear" w:color="auto" w:fill="D5DCE4"/>
          </w:tcPr>
          <w:p w14:paraId="44B90625" w14:textId="77777777" w:rsidR="00D92A58" w:rsidRDefault="00D92A58" w:rsidP="00AC48CE">
            <w:pPr>
              <w:spacing w:before="120" w:after="120"/>
              <w:rPr>
                <w:rFonts w:ascii="Arial" w:eastAsia="Arial" w:hAnsi="Arial" w:cs="Arial"/>
                <w:sz w:val="18"/>
                <w:szCs w:val="18"/>
              </w:rPr>
            </w:pPr>
          </w:p>
        </w:tc>
        <w:tc>
          <w:tcPr>
            <w:tcW w:w="3951" w:type="dxa"/>
            <w:shd w:val="clear" w:color="auto" w:fill="FFFFFF"/>
          </w:tcPr>
          <w:p w14:paraId="092D97EE" w14:textId="77777777" w:rsidR="00D92A58" w:rsidRPr="004B057C" w:rsidRDefault="00D92A58" w:rsidP="00AC48CE">
            <w:pPr>
              <w:spacing w:before="120" w:after="120"/>
              <w:rPr>
                <w:rFonts w:ascii="Arial" w:eastAsia="Arial" w:hAnsi="Arial" w:cs="Arial"/>
                <w:b/>
                <w:sz w:val="18"/>
                <w:szCs w:val="18"/>
                <w:highlight w:val="cyan"/>
              </w:rPr>
            </w:pPr>
          </w:p>
        </w:tc>
        <w:tc>
          <w:tcPr>
            <w:tcW w:w="1506" w:type="dxa"/>
            <w:shd w:val="clear" w:color="auto" w:fill="FFFFFF"/>
          </w:tcPr>
          <w:p w14:paraId="352A3AD0" w14:textId="77777777" w:rsidR="00D92A58" w:rsidRPr="004B057C" w:rsidRDefault="00D92A58" w:rsidP="00AC48CE">
            <w:pPr>
              <w:spacing w:before="120" w:after="120"/>
              <w:rPr>
                <w:rFonts w:ascii="Arial" w:eastAsia="Arial" w:hAnsi="Arial" w:cs="Arial"/>
                <w:b/>
                <w:sz w:val="18"/>
                <w:szCs w:val="18"/>
                <w:highlight w:val="cyan"/>
              </w:rPr>
            </w:pPr>
          </w:p>
        </w:tc>
        <w:tc>
          <w:tcPr>
            <w:tcW w:w="895" w:type="dxa"/>
            <w:vMerge/>
            <w:shd w:val="clear" w:color="auto" w:fill="FFFFFF"/>
          </w:tcPr>
          <w:p w14:paraId="301EFDA1"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75C30EF8" w14:textId="77777777" w:rsidTr="00AC48CE">
        <w:trPr>
          <w:trHeight w:val="20"/>
        </w:trPr>
        <w:tc>
          <w:tcPr>
            <w:tcW w:w="1271" w:type="dxa"/>
            <w:vMerge/>
            <w:shd w:val="clear" w:color="auto" w:fill="D5DCE4"/>
            <w:vAlign w:val="center"/>
          </w:tcPr>
          <w:p w14:paraId="5CBFAD5B"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406A62DC"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Otros Bienes</w:t>
            </w:r>
          </w:p>
        </w:tc>
        <w:tc>
          <w:tcPr>
            <w:tcW w:w="3951" w:type="dxa"/>
            <w:shd w:val="clear" w:color="auto" w:fill="FFFFFF"/>
          </w:tcPr>
          <w:p w14:paraId="4C5F73DA" w14:textId="1401EAAB" w:rsidR="00D92A58" w:rsidRDefault="00211C96" w:rsidP="00AC48CE">
            <w:pPr>
              <w:spacing w:before="120" w:after="120"/>
              <w:rPr>
                <w:rFonts w:ascii="Arial" w:eastAsia="Arial" w:hAnsi="Arial" w:cs="Arial"/>
                <w:b/>
                <w:sz w:val="18"/>
                <w:szCs w:val="18"/>
              </w:rPr>
            </w:pPr>
            <w:r>
              <w:rPr>
                <w:rFonts w:ascii="Arial" w:eastAsia="Arial" w:hAnsi="Arial" w:cs="Arial"/>
                <w:b/>
                <w:sz w:val="18"/>
                <w:szCs w:val="18"/>
              </w:rPr>
              <w:t xml:space="preserve">- </w:t>
            </w:r>
            <w:r w:rsidR="005C03F7">
              <w:rPr>
                <w:rFonts w:ascii="Arial" w:eastAsia="Arial" w:hAnsi="Arial" w:cs="Arial"/>
                <w:b/>
                <w:sz w:val="18"/>
                <w:szCs w:val="18"/>
              </w:rPr>
              <w:t>S</w:t>
            </w:r>
            <w:r w:rsidR="00D92A58" w:rsidRPr="00F05BA9">
              <w:rPr>
                <w:rFonts w:ascii="Arial" w:eastAsia="Arial" w:hAnsi="Arial" w:cs="Arial"/>
                <w:b/>
                <w:sz w:val="18"/>
                <w:szCs w:val="18"/>
              </w:rPr>
              <w:t>oftware</w:t>
            </w:r>
            <w:r w:rsidR="00590C91">
              <w:rPr>
                <w:rFonts w:ascii="Arial" w:eastAsia="Arial" w:hAnsi="Arial" w:cs="Arial"/>
                <w:b/>
                <w:sz w:val="18"/>
                <w:szCs w:val="18"/>
              </w:rPr>
              <w:t xml:space="preserve"> </w:t>
            </w:r>
            <w:r w:rsidR="00D92A58">
              <w:rPr>
                <w:rFonts w:ascii="Arial" w:eastAsia="Arial" w:hAnsi="Arial" w:cs="Arial"/>
                <w:b/>
                <w:sz w:val="18"/>
                <w:szCs w:val="18"/>
              </w:rPr>
              <w:t>específico</w:t>
            </w:r>
            <w:r w:rsidR="002856C6">
              <w:rPr>
                <w:rFonts w:ascii="Arial" w:eastAsia="Arial" w:hAnsi="Arial" w:cs="Arial"/>
                <w:b/>
                <w:sz w:val="18"/>
                <w:szCs w:val="18"/>
              </w:rPr>
              <w:t>s</w:t>
            </w:r>
            <w:r w:rsidR="00D92A58">
              <w:rPr>
                <w:rFonts w:ascii="Arial" w:eastAsia="Arial" w:hAnsi="Arial" w:cs="Arial"/>
                <w:b/>
                <w:sz w:val="18"/>
                <w:szCs w:val="18"/>
              </w:rPr>
              <w:t xml:space="preserve"> para </w:t>
            </w:r>
            <w:r w:rsidR="00D72B4A">
              <w:rPr>
                <w:rFonts w:ascii="Arial" w:eastAsia="Arial" w:hAnsi="Arial" w:cs="Arial"/>
                <w:b/>
                <w:sz w:val="18"/>
                <w:szCs w:val="18"/>
              </w:rPr>
              <w:t xml:space="preserve">apoyo de la </w:t>
            </w:r>
            <w:r w:rsidR="00D92A58">
              <w:rPr>
                <w:rFonts w:ascii="Arial" w:eastAsia="Arial" w:hAnsi="Arial" w:cs="Arial"/>
                <w:b/>
                <w:sz w:val="18"/>
                <w:szCs w:val="18"/>
              </w:rPr>
              <w:t>virtualización</w:t>
            </w:r>
            <w:r w:rsidR="00C56F60">
              <w:rPr>
                <w:rFonts w:ascii="Arial" w:eastAsia="Arial" w:hAnsi="Arial" w:cs="Arial"/>
                <w:b/>
                <w:sz w:val="18"/>
                <w:szCs w:val="18"/>
              </w:rPr>
              <w:t xml:space="preserve"> de las carreras de la salud</w:t>
            </w:r>
            <w:r w:rsidR="00D92A58" w:rsidRPr="00F05BA9">
              <w:rPr>
                <w:rFonts w:ascii="Arial" w:eastAsia="Arial" w:hAnsi="Arial" w:cs="Arial"/>
                <w:b/>
                <w:sz w:val="18"/>
                <w:szCs w:val="18"/>
              </w:rPr>
              <w:t>.</w:t>
            </w:r>
            <w:r w:rsidR="005C03F7">
              <w:rPr>
                <w:rFonts w:ascii="Arial" w:eastAsia="Arial" w:hAnsi="Arial" w:cs="Arial"/>
                <w:b/>
                <w:sz w:val="18"/>
                <w:szCs w:val="18"/>
              </w:rPr>
              <w:t xml:space="preserve"> (diseño y/o suscripción)</w:t>
            </w:r>
          </w:p>
          <w:p w14:paraId="04EC5B8C" w14:textId="1290C32C" w:rsidR="00D92A58" w:rsidRDefault="00211C96" w:rsidP="00AC48CE">
            <w:pPr>
              <w:spacing w:before="120" w:after="120"/>
              <w:rPr>
                <w:rFonts w:ascii="Arial" w:eastAsia="Arial" w:hAnsi="Arial" w:cs="Arial"/>
                <w:b/>
                <w:sz w:val="18"/>
                <w:szCs w:val="18"/>
              </w:rPr>
            </w:pPr>
            <w:r>
              <w:rPr>
                <w:rFonts w:ascii="Arial" w:eastAsia="Arial" w:hAnsi="Arial" w:cs="Arial"/>
                <w:b/>
                <w:sz w:val="18"/>
                <w:szCs w:val="18"/>
              </w:rPr>
              <w:t xml:space="preserve">- </w:t>
            </w:r>
            <w:r w:rsidR="00D92A58">
              <w:rPr>
                <w:rFonts w:ascii="Arial" w:eastAsia="Arial" w:hAnsi="Arial" w:cs="Arial"/>
                <w:b/>
                <w:sz w:val="18"/>
                <w:szCs w:val="18"/>
              </w:rPr>
              <w:t xml:space="preserve">Diseño e implementación </w:t>
            </w:r>
            <w:r>
              <w:rPr>
                <w:rFonts w:ascii="Arial" w:eastAsia="Arial" w:hAnsi="Arial" w:cs="Arial"/>
                <w:b/>
                <w:sz w:val="18"/>
                <w:szCs w:val="18"/>
              </w:rPr>
              <w:t xml:space="preserve">y/o adquisición </w:t>
            </w:r>
            <w:r w:rsidR="00D92A58">
              <w:rPr>
                <w:rFonts w:ascii="Arial" w:eastAsia="Arial" w:hAnsi="Arial" w:cs="Arial"/>
                <w:b/>
                <w:sz w:val="18"/>
                <w:szCs w:val="18"/>
              </w:rPr>
              <w:t xml:space="preserve">de plataforma de Telesalud. (telemedicina, </w:t>
            </w:r>
            <w:proofErr w:type="spellStart"/>
            <w:r w:rsidR="00D92A58">
              <w:rPr>
                <w:rFonts w:ascii="Arial" w:eastAsia="Arial" w:hAnsi="Arial" w:cs="Arial"/>
                <w:b/>
                <w:sz w:val="18"/>
                <w:szCs w:val="18"/>
              </w:rPr>
              <w:t>telerehabilitación</w:t>
            </w:r>
            <w:proofErr w:type="spellEnd"/>
            <w:r w:rsidR="00D92A58">
              <w:rPr>
                <w:rFonts w:ascii="Arial" w:eastAsia="Arial" w:hAnsi="Arial" w:cs="Arial"/>
                <w:b/>
                <w:sz w:val="18"/>
                <w:szCs w:val="18"/>
              </w:rPr>
              <w:t xml:space="preserve">, </w:t>
            </w:r>
            <w:proofErr w:type="spellStart"/>
            <w:r w:rsidR="00D92A58">
              <w:rPr>
                <w:rFonts w:ascii="Arial" w:eastAsia="Arial" w:hAnsi="Arial" w:cs="Arial"/>
                <w:b/>
                <w:sz w:val="18"/>
                <w:szCs w:val="18"/>
              </w:rPr>
              <w:t>teleconsulta</w:t>
            </w:r>
            <w:proofErr w:type="spellEnd"/>
            <w:r w:rsidR="00D92A58">
              <w:rPr>
                <w:rFonts w:ascii="Arial" w:eastAsia="Arial" w:hAnsi="Arial" w:cs="Arial"/>
                <w:b/>
                <w:sz w:val="18"/>
                <w:szCs w:val="18"/>
              </w:rPr>
              <w:t>).</w:t>
            </w:r>
          </w:p>
        </w:tc>
        <w:tc>
          <w:tcPr>
            <w:tcW w:w="1506" w:type="dxa"/>
            <w:shd w:val="clear" w:color="auto" w:fill="FFFFFF"/>
          </w:tcPr>
          <w:p w14:paraId="7A80CC2B" w14:textId="237140A8" w:rsidR="00D92A58" w:rsidRDefault="00D92A58" w:rsidP="00AC48CE">
            <w:pPr>
              <w:spacing w:before="120" w:after="120"/>
              <w:jc w:val="right"/>
              <w:rPr>
                <w:rFonts w:ascii="Arial" w:eastAsia="Arial" w:hAnsi="Arial" w:cs="Arial"/>
                <w:b/>
                <w:sz w:val="18"/>
                <w:szCs w:val="18"/>
              </w:rPr>
            </w:pPr>
            <w:r>
              <w:rPr>
                <w:rFonts w:ascii="Arial" w:eastAsia="Arial" w:hAnsi="Arial" w:cs="Arial"/>
                <w:b/>
                <w:sz w:val="18"/>
                <w:szCs w:val="18"/>
              </w:rPr>
              <w:t xml:space="preserve">$ </w:t>
            </w:r>
            <w:r w:rsidR="005C03F7">
              <w:rPr>
                <w:rFonts w:ascii="Arial" w:eastAsia="Arial" w:hAnsi="Arial" w:cs="Arial"/>
                <w:b/>
                <w:sz w:val="18"/>
                <w:szCs w:val="18"/>
              </w:rPr>
              <w:t>7</w:t>
            </w:r>
            <w:r>
              <w:rPr>
                <w:rFonts w:ascii="Arial" w:eastAsia="Arial" w:hAnsi="Arial" w:cs="Arial"/>
                <w:b/>
                <w:sz w:val="18"/>
                <w:szCs w:val="18"/>
              </w:rPr>
              <w:t>0.000</w:t>
            </w:r>
          </w:p>
          <w:p w14:paraId="212C8277" w14:textId="5375EC2A" w:rsidR="00D72B4A" w:rsidRPr="00D72B4A" w:rsidRDefault="00D72B4A" w:rsidP="00AC48CE">
            <w:pPr>
              <w:spacing w:before="120" w:after="120"/>
              <w:jc w:val="right"/>
              <w:rPr>
                <w:rFonts w:ascii="Arial" w:eastAsia="Arial" w:hAnsi="Arial" w:cs="Arial"/>
                <w:b/>
                <w:color w:val="FF0000"/>
                <w:sz w:val="18"/>
                <w:szCs w:val="18"/>
              </w:rPr>
            </w:pPr>
          </w:p>
          <w:p w14:paraId="3A25844F" w14:textId="77777777" w:rsidR="00D92A58" w:rsidRDefault="00D92A58" w:rsidP="00AC48CE">
            <w:pPr>
              <w:spacing w:before="120" w:after="120"/>
              <w:jc w:val="right"/>
              <w:rPr>
                <w:rFonts w:ascii="Arial" w:eastAsia="Arial" w:hAnsi="Arial" w:cs="Arial"/>
                <w:b/>
                <w:sz w:val="18"/>
                <w:szCs w:val="18"/>
              </w:rPr>
            </w:pPr>
          </w:p>
          <w:p w14:paraId="4C5199C0" w14:textId="77777777" w:rsidR="00D92A58" w:rsidRDefault="00D92A58" w:rsidP="00AC48CE">
            <w:pPr>
              <w:spacing w:before="120" w:after="120"/>
              <w:jc w:val="right"/>
              <w:rPr>
                <w:rFonts w:ascii="Arial" w:eastAsia="Arial" w:hAnsi="Arial" w:cs="Arial"/>
                <w:b/>
                <w:sz w:val="18"/>
                <w:szCs w:val="18"/>
              </w:rPr>
            </w:pPr>
            <w:r>
              <w:rPr>
                <w:rFonts w:ascii="Arial" w:eastAsia="Arial" w:hAnsi="Arial" w:cs="Arial"/>
                <w:b/>
                <w:sz w:val="18"/>
                <w:szCs w:val="18"/>
              </w:rPr>
              <w:t>$ 75.000</w:t>
            </w:r>
          </w:p>
        </w:tc>
        <w:tc>
          <w:tcPr>
            <w:tcW w:w="895" w:type="dxa"/>
            <w:vMerge/>
            <w:shd w:val="clear" w:color="auto" w:fill="FFFFFF"/>
          </w:tcPr>
          <w:p w14:paraId="7184266D"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54F7869A" w14:textId="77777777" w:rsidTr="00AC48CE">
        <w:trPr>
          <w:trHeight w:val="20"/>
        </w:trPr>
        <w:tc>
          <w:tcPr>
            <w:tcW w:w="1271" w:type="dxa"/>
            <w:vMerge/>
            <w:shd w:val="clear" w:color="auto" w:fill="D5DCE4"/>
            <w:vAlign w:val="center"/>
          </w:tcPr>
          <w:p w14:paraId="5722252C"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53F8E42C"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Alhajamiento Menor</w:t>
            </w:r>
          </w:p>
        </w:tc>
        <w:tc>
          <w:tcPr>
            <w:tcW w:w="3951" w:type="dxa"/>
            <w:shd w:val="clear" w:color="auto" w:fill="FFFFFF"/>
          </w:tcPr>
          <w:p w14:paraId="0E564800"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Alhajamiento Sala verde y Salas híbridas.</w:t>
            </w:r>
          </w:p>
        </w:tc>
        <w:tc>
          <w:tcPr>
            <w:tcW w:w="1506" w:type="dxa"/>
            <w:shd w:val="clear" w:color="auto" w:fill="FFFFFF"/>
          </w:tcPr>
          <w:p w14:paraId="1F14DD93" w14:textId="77777777" w:rsidR="00D92A58" w:rsidRDefault="00D92A58" w:rsidP="00AC48CE">
            <w:pPr>
              <w:spacing w:before="120" w:after="120"/>
              <w:jc w:val="right"/>
              <w:rPr>
                <w:rFonts w:ascii="Arial" w:eastAsia="Arial" w:hAnsi="Arial" w:cs="Arial"/>
                <w:b/>
                <w:sz w:val="18"/>
                <w:szCs w:val="18"/>
              </w:rPr>
            </w:pPr>
            <w:r>
              <w:rPr>
                <w:rFonts w:ascii="Arial" w:eastAsia="Arial" w:hAnsi="Arial" w:cs="Arial"/>
                <w:b/>
                <w:sz w:val="18"/>
                <w:szCs w:val="18"/>
              </w:rPr>
              <w:t>$ 25.000</w:t>
            </w:r>
          </w:p>
        </w:tc>
        <w:tc>
          <w:tcPr>
            <w:tcW w:w="895" w:type="dxa"/>
            <w:vMerge/>
            <w:shd w:val="clear" w:color="auto" w:fill="FFFFFF"/>
          </w:tcPr>
          <w:p w14:paraId="7E85255E"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1956E124" w14:textId="77777777" w:rsidTr="00AC48CE">
        <w:trPr>
          <w:trHeight w:val="20"/>
        </w:trPr>
        <w:tc>
          <w:tcPr>
            <w:tcW w:w="1271" w:type="dxa"/>
            <w:vMerge/>
            <w:shd w:val="clear" w:color="auto" w:fill="D5DCE4"/>
            <w:vAlign w:val="center"/>
          </w:tcPr>
          <w:p w14:paraId="36F39ABC"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3A840181"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 xml:space="preserve">Fondos concursables </w:t>
            </w:r>
          </w:p>
        </w:tc>
        <w:tc>
          <w:tcPr>
            <w:tcW w:w="3951" w:type="dxa"/>
            <w:shd w:val="clear" w:color="auto" w:fill="FFFFFF"/>
          </w:tcPr>
          <w:p w14:paraId="753A7838"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5F22EBB0" w14:textId="77777777" w:rsidR="00D92A58" w:rsidRDefault="00D92A58" w:rsidP="00AC48CE">
            <w:pPr>
              <w:spacing w:before="120" w:after="120"/>
              <w:rPr>
                <w:rFonts w:ascii="Arial" w:eastAsia="Arial" w:hAnsi="Arial" w:cs="Arial"/>
                <w:b/>
                <w:sz w:val="18"/>
                <w:szCs w:val="18"/>
              </w:rPr>
            </w:pPr>
          </w:p>
        </w:tc>
        <w:tc>
          <w:tcPr>
            <w:tcW w:w="895" w:type="dxa"/>
            <w:vMerge/>
            <w:shd w:val="clear" w:color="auto" w:fill="FFFFFF"/>
          </w:tcPr>
          <w:p w14:paraId="59B895C7"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03B5D9AB" w14:textId="77777777" w:rsidTr="00AC48CE">
        <w:trPr>
          <w:trHeight w:val="20"/>
        </w:trPr>
        <w:tc>
          <w:tcPr>
            <w:tcW w:w="1271" w:type="dxa"/>
            <w:vMerge w:val="restart"/>
            <w:shd w:val="clear" w:color="auto" w:fill="D5DCE4"/>
            <w:vAlign w:val="center"/>
          </w:tcPr>
          <w:p w14:paraId="3507E07F"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Obras</w:t>
            </w:r>
          </w:p>
          <w:p w14:paraId="0A3C2761" w14:textId="77777777" w:rsidR="00D92A58" w:rsidRDefault="00D92A58" w:rsidP="00AC48CE">
            <w:pPr>
              <w:spacing w:before="120" w:after="120"/>
              <w:rPr>
                <w:rFonts w:ascii="Arial" w:eastAsia="Arial" w:hAnsi="Arial" w:cs="Arial"/>
                <w:b/>
                <w:sz w:val="18"/>
                <w:szCs w:val="18"/>
              </w:rPr>
            </w:pPr>
          </w:p>
        </w:tc>
        <w:tc>
          <w:tcPr>
            <w:tcW w:w="2339" w:type="dxa"/>
            <w:shd w:val="clear" w:color="auto" w:fill="D5DCE4"/>
          </w:tcPr>
          <w:p w14:paraId="40BF7367"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Obra Nueva</w:t>
            </w:r>
          </w:p>
        </w:tc>
        <w:tc>
          <w:tcPr>
            <w:tcW w:w="3951" w:type="dxa"/>
            <w:shd w:val="clear" w:color="auto" w:fill="FFFFFF"/>
          </w:tcPr>
          <w:p w14:paraId="0BBB14FB"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23209D81" w14:textId="77777777" w:rsidR="00D92A58" w:rsidRDefault="00D92A58" w:rsidP="00AC48CE">
            <w:pPr>
              <w:spacing w:before="120" w:after="120"/>
              <w:rPr>
                <w:rFonts w:ascii="Arial" w:eastAsia="Arial" w:hAnsi="Arial" w:cs="Arial"/>
                <w:b/>
                <w:sz w:val="18"/>
                <w:szCs w:val="18"/>
              </w:rPr>
            </w:pPr>
          </w:p>
        </w:tc>
        <w:tc>
          <w:tcPr>
            <w:tcW w:w="895" w:type="dxa"/>
            <w:vMerge w:val="restart"/>
            <w:shd w:val="clear" w:color="auto" w:fill="FFFFFF"/>
          </w:tcPr>
          <w:p w14:paraId="354719CF" w14:textId="77777777" w:rsidR="00D92A58" w:rsidRDefault="00D92A58" w:rsidP="00AC48CE">
            <w:pPr>
              <w:spacing w:before="120" w:after="120"/>
              <w:rPr>
                <w:rFonts w:ascii="Arial" w:eastAsia="Arial" w:hAnsi="Arial" w:cs="Arial"/>
                <w:b/>
                <w:sz w:val="18"/>
                <w:szCs w:val="18"/>
              </w:rPr>
            </w:pPr>
          </w:p>
        </w:tc>
      </w:tr>
      <w:tr w:rsidR="00D92A58" w14:paraId="66D6170E" w14:textId="77777777" w:rsidTr="00AC48CE">
        <w:trPr>
          <w:trHeight w:val="20"/>
        </w:trPr>
        <w:tc>
          <w:tcPr>
            <w:tcW w:w="1271" w:type="dxa"/>
            <w:vMerge/>
            <w:shd w:val="clear" w:color="auto" w:fill="D5DCE4"/>
            <w:vAlign w:val="center"/>
          </w:tcPr>
          <w:p w14:paraId="726C22D3"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3980F136"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Ampliación</w:t>
            </w:r>
          </w:p>
        </w:tc>
        <w:tc>
          <w:tcPr>
            <w:tcW w:w="3951" w:type="dxa"/>
            <w:shd w:val="clear" w:color="auto" w:fill="FFFFFF"/>
          </w:tcPr>
          <w:p w14:paraId="22B28880"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362B4ED9" w14:textId="77777777" w:rsidR="00D92A58" w:rsidRDefault="00D92A58" w:rsidP="00AC48CE">
            <w:pPr>
              <w:spacing w:before="120" w:after="120"/>
              <w:rPr>
                <w:rFonts w:ascii="Arial" w:eastAsia="Arial" w:hAnsi="Arial" w:cs="Arial"/>
                <w:b/>
                <w:sz w:val="18"/>
                <w:szCs w:val="18"/>
              </w:rPr>
            </w:pPr>
          </w:p>
        </w:tc>
        <w:tc>
          <w:tcPr>
            <w:tcW w:w="895" w:type="dxa"/>
            <w:vMerge/>
            <w:shd w:val="clear" w:color="auto" w:fill="FFFFFF"/>
          </w:tcPr>
          <w:p w14:paraId="367CA516"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33355341" w14:textId="77777777" w:rsidTr="00AC48CE">
        <w:trPr>
          <w:trHeight w:val="20"/>
        </w:trPr>
        <w:tc>
          <w:tcPr>
            <w:tcW w:w="1271" w:type="dxa"/>
            <w:vMerge/>
            <w:shd w:val="clear" w:color="auto" w:fill="D5DCE4"/>
            <w:vAlign w:val="center"/>
          </w:tcPr>
          <w:p w14:paraId="3E3F5AAA"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1F85F8C9"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Remodelación</w:t>
            </w:r>
          </w:p>
        </w:tc>
        <w:tc>
          <w:tcPr>
            <w:tcW w:w="3951" w:type="dxa"/>
            <w:shd w:val="clear" w:color="auto" w:fill="FFFFFF"/>
          </w:tcPr>
          <w:p w14:paraId="71A6065E" w14:textId="77777777" w:rsidR="00D92A58" w:rsidRDefault="00D92A58" w:rsidP="00AC48CE">
            <w:pPr>
              <w:spacing w:before="120" w:after="120"/>
              <w:rPr>
                <w:rFonts w:ascii="Arial" w:eastAsia="Arial" w:hAnsi="Arial" w:cs="Arial"/>
                <w:b/>
                <w:sz w:val="18"/>
                <w:szCs w:val="18"/>
              </w:rPr>
            </w:pPr>
          </w:p>
        </w:tc>
        <w:tc>
          <w:tcPr>
            <w:tcW w:w="1506" w:type="dxa"/>
            <w:shd w:val="clear" w:color="auto" w:fill="FFFFFF"/>
          </w:tcPr>
          <w:p w14:paraId="094F2BB4" w14:textId="77777777" w:rsidR="00D92A58" w:rsidRDefault="00D92A58" w:rsidP="00AC48CE">
            <w:pPr>
              <w:spacing w:before="120" w:after="120"/>
              <w:rPr>
                <w:rFonts w:ascii="Arial" w:eastAsia="Arial" w:hAnsi="Arial" w:cs="Arial"/>
                <w:b/>
                <w:sz w:val="18"/>
                <w:szCs w:val="18"/>
              </w:rPr>
            </w:pPr>
          </w:p>
        </w:tc>
        <w:tc>
          <w:tcPr>
            <w:tcW w:w="895" w:type="dxa"/>
            <w:vMerge/>
            <w:shd w:val="clear" w:color="auto" w:fill="FFFFFF"/>
          </w:tcPr>
          <w:p w14:paraId="3D4C4D11"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1A96CE64" w14:textId="77777777" w:rsidTr="00AC48CE">
        <w:trPr>
          <w:trHeight w:val="20"/>
        </w:trPr>
        <w:tc>
          <w:tcPr>
            <w:tcW w:w="1271" w:type="dxa"/>
            <w:vMerge/>
            <w:shd w:val="clear" w:color="auto" w:fill="D5DCE4"/>
            <w:vAlign w:val="center"/>
          </w:tcPr>
          <w:p w14:paraId="1FC7A26E"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c>
          <w:tcPr>
            <w:tcW w:w="2339" w:type="dxa"/>
            <w:shd w:val="clear" w:color="auto" w:fill="D5DCE4"/>
          </w:tcPr>
          <w:p w14:paraId="48AF2A2E" w14:textId="77777777" w:rsidR="00D92A58" w:rsidRDefault="00D92A58" w:rsidP="00AC48CE">
            <w:pPr>
              <w:spacing w:before="120" w:after="120"/>
              <w:rPr>
                <w:rFonts w:ascii="Arial" w:eastAsia="Arial" w:hAnsi="Arial" w:cs="Arial"/>
                <w:sz w:val="18"/>
                <w:szCs w:val="18"/>
              </w:rPr>
            </w:pPr>
            <w:r>
              <w:rPr>
                <w:rFonts w:ascii="Arial" w:eastAsia="Arial" w:hAnsi="Arial" w:cs="Arial"/>
                <w:sz w:val="18"/>
                <w:szCs w:val="18"/>
              </w:rPr>
              <w:t>Habilitación</w:t>
            </w:r>
          </w:p>
        </w:tc>
        <w:tc>
          <w:tcPr>
            <w:tcW w:w="3951" w:type="dxa"/>
            <w:shd w:val="clear" w:color="auto" w:fill="FFFFFF"/>
          </w:tcPr>
          <w:p w14:paraId="02F206D9" w14:textId="77777777" w:rsidR="00D92A58" w:rsidRDefault="00D92A58" w:rsidP="00AC48CE">
            <w:pPr>
              <w:spacing w:before="120" w:after="120"/>
              <w:rPr>
                <w:rFonts w:ascii="Arial" w:eastAsia="Arial" w:hAnsi="Arial" w:cs="Arial"/>
                <w:b/>
                <w:sz w:val="18"/>
                <w:szCs w:val="18"/>
              </w:rPr>
            </w:pPr>
            <w:r>
              <w:rPr>
                <w:rFonts w:ascii="Arial" w:eastAsia="Arial" w:hAnsi="Arial" w:cs="Arial"/>
                <w:b/>
                <w:sz w:val="18"/>
                <w:szCs w:val="18"/>
              </w:rPr>
              <w:t>Habilitación Sala verde y Salas híbridas.</w:t>
            </w:r>
          </w:p>
        </w:tc>
        <w:tc>
          <w:tcPr>
            <w:tcW w:w="1506" w:type="dxa"/>
            <w:shd w:val="clear" w:color="auto" w:fill="FFFFFF"/>
          </w:tcPr>
          <w:p w14:paraId="19FD6809" w14:textId="77777777" w:rsidR="00D92A58" w:rsidRDefault="00D92A58" w:rsidP="00AC48CE">
            <w:pPr>
              <w:spacing w:before="120" w:after="120"/>
              <w:jc w:val="right"/>
              <w:rPr>
                <w:rFonts w:ascii="Arial" w:eastAsia="Arial" w:hAnsi="Arial" w:cs="Arial"/>
                <w:b/>
                <w:sz w:val="18"/>
                <w:szCs w:val="18"/>
              </w:rPr>
            </w:pPr>
            <w:r>
              <w:rPr>
                <w:rFonts w:ascii="Arial" w:eastAsia="Arial" w:hAnsi="Arial" w:cs="Arial"/>
                <w:b/>
                <w:sz w:val="18"/>
                <w:szCs w:val="18"/>
              </w:rPr>
              <w:t>$ 25.000</w:t>
            </w:r>
          </w:p>
        </w:tc>
        <w:tc>
          <w:tcPr>
            <w:tcW w:w="895" w:type="dxa"/>
            <w:vMerge/>
            <w:shd w:val="clear" w:color="auto" w:fill="FFFFFF"/>
          </w:tcPr>
          <w:p w14:paraId="298CD367" w14:textId="77777777" w:rsidR="00D92A58" w:rsidRDefault="00D92A58" w:rsidP="00AC48CE">
            <w:pPr>
              <w:widowControl w:val="0"/>
              <w:pBdr>
                <w:top w:val="nil"/>
                <w:left w:val="nil"/>
                <w:bottom w:val="nil"/>
                <w:right w:val="nil"/>
                <w:between w:val="nil"/>
              </w:pBdr>
              <w:spacing w:line="276" w:lineRule="auto"/>
              <w:rPr>
                <w:rFonts w:ascii="Arial" w:eastAsia="Arial" w:hAnsi="Arial" w:cs="Arial"/>
                <w:b/>
                <w:sz w:val="18"/>
                <w:szCs w:val="18"/>
              </w:rPr>
            </w:pPr>
          </w:p>
        </w:tc>
      </w:tr>
      <w:tr w:rsidR="00D92A58" w14:paraId="357CBFCC" w14:textId="77777777" w:rsidTr="00AC48CE">
        <w:trPr>
          <w:trHeight w:val="424"/>
        </w:trPr>
        <w:tc>
          <w:tcPr>
            <w:tcW w:w="7561" w:type="dxa"/>
            <w:gridSpan w:val="3"/>
            <w:shd w:val="clear" w:color="auto" w:fill="ACB9CA"/>
            <w:vAlign w:val="center"/>
          </w:tcPr>
          <w:p w14:paraId="2678A01B" w14:textId="77777777" w:rsidR="00D92A58" w:rsidRDefault="00D92A58" w:rsidP="00AC48CE">
            <w:pPr>
              <w:spacing w:before="120" w:after="120"/>
              <w:jc w:val="right"/>
              <w:rPr>
                <w:rFonts w:ascii="Arial" w:eastAsia="Arial" w:hAnsi="Arial" w:cs="Arial"/>
                <w:b/>
                <w:sz w:val="18"/>
                <w:szCs w:val="18"/>
              </w:rPr>
            </w:pPr>
            <w:r>
              <w:rPr>
                <w:rFonts w:ascii="Arial" w:eastAsia="Arial" w:hAnsi="Arial" w:cs="Arial"/>
                <w:b/>
                <w:sz w:val="18"/>
                <w:szCs w:val="18"/>
              </w:rPr>
              <w:t>Subtotal cuenta gasto capital</w:t>
            </w:r>
          </w:p>
        </w:tc>
        <w:tc>
          <w:tcPr>
            <w:tcW w:w="1506" w:type="dxa"/>
            <w:shd w:val="clear" w:color="auto" w:fill="FFFFFF"/>
          </w:tcPr>
          <w:p w14:paraId="7CA2F41C" w14:textId="77777777" w:rsidR="00D92A58" w:rsidRPr="00F05BA9" w:rsidRDefault="00D92A58" w:rsidP="00AC48CE">
            <w:pPr>
              <w:spacing w:before="120" w:after="120"/>
              <w:jc w:val="right"/>
              <w:rPr>
                <w:rFonts w:ascii="Arial" w:eastAsia="Arial" w:hAnsi="Arial" w:cs="Arial"/>
                <w:b/>
                <w:color w:val="000000" w:themeColor="text1"/>
                <w:sz w:val="18"/>
                <w:szCs w:val="18"/>
              </w:rPr>
            </w:pPr>
            <w:r>
              <w:rPr>
                <w:rFonts w:ascii="Arial" w:eastAsia="Arial" w:hAnsi="Arial" w:cs="Arial"/>
                <w:b/>
                <w:color w:val="000000" w:themeColor="text1"/>
                <w:sz w:val="18"/>
                <w:szCs w:val="18"/>
              </w:rPr>
              <w:t xml:space="preserve"> $ 430.000</w:t>
            </w:r>
          </w:p>
        </w:tc>
        <w:tc>
          <w:tcPr>
            <w:tcW w:w="895" w:type="dxa"/>
            <w:shd w:val="clear" w:color="auto" w:fill="FFFFFF"/>
            <w:vAlign w:val="center"/>
          </w:tcPr>
          <w:p w14:paraId="127BE13E" w14:textId="77777777" w:rsidR="00D92A58" w:rsidRPr="00F05BA9" w:rsidRDefault="00D92A58" w:rsidP="00AC48CE">
            <w:pPr>
              <w:spacing w:before="120" w:after="120"/>
              <w:rPr>
                <w:rFonts w:ascii="Arial" w:eastAsia="Arial" w:hAnsi="Arial" w:cs="Arial"/>
                <w:b/>
                <w:color w:val="000000" w:themeColor="text1"/>
                <w:sz w:val="18"/>
                <w:szCs w:val="18"/>
              </w:rPr>
            </w:pPr>
          </w:p>
        </w:tc>
      </w:tr>
      <w:tr w:rsidR="00D92A58" w14:paraId="029BD152" w14:textId="77777777" w:rsidTr="00AC48CE">
        <w:trPr>
          <w:trHeight w:val="416"/>
        </w:trPr>
        <w:tc>
          <w:tcPr>
            <w:tcW w:w="7561" w:type="dxa"/>
            <w:gridSpan w:val="3"/>
            <w:shd w:val="clear" w:color="auto" w:fill="ACB9CA"/>
            <w:vAlign w:val="center"/>
          </w:tcPr>
          <w:p w14:paraId="0DD6B866" w14:textId="77777777" w:rsidR="00D92A58" w:rsidRDefault="00D92A58" w:rsidP="00AC48CE">
            <w:pPr>
              <w:spacing w:before="120" w:after="120"/>
              <w:jc w:val="right"/>
              <w:rPr>
                <w:rFonts w:ascii="Arial" w:eastAsia="Arial" w:hAnsi="Arial" w:cs="Arial"/>
                <w:b/>
                <w:sz w:val="18"/>
                <w:szCs w:val="18"/>
              </w:rPr>
            </w:pPr>
            <w:r>
              <w:rPr>
                <w:rFonts w:ascii="Arial" w:eastAsia="Arial" w:hAnsi="Arial" w:cs="Arial"/>
                <w:b/>
                <w:sz w:val="18"/>
                <w:szCs w:val="18"/>
              </w:rPr>
              <w:t>Total proyecto [M$]</w:t>
            </w:r>
          </w:p>
        </w:tc>
        <w:tc>
          <w:tcPr>
            <w:tcW w:w="1506" w:type="dxa"/>
          </w:tcPr>
          <w:p w14:paraId="016CD8E1" w14:textId="77777777" w:rsidR="00D92A58" w:rsidRDefault="00D92A58" w:rsidP="00AC48CE">
            <w:pPr>
              <w:spacing w:before="120" w:after="120"/>
              <w:jc w:val="right"/>
              <w:rPr>
                <w:rFonts w:ascii="Arial" w:eastAsia="Arial" w:hAnsi="Arial" w:cs="Arial"/>
                <w:b/>
                <w:sz w:val="18"/>
                <w:szCs w:val="18"/>
              </w:rPr>
            </w:pPr>
            <w:r>
              <w:rPr>
                <w:rFonts w:ascii="Arial" w:eastAsia="Arial" w:hAnsi="Arial" w:cs="Arial"/>
                <w:b/>
                <w:sz w:val="18"/>
                <w:szCs w:val="18"/>
              </w:rPr>
              <w:t>$ 820.000</w:t>
            </w:r>
          </w:p>
        </w:tc>
        <w:tc>
          <w:tcPr>
            <w:tcW w:w="895" w:type="dxa"/>
            <w:shd w:val="clear" w:color="auto" w:fill="auto"/>
            <w:vAlign w:val="center"/>
          </w:tcPr>
          <w:p w14:paraId="47C8EF94" w14:textId="77777777" w:rsidR="00D92A58" w:rsidRDefault="00D92A58" w:rsidP="00AC48CE">
            <w:pPr>
              <w:spacing w:before="120" w:after="120"/>
              <w:jc w:val="center"/>
              <w:rPr>
                <w:rFonts w:ascii="Arial" w:eastAsia="Arial" w:hAnsi="Arial" w:cs="Arial"/>
                <w:b/>
                <w:sz w:val="18"/>
                <w:szCs w:val="18"/>
              </w:rPr>
            </w:pPr>
            <w:r>
              <w:rPr>
                <w:rFonts w:ascii="Arial" w:eastAsia="Arial" w:hAnsi="Arial" w:cs="Arial"/>
                <w:b/>
                <w:sz w:val="18"/>
                <w:szCs w:val="18"/>
              </w:rPr>
              <w:t>-</w:t>
            </w:r>
          </w:p>
        </w:tc>
      </w:tr>
    </w:tbl>
    <w:p w14:paraId="4D0370F0" w14:textId="77777777" w:rsidR="00D92A58" w:rsidRDefault="00D92A58">
      <w:pPr>
        <w:spacing w:before="120" w:after="120" w:line="240" w:lineRule="auto"/>
        <w:rPr>
          <w:rFonts w:ascii="Arial" w:eastAsia="Arial" w:hAnsi="Arial" w:cs="Arial"/>
          <w:b/>
          <w:sz w:val="20"/>
          <w:szCs w:val="20"/>
        </w:rPr>
      </w:pPr>
    </w:p>
    <w:sectPr w:rsidR="00D92A58">
      <w:headerReference w:type="default" r:id="rId12"/>
      <w:footerReference w:type="default" r:id="rId13"/>
      <w:pgSz w:w="12240" w:h="15840"/>
      <w:pgMar w:top="1418" w:right="1134" w:bottom="113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00FC8" w14:textId="77777777" w:rsidR="009B2517" w:rsidRDefault="009B2517">
      <w:pPr>
        <w:spacing w:after="0" w:line="240" w:lineRule="auto"/>
      </w:pPr>
      <w:r>
        <w:separator/>
      </w:r>
    </w:p>
  </w:endnote>
  <w:endnote w:type="continuationSeparator" w:id="0">
    <w:p w14:paraId="56F6F324" w14:textId="77777777" w:rsidR="009B2517" w:rsidRDefault="009B2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81D1B" w14:textId="6140FEB2" w:rsidR="008F2753" w:rsidRDefault="008F2753">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F171E">
      <w:rPr>
        <w:noProof/>
        <w:color w:val="000000"/>
      </w:rPr>
      <w:t>21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0FC61" w14:textId="77777777" w:rsidR="009B2517" w:rsidRDefault="009B2517">
      <w:pPr>
        <w:spacing w:after="0" w:line="240" w:lineRule="auto"/>
      </w:pPr>
      <w:r>
        <w:separator/>
      </w:r>
    </w:p>
  </w:footnote>
  <w:footnote w:type="continuationSeparator" w:id="0">
    <w:p w14:paraId="532F85C3" w14:textId="77777777" w:rsidR="009B2517" w:rsidRDefault="009B2517">
      <w:pPr>
        <w:spacing w:after="0" w:line="240" w:lineRule="auto"/>
      </w:pPr>
      <w:r>
        <w:continuationSeparator/>
      </w:r>
    </w:p>
  </w:footnote>
  <w:footnote w:id="1">
    <w:p w14:paraId="42F1391D" w14:textId="77777777" w:rsidR="008F2753" w:rsidRDefault="008F275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Señalar una línea de acción principal (</w:t>
      </w:r>
      <w:r>
        <w:rPr>
          <w:b/>
          <w:color w:val="000000"/>
          <w:sz w:val="20"/>
          <w:szCs w:val="20"/>
        </w:rPr>
        <w:t>P</w:t>
      </w:r>
      <w:r>
        <w:rPr>
          <w:color w:val="000000"/>
          <w:sz w:val="20"/>
          <w:szCs w:val="20"/>
        </w:rPr>
        <w:t>) y la/s línea/s de acción secundaria/s (</w:t>
      </w:r>
      <w:r>
        <w:rPr>
          <w:b/>
          <w:color w:val="000000"/>
          <w:sz w:val="20"/>
          <w:szCs w:val="20"/>
        </w:rPr>
        <w:t>S</w:t>
      </w:r>
      <w:r>
        <w:rPr>
          <w:color w:val="000000"/>
          <w:sz w:val="20"/>
          <w:szCs w:val="20"/>
        </w:rPr>
        <w:t>) a las que apunte el proyecto, según Convocatoria PFE 2020.</w:t>
      </w:r>
    </w:p>
  </w:footnote>
  <w:footnote w:id="2">
    <w:p w14:paraId="3B28EE31" w14:textId="77777777" w:rsidR="008F2753" w:rsidRDefault="008F275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Señalar tipo de proyecto propuesto.</w:t>
      </w:r>
    </w:p>
  </w:footnote>
  <w:footnote w:id="3">
    <w:p w14:paraId="2C46B3C8" w14:textId="77777777" w:rsidR="008F2753" w:rsidRDefault="008F275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Declarar la relación explícita del proyecto con principales definiciones de AE, OE, E, cambios esperados e indicadores de resultado, según Plan de Fortalecimiento a 10 años de la Universidad. </w:t>
      </w:r>
    </w:p>
  </w:footnote>
  <w:footnote w:id="4">
    <w:p w14:paraId="52FD42ED" w14:textId="77777777" w:rsidR="008F2753" w:rsidRDefault="008F275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Debe corresponder con unidades institucionales indicadas en sección 2. Equipo responsable y gestión del proyecto.</w:t>
      </w:r>
    </w:p>
  </w:footnote>
  <w:footnote w:id="5">
    <w:p w14:paraId="58FD62A6" w14:textId="77777777" w:rsidR="008F2753" w:rsidRDefault="008F275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Pueden ser de naturaleza cualitativa o cuantitativa, debiendo plantearse en articulación con los cambios esperados en el Plan de Fortalecimiento a 10 años.</w:t>
      </w:r>
    </w:p>
  </w:footnote>
  <w:footnote w:id="6">
    <w:p w14:paraId="0BBE715F" w14:textId="77777777" w:rsidR="008F2753" w:rsidRDefault="008F275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Indicar </w:t>
      </w:r>
      <w:r>
        <w:rPr>
          <w:color w:val="000000"/>
          <w:sz w:val="20"/>
          <w:szCs w:val="20"/>
          <w:u w:val="single"/>
        </w:rPr>
        <w:t>un</w:t>
      </w:r>
      <w:r>
        <w:rPr>
          <w:color w:val="000000"/>
          <w:sz w:val="20"/>
          <w:szCs w:val="20"/>
        </w:rPr>
        <w:t xml:space="preserve"> medio de verificación preciso y concreto apunte directamente al logro de cada resultado propuesto. </w:t>
      </w:r>
    </w:p>
  </w:footnote>
  <w:footnote w:id="7">
    <w:p w14:paraId="240FEEAE" w14:textId="77777777" w:rsidR="008F2753" w:rsidRDefault="008F275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Se recomienda un máximo de 10 indicadores totales. </w:t>
      </w:r>
    </w:p>
    <w:p w14:paraId="12444049" w14:textId="77777777" w:rsidR="008F2753" w:rsidRDefault="008F2753">
      <w:pPr>
        <w:pBdr>
          <w:top w:val="nil"/>
          <w:left w:val="nil"/>
          <w:bottom w:val="nil"/>
          <w:right w:val="nil"/>
          <w:between w:val="nil"/>
        </w:pBdr>
        <w:spacing w:after="0" w:line="240" w:lineRule="auto"/>
        <w:jc w:val="both"/>
        <w:rPr>
          <w:color w:val="000000"/>
          <w:sz w:val="20"/>
          <w:szCs w:val="20"/>
        </w:rPr>
      </w:pPr>
    </w:p>
  </w:footnote>
  <w:footnote w:id="8">
    <w:p w14:paraId="5F62F766" w14:textId="77777777" w:rsidR="008F2753" w:rsidRDefault="008F275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Indicar número de objetivo específico vinculado. Cada indicador puede dar cuenta de más de un objetivo.</w:t>
      </w:r>
    </w:p>
  </w:footnote>
  <w:footnote w:id="9">
    <w:p w14:paraId="72B9FDCF" w14:textId="77777777" w:rsidR="008F2753" w:rsidRDefault="008F275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Formular indicadores que permitan dar cuenta, de forma sustantiva, de los aportes de la propuesta al desarrollo </w:t>
      </w:r>
      <w:r>
        <w:rPr>
          <w:sz w:val="20"/>
          <w:szCs w:val="20"/>
        </w:rPr>
        <w:t>de la institución</w:t>
      </w:r>
      <w:r>
        <w:rPr>
          <w:color w:val="000000"/>
          <w:sz w:val="20"/>
          <w:szCs w:val="20"/>
        </w:rPr>
        <w:t xml:space="preserve">. </w:t>
      </w:r>
    </w:p>
  </w:footnote>
  <w:footnote w:id="10">
    <w:p w14:paraId="644AF4C5" w14:textId="77777777" w:rsidR="008F2753" w:rsidRDefault="008F2753">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Definición de línea base debe considerar promedio de 3 últimos períodos. En casos excepcionales, de no contar con datos requeridos para la definición de la línea base, deberá comprometerse durante el primer año de ejecución.</w:t>
      </w:r>
    </w:p>
  </w:footnote>
  <w:footnote w:id="11">
    <w:p w14:paraId="2A9D0C19" w14:textId="77777777" w:rsidR="008F2753" w:rsidRDefault="008F275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Indicar </w:t>
      </w:r>
      <w:r>
        <w:rPr>
          <w:color w:val="000000"/>
          <w:sz w:val="20"/>
          <w:szCs w:val="20"/>
          <w:u w:val="single"/>
        </w:rPr>
        <w:t>un</w:t>
      </w:r>
      <w:r>
        <w:rPr>
          <w:color w:val="000000"/>
          <w:sz w:val="20"/>
          <w:szCs w:val="20"/>
        </w:rPr>
        <w:t xml:space="preserve"> medio de verificación preciso y concreto que </w:t>
      </w:r>
      <w:r>
        <w:rPr>
          <w:sz w:val="20"/>
          <w:szCs w:val="20"/>
        </w:rPr>
        <w:t>dé cuenta</w:t>
      </w:r>
      <w:r>
        <w:rPr>
          <w:color w:val="000000"/>
          <w:sz w:val="20"/>
          <w:szCs w:val="20"/>
        </w:rPr>
        <w:t xml:space="preserve"> directamente del cumplimiento de cada indicador comprometido. </w:t>
      </w:r>
    </w:p>
  </w:footnote>
  <w:footnote w:id="12">
    <w:p w14:paraId="2EB9D97B" w14:textId="77777777" w:rsidR="008F2753" w:rsidRDefault="008F2753" w:rsidP="00D92A5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Para su elaboración, guiarse por documento: </w:t>
      </w:r>
      <w:r>
        <w:rPr>
          <w:i/>
          <w:color w:val="000000"/>
          <w:sz w:val="20"/>
          <w:szCs w:val="20"/>
        </w:rPr>
        <w:t xml:space="preserve">Grandes cuentas, ítems, </w:t>
      </w:r>
      <w:proofErr w:type="spellStart"/>
      <w:r>
        <w:rPr>
          <w:i/>
          <w:color w:val="000000"/>
          <w:sz w:val="20"/>
          <w:szCs w:val="20"/>
        </w:rPr>
        <w:t>subítems</w:t>
      </w:r>
      <w:proofErr w:type="spellEnd"/>
      <w:r>
        <w:rPr>
          <w:i/>
          <w:color w:val="000000"/>
          <w:sz w:val="20"/>
          <w:szCs w:val="20"/>
        </w:rPr>
        <w:t xml:space="preserve"> y gastos elegibles para programación 2020</w:t>
      </w:r>
      <w:r>
        <w:rPr>
          <w:color w:val="000000"/>
          <w:sz w:val="20"/>
          <w:szCs w:val="20"/>
        </w:rPr>
        <w:t xml:space="preserve">, del Departamento de Fortalecimiento Institucional, adjunto a la presente convocatoria. </w:t>
      </w:r>
    </w:p>
  </w:footnote>
  <w:footnote w:id="13">
    <w:p w14:paraId="2AD92159" w14:textId="77777777" w:rsidR="008F2753" w:rsidRDefault="008F2753" w:rsidP="00D92A5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Formular, a modo general y sucintamente, justificación del gasto presupuestado para cada </w:t>
      </w:r>
      <w:proofErr w:type="spellStart"/>
      <w:r>
        <w:rPr>
          <w:color w:val="000000"/>
          <w:sz w:val="20"/>
          <w:szCs w:val="20"/>
        </w:rPr>
        <w:t>subítems</w:t>
      </w:r>
      <w:proofErr w:type="spellEnd"/>
      <w:r>
        <w:rPr>
          <w:color w:val="000000"/>
          <w:sz w:val="20"/>
          <w:szCs w:val="20"/>
        </w:rPr>
        <w:t>, en articulación con propósitos, estrategias y resultados esperados planteados en la iniciativa.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1A665" w14:textId="77777777" w:rsidR="008F2753" w:rsidRDefault="008F2753">
    <w:pPr>
      <w:spacing w:after="0" w:line="240" w:lineRule="auto"/>
      <w:jc w:val="right"/>
      <w:rPr>
        <w:color w:val="7F7F7F"/>
        <w:sz w:val="16"/>
        <w:szCs w:val="16"/>
      </w:rPr>
    </w:pPr>
    <w:bookmarkStart w:id="4" w:name="_heading=h.2et92p0" w:colFirst="0" w:colLast="0"/>
    <w:bookmarkEnd w:id="4"/>
    <w:r>
      <w:rPr>
        <w:color w:val="7F7F7F"/>
        <w:sz w:val="16"/>
        <w:szCs w:val="16"/>
      </w:rPr>
      <w:t>PROYECTO FORTALECIMIENTO INSTITUCIONAL 2020</w:t>
    </w:r>
  </w:p>
  <w:p w14:paraId="01792B97" w14:textId="77777777" w:rsidR="008F2753" w:rsidRDefault="008F2753">
    <w:pPr>
      <w:spacing w:after="0" w:line="240" w:lineRule="auto"/>
      <w:jc w:val="right"/>
      <w:rPr>
        <w:sz w:val="20"/>
        <w:szCs w:val="20"/>
      </w:rPr>
    </w:pPr>
    <w:r>
      <w:rPr>
        <w:color w:val="7F7F7F"/>
        <w:sz w:val="16"/>
        <w:szCs w:val="16"/>
      </w:rPr>
      <w:t>PLAN DE FORTALECIMIENTO UNIVERSIDADES ESTATALES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25A1"/>
    <w:multiLevelType w:val="multilevel"/>
    <w:tmpl w:val="9BA802A0"/>
    <w:lvl w:ilvl="0">
      <w:start w:val="1"/>
      <w:numFmt w:val="bullet"/>
      <w:lvlText w:val="-"/>
      <w:lvlJc w:val="left"/>
      <w:pPr>
        <w:ind w:left="720" w:hanging="360"/>
      </w:pPr>
      <w:rPr>
        <w:rFonts w:ascii="Bookman Old Style" w:eastAsia="Bookman Old Style" w:hAnsi="Bookman Old Style" w:cs="Bookman Old Styl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6A5BF8"/>
    <w:multiLevelType w:val="multilevel"/>
    <w:tmpl w:val="FED4941A"/>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4E0714"/>
    <w:multiLevelType w:val="hybridMultilevel"/>
    <w:tmpl w:val="8DA6C26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A1F0B3A"/>
    <w:multiLevelType w:val="multilevel"/>
    <w:tmpl w:val="BA909D4C"/>
    <w:lvl w:ilvl="0">
      <w:start w:val="1"/>
      <w:numFmt w:val="bullet"/>
      <w:lvlText w:val="-"/>
      <w:lvlJc w:val="left"/>
      <w:pPr>
        <w:ind w:left="644" w:hanging="360"/>
      </w:pPr>
      <w:rPr>
        <w:rFonts w:ascii="Bookman Old Style" w:eastAsia="Bookman Old Style" w:hAnsi="Bookman Old Style" w:cs="Bookman Old Styl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9F0D5C"/>
    <w:multiLevelType w:val="multilevel"/>
    <w:tmpl w:val="6944F648"/>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A7682D"/>
    <w:multiLevelType w:val="multilevel"/>
    <w:tmpl w:val="AFD61E12"/>
    <w:lvl w:ilvl="0">
      <w:start w:val="1"/>
      <w:numFmt w:val="bullet"/>
      <w:lvlText w:val="▪"/>
      <w:lvlJc w:val="left"/>
      <w:pPr>
        <w:ind w:left="1516" w:hanging="360"/>
      </w:pPr>
      <w:rPr>
        <w:rFonts w:ascii="Noto Sans Symbols" w:eastAsia="Noto Sans Symbols" w:hAnsi="Noto Sans Symbols" w:cs="Noto Sans Symbols"/>
      </w:rPr>
    </w:lvl>
    <w:lvl w:ilvl="1">
      <w:start w:val="1"/>
      <w:numFmt w:val="bullet"/>
      <w:lvlText w:val="o"/>
      <w:lvlJc w:val="left"/>
      <w:pPr>
        <w:ind w:left="2236" w:hanging="360"/>
      </w:pPr>
      <w:rPr>
        <w:rFonts w:ascii="Courier New" w:eastAsia="Courier New" w:hAnsi="Courier New" w:cs="Courier New"/>
      </w:rPr>
    </w:lvl>
    <w:lvl w:ilvl="2">
      <w:start w:val="1"/>
      <w:numFmt w:val="bullet"/>
      <w:lvlText w:val="▪"/>
      <w:lvlJc w:val="left"/>
      <w:pPr>
        <w:ind w:left="2956" w:hanging="360"/>
      </w:pPr>
      <w:rPr>
        <w:rFonts w:ascii="Noto Sans Symbols" w:eastAsia="Noto Sans Symbols" w:hAnsi="Noto Sans Symbols" w:cs="Noto Sans Symbols"/>
      </w:rPr>
    </w:lvl>
    <w:lvl w:ilvl="3">
      <w:start w:val="1"/>
      <w:numFmt w:val="bullet"/>
      <w:lvlText w:val="●"/>
      <w:lvlJc w:val="left"/>
      <w:pPr>
        <w:ind w:left="3676" w:hanging="360"/>
      </w:pPr>
      <w:rPr>
        <w:rFonts w:ascii="Noto Sans Symbols" w:eastAsia="Noto Sans Symbols" w:hAnsi="Noto Sans Symbols" w:cs="Noto Sans Symbols"/>
      </w:rPr>
    </w:lvl>
    <w:lvl w:ilvl="4">
      <w:start w:val="1"/>
      <w:numFmt w:val="bullet"/>
      <w:lvlText w:val="o"/>
      <w:lvlJc w:val="left"/>
      <w:pPr>
        <w:ind w:left="4396" w:hanging="360"/>
      </w:pPr>
      <w:rPr>
        <w:rFonts w:ascii="Courier New" w:eastAsia="Courier New" w:hAnsi="Courier New" w:cs="Courier New"/>
      </w:rPr>
    </w:lvl>
    <w:lvl w:ilvl="5">
      <w:start w:val="1"/>
      <w:numFmt w:val="bullet"/>
      <w:lvlText w:val="▪"/>
      <w:lvlJc w:val="left"/>
      <w:pPr>
        <w:ind w:left="5116" w:hanging="360"/>
      </w:pPr>
      <w:rPr>
        <w:rFonts w:ascii="Noto Sans Symbols" w:eastAsia="Noto Sans Symbols" w:hAnsi="Noto Sans Symbols" w:cs="Noto Sans Symbols"/>
      </w:rPr>
    </w:lvl>
    <w:lvl w:ilvl="6">
      <w:start w:val="1"/>
      <w:numFmt w:val="bullet"/>
      <w:lvlText w:val="●"/>
      <w:lvlJc w:val="left"/>
      <w:pPr>
        <w:ind w:left="5836" w:hanging="360"/>
      </w:pPr>
      <w:rPr>
        <w:rFonts w:ascii="Noto Sans Symbols" w:eastAsia="Noto Sans Symbols" w:hAnsi="Noto Sans Symbols" w:cs="Noto Sans Symbols"/>
      </w:rPr>
    </w:lvl>
    <w:lvl w:ilvl="7">
      <w:start w:val="1"/>
      <w:numFmt w:val="bullet"/>
      <w:lvlText w:val="o"/>
      <w:lvlJc w:val="left"/>
      <w:pPr>
        <w:ind w:left="6556" w:hanging="360"/>
      </w:pPr>
      <w:rPr>
        <w:rFonts w:ascii="Courier New" w:eastAsia="Courier New" w:hAnsi="Courier New" w:cs="Courier New"/>
      </w:rPr>
    </w:lvl>
    <w:lvl w:ilvl="8">
      <w:start w:val="1"/>
      <w:numFmt w:val="bullet"/>
      <w:lvlText w:val="▪"/>
      <w:lvlJc w:val="left"/>
      <w:pPr>
        <w:ind w:left="7276" w:hanging="360"/>
      </w:pPr>
      <w:rPr>
        <w:rFonts w:ascii="Noto Sans Symbols" w:eastAsia="Noto Sans Symbols" w:hAnsi="Noto Sans Symbols" w:cs="Noto Sans Symbols"/>
      </w:rPr>
    </w:lvl>
  </w:abstractNum>
  <w:abstractNum w:abstractNumId="6" w15:restartNumberingAfterBreak="0">
    <w:nsid w:val="18BA3EAB"/>
    <w:multiLevelType w:val="hybridMultilevel"/>
    <w:tmpl w:val="B328BB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1BED77EB"/>
    <w:multiLevelType w:val="multilevel"/>
    <w:tmpl w:val="9DBE014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77A3499"/>
    <w:multiLevelType w:val="hybridMultilevel"/>
    <w:tmpl w:val="D71493E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36755F89"/>
    <w:multiLevelType w:val="multilevel"/>
    <w:tmpl w:val="9E7A3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287683"/>
    <w:multiLevelType w:val="hybridMultilevel"/>
    <w:tmpl w:val="B26438A6"/>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1" w15:restartNumberingAfterBreak="0">
    <w:nsid w:val="41D42A4C"/>
    <w:multiLevelType w:val="multilevel"/>
    <w:tmpl w:val="B76AFA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38C6C03"/>
    <w:multiLevelType w:val="multilevel"/>
    <w:tmpl w:val="EE224DC6"/>
    <w:lvl w:ilvl="0">
      <w:start w:val="1"/>
      <w:numFmt w:val="upperRoman"/>
      <w:lvlText w:val="%1."/>
      <w:lvlJc w:val="right"/>
      <w:pPr>
        <w:ind w:left="1080" w:hanging="72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54AC1B15"/>
    <w:multiLevelType w:val="multilevel"/>
    <w:tmpl w:val="73C6D0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8765EC1"/>
    <w:multiLevelType w:val="hybridMultilevel"/>
    <w:tmpl w:val="7EEA5254"/>
    <w:lvl w:ilvl="0" w:tplc="D2720E0E">
      <w:start w:val="2"/>
      <w:numFmt w:val="lowerLetter"/>
      <w:lvlText w:val="%1."/>
      <w:lvlJc w:val="left"/>
      <w:pPr>
        <w:ind w:left="666" w:hanging="360"/>
      </w:pPr>
      <w:rPr>
        <w:rFonts w:hint="default"/>
      </w:rPr>
    </w:lvl>
    <w:lvl w:ilvl="1" w:tplc="340A0019" w:tentative="1">
      <w:start w:val="1"/>
      <w:numFmt w:val="lowerLetter"/>
      <w:lvlText w:val="%2."/>
      <w:lvlJc w:val="left"/>
      <w:pPr>
        <w:ind w:left="1386" w:hanging="360"/>
      </w:pPr>
    </w:lvl>
    <w:lvl w:ilvl="2" w:tplc="340A001B" w:tentative="1">
      <w:start w:val="1"/>
      <w:numFmt w:val="lowerRoman"/>
      <w:lvlText w:val="%3."/>
      <w:lvlJc w:val="right"/>
      <w:pPr>
        <w:ind w:left="2106" w:hanging="180"/>
      </w:pPr>
    </w:lvl>
    <w:lvl w:ilvl="3" w:tplc="340A000F" w:tentative="1">
      <w:start w:val="1"/>
      <w:numFmt w:val="decimal"/>
      <w:lvlText w:val="%4."/>
      <w:lvlJc w:val="left"/>
      <w:pPr>
        <w:ind w:left="2826" w:hanging="360"/>
      </w:pPr>
    </w:lvl>
    <w:lvl w:ilvl="4" w:tplc="340A0019" w:tentative="1">
      <w:start w:val="1"/>
      <w:numFmt w:val="lowerLetter"/>
      <w:lvlText w:val="%5."/>
      <w:lvlJc w:val="left"/>
      <w:pPr>
        <w:ind w:left="3546" w:hanging="360"/>
      </w:pPr>
    </w:lvl>
    <w:lvl w:ilvl="5" w:tplc="340A001B" w:tentative="1">
      <w:start w:val="1"/>
      <w:numFmt w:val="lowerRoman"/>
      <w:lvlText w:val="%6."/>
      <w:lvlJc w:val="right"/>
      <w:pPr>
        <w:ind w:left="4266" w:hanging="180"/>
      </w:pPr>
    </w:lvl>
    <w:lvl w:ilvl="6" w:tplc="340A000F" w:tentative="1">
      <w:start w:val="1"/>
      <w:numFmt w:val="decimal"/>
      <w:lvlText w:val="%7."/>
      <w:lvlJc w:val="left"/>
      <w:pPr>
        <w:ind w:left="4986" w:hanging="360"/>
      </w:pPr>
    </w:lvl>
    <w:lvl w:ilvl="7" w:tplc="340A0019" w:tentative="1">
      <w:start w:val="1"/>
      <w:numFmt w:val="lowerLetter"/>
      <w:lvlText w:val="%8."/>
      <w:lvlJc w:val="left"/>
      <w:pPr>
        <w:ind w:left="5706" w:hanging="360"/>
      </w:pPr>
    </w:lvl>
    <w:lvl w:ilvl="8" w:tplc="340A001B" w:tentative="1">
      <w:start w:val="1"/>
      <w:numFmt w:val="lowerRoman"/>
      <w:lvlText w:val="%9."/>
      <w:lvlJc w:val="right"/>
      <w:pPr>
        <w:ind w:left="6426" w:hanging="180"/>
      </w:pPr>
    </w:lvl>
  </w:abstractNum>
  <w:abstractNum w:abstractNumId="15" w15:restartNumberingAfterBreak="0">
    <w:nsid w:val="59EE453E"/>
    <w:multiLevelType w:val="hybridMultilevel"/>
    <w:tmpl w:val="DF38F042"/>
    <w:lvl w:ilvl="0" w:tplc="0EE6FBFE">
      <w:start w:val="4"/>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5FAC1086"/>
    <w:multiLevelType w:val="multilevel"/>
    <w:tmpl w:val="9DBE014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618E62D1"/>
    <w:multiLevelType w:val="hybridMultilevel"/>
    <w:tmpl w:val="C8564414"/>
    <w:lvl w:ilvl="0" w:tplc="340A0019">
      <w:start w:val="2"/>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62FF2309"/>
    <w:multiLevelType w:val="hybridMultilevel"/>
    <w:tmpl w:val="8D9E55EA"/>
    <w:lvl w:ilvl="0" w:tplc="340A0001">
      <w:start w:val="1"/>
      <w:numFmt w:val="bullet"/>
      <w:lvlText w:val=""/>
      <w:lvlJc w:val="left"/>
      <w:pPr>
        <w:ind w:left="1352"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6C74754D"/>
    <w:multiLevelType w:val="multilevel"/>
    <w:tmpl w:val="BB52EB1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70B2313"/>
    <w:multiLevelType w:val="hybridMultilevel"/>
    <w:tmpl w:val="A19C8F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7AD0530F"/>
    <w:multiLevelType w:val="hybridMultilevel"/>
    <w:tmpl w:val="58A085CC"/>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22" w15:restartNumberingAfterBreak="0">
    <w:nsid w:val="7D503932"/>
    <w:multiLevelType w:val="hybridMultilevel"/>
    <w:tmpl w:val="CBC0027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3" w15:restartNumberingAfterBreak="0">
    <w:nsid w:val="7F537258"/>
    <w:multiLevelType w:val="hybridMultilevel"/>
    <w:tmpl w:val="C72446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405420713">
    <w:abstractNumId w:val="11"/>
  </w:num>
  <w:num w:numId="2" w16cid:durableId="268664759">
    <w:abstractNumId w:val="1"/>
  </w:num>
  <w:num w:numId="3" w16cid:durableId="80689619">
    <w:abstractNumId w:val="5"/>
  </w:num>
  <w:num w:numId="4" w16cid:durableId="1961643347">
    <w:abstractNumId w:val="19"/>
  </w:num>
  <w:num w:numId="5" w16cid:durableId="2142335975">
    <w:abstractNumId w:val="7"/>
  </w:num>
  <w:num w:numId="6" w16cid:durableId="2069496239">
    <w:abstractNumId w:val="9"/>
  </w:num>
  <w:num w:numId="7" w16cid:durableId="1026757857">
    <w:abstractNumId w:val="3"/>
  </w:num>
  <w:num w:numId="8" w16cid:durableId="199589413">
    <w:abstractNumId w:val="0"/>
  </w:num>
  <w:num w:numId="9" w16cid:durableId="1129055011">
    <w:abstractNumId w:val="4"/>
  </w:num>
  <w:num w:numId="10" w16cid:durableId="1094592687">
    <w:abstractNumId w:val="13"/>
  </w:num>
  <w:num w:numId="11" w16cid:durableId="1170605583">
    <w:abstractNumId w:val="12"/>
  </w:num>
  <w:num w:numId="12" w16cid:durableId="207954482">
    <w:abstractNumId w:val="18"/>
  </w:num>
  <w:num w:numId="13" w16cid:durableId="643967789">
    <w:abstractNumId w:val="23"/>
  </w:num>
  <w:num w:numId="14" w16cid:durableId="1831100228">
    <w:abstractNumId w:val="10"/>
  </w:num>
  <w:num w:numId="15" w16cid:durableId="1558711333">
    <w:abstractNumId w:val="8"/>
  </w:num>
  <w:num w:numId="16" w16cid:durableId="1653371011">
    <w:abstractNumId w:val="2"/>
  </w:num>
  <w:num w:numId="17" w16cid:durableId="52313230">
    <w:abstractNumId w:val="16"/>
  </w:num>
  <w:num w:numId="18" w16cid:durableId="866020183">
    <w:abstractNumId w:val="6"/>
  </w:num>
  <w:num w:numId="19" w16cid:durableId="44257440">
    <w:abstractNumId w:val="21"/>
  </w:num>
  <w:num w:numId="20" w16cid:durableId="480192735">
    <w:abstractNumId w:val="20"/>
  </w:num>
  <w:num w:numId="21" w16cid:durableId="1485124567">
    <w:abstractNumId w:val="17"/>
  </w:num>
  <w:num w:numId="22" w16cid:durableId="1346129276">
    <w:abstractNumId w:val="14"/>
  </w:num>
  <w:num w:numId="23" w16cid:durableId="1889338900">
    <w:abstractNumId w:val="15"/>
  </w:num>
  <w:num w:numId="24" w16cid:durableId="98686365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AB5"/>
    <w:rsid w:val="000058B8"/>
    <w:rsid w:val="00017A5F"/>
    <w:rsid w:val="000202D0"/>
    <w:rsid w:val="000258A1"/>
    <w:rsid w:val="0002693C"/>
    <w:rsid w:val="000300FA"/>
    <w:rsid w:val="00031298"/>
    <w:rsid w:val="00031FED"/>
    <w:rsid w:val="00040ACE"/>
    <w:rsid w:val="0004230F"/>
    <w:rsid w:val="000503EB"/>
    <w:rsid w:val="00056786"/>
    <w:rsid w:val="0005695C"/>
    <w:rsid w:val="00057BC6"/>
    <w:rsid w:val="000622D0"/>
    <w:rsid w:val="00066F21"/>
    <w:rsid w:val="00074CB3"/>
    <w:rsid w:val="00075FB1"/>
    <w:rsid w:val="000764B5"/>
    <w:rsid w:val="00076819"/>
    <w:rsid w:val="00077756"/>
    <w:rsid w:val="00080356"/>
    <w:rsid w:val="00084AC4"/>
    <w:rsid w:val="00084CB1"/>
    <w:rsid w:val="0009292B"/>
    <w:rsid w:val="000A07F1"/>
    <w:rsid w:val="000A340C"/>
    <w:rsid w:val="000A5752"/>
    <w:rsid w:val="000B1664"/>
    <w:rsid w:val="000B70D1"/>
    <w:rsid w:val="000D1AFA"/>
    <w:rsid w:val="000D3976"/>
    <w:rsid w:val="000D62C4"/>
    <w:rsid w:val="000E2181"/>
    <w:rsid w:val="000E3461"/>
    <w:rsid w:val="000E54F4"/>
    <w:rsid w:val="000E5B22"/>
    <w:rsid w:val="000E7A38"/>
    <w:rsid w:val="000F779E"/>
    <w:rsid w:val="00104EC3"/>
    <w:rsid w:val="00111E06"/>
    <w:rsid w:val="001136E6"/>
    <w:rsid w:val="001150C4"/>
    <w:rsid w:val="00121DB9"/>
    <w:rsid w:val="001300B9"/>
    <w:rsid w:val="00134442"/>
    <w:rsid w:val="001344F9"/>
    <w:rsid w:val="001421FB"/>
    <w:rsid w:val="00150DF7"/>
    <w:rsid w:val="00160FAB"/>
    <w:rsid w:val="00162007"/>
    <w:rsid w:val="00165614"/>
    <w:rsid w:val="00165F8E"/>
    <w:rsid w:val="001662B7"/>
    <w:rsid w:val="0016779F"/>
    <w:rsid w:val="0017197A"/>
    <w:rsid w:val="001753B1"/>
    <w:rsid w:val="001757D8"/>
    <w:rsid w:val="00180351"/>
    <w:rsid w:val="00181E44"/>
    <w:rsid w:val="00187836"/>
    <w:rsid w:val="00190225"/>
    <w:rsid w:val="0019463D"/>
    <w:rsid w:val="001A2F35"/>
    <w:rsid w:val="001A420E"/>
    <w:rsid w:val="001A50A0"/>
    <w:rsid w:val="001B120A"/>
    <w:rsid w:val="001B235A"/>
    <w:rsid w:val="001B2A1A"/>
    <w:rsid w:val="001C25B4"/>
    <w:rsid w:val="001C79DB"/>
    <w:rsid w:val="001E0918"/>
    <w:rsid w:val="001E1CB9"/>
    <w:rsid w:val="001E32F6"/>
    <w:rsid w:val="001E5DFC"/>
    <w:rsid w:val="001E7F29"/>
    <w:rsid w:val="001F0A7D"/>
    <w:rsid w:val="001F171E"/>
    <w:rsid w:val="001F36BB"/>
    <w:rsid w:val="001F3B06"/>
    <w:rsid w:val="001F479E"/>
    <w:rsid w:val="002011E6"/>
    <w:rsid w:val="00207963"/>
    <w:rsid w:val="00210EA5"/>
    <w:rsid w:val="00211104"/>
    <w:rsid w:val="00211C96"/>
    <w:rsid w:val="002135FA"/>
    <w:rsid w:val="00213C21"/>
    <w:rsid w:val="00216A72"/>
    <w:rsid w:val="00221B43"/>
    <w:rsid w:val="00222699"/>
    <w:rsid w:val="0022413C"/>
    <w:rsid w:val="00231AE5"/>
    <w:rsid w:val="00232F91"/>
    <w:rsid w:val="00235535"/>
    <w:rsid w:val="00237B04"/>
    <w:rsid w:val="00252A1F"/>
    <w:rsid w:val="0025579D"/>
    <w:rsid w:val="0025648C"/>
    <w:rsid w:val="00271487"/>
    <w:rsid w:val="00281292"/>
    <w:rsid w:val="00282619"/>
    <w:rsid w:val="002856C6"/>
    <w:rsid w:val="002A0056"/>
    <w:rsid w:val="002A2043"/>
    <w:rsid w:val="002A75F9"/>
    <w:rsid w:val="002B2458"/>
    <w:rsid w:val="002B2714"/>
    <w:rsid w:val="002B49BF"/>
    <w:rsid w:val="002C573B"/>
    <w:rsid w:val="002D0485"/>
    <w:rsid w:val="002D2872"/>
    <w:rsid w:val="002D307E"/>
    <w:rsid w:val="002D656F"/>
    <w:rsid w:val="002F2EB9"/>
    <w:rsid w:val="0030383B"/>
    <w:rsid w:val="00327103"/>
    <w:rsid w:val="00331638"/>
    <w:rsid w:val="003321B6"/>
    <w:rsid w:val="00334A90"/>
    <w:rsid w:val="00335640"/>
    <w:rsid w:val="00335CD5"/>
    <w:rsid w:val="0034430F"/>
    <w:rsid w:val="00346BFB"/>
    <w:rsid w:val="00357F97"/>
    <w:rsid w:val="00360E98"/>
    <w:rsid w:val="0036580D"/>
    <w:rsid w:val="003702CB"/>
    <w:rsid w:val="0037231B"/>
    <w:rsid w:val="00373124"/>
    <w:rsid w:val="00373711"/>
    <w:rsid w:val="00384C3F"/>
    <w:rsid w:val="003922F0"/>
    <w:rsid w:val="003A4657"/>
    <w:rsid w:val="003B3B95"/>
    <w:rsid w:val="003D7FC8"/>
    <w:rsid w:val="003E21B6"/>
    <w:rsid w:val="003E52F0"/>
    <w:rsid w:val="003F132F"/>
    <w:rsid w:val="003F67CD"/>
    <w:rsid w:val="003F7763"/>
    <w:rsid w:val="003F790A"/>
    <w:rsid w:val="00402EC6"/>
    <w:rsid w:val="00406D7B"/>
    <w:rsid w:val="004124EC"/>
    <w:rsid w:val="00416D46"/>
    <w:rsid w:val="00424CEB"/>
    <w:rsid w:val="004339E4"/>
    <w:rsid w:val="00433B8C"/>
    <w:rsid w:val="00434E16"/>
    <w:rsid w:val="00435375"/>
    <w:rsid w:val="00446B2B"/>
    <w:rsid w:val="00446B84"/>
    <w:rsid w:val="0045124D"/>
    <w:rsid w:val="004556E8"/>
    <w:rsid w:val="004573C0"/>
    <w:rsid w:val="00463942"/>
    <w:rsid w:val="00467B5F"/>
    <w:rsid w:val="004809A5"/>
    <w:rsid w:val="004834DB"/>
    <w:rsid w:val="0049318D"/>
    <w:rsid w:val="004937B0"/>
    <w:rsid w:val="004967B1"/>
    <w:rsid w:val="004A74FE"/>
    <w:rsid w:val="004B057C"/>
    <w:rsid w:val="004B3FE3"/>
    <w:rsid w:val="004B6855"/>
    <w:rsid w:val="004C47C0"/>
    <w:rsid w:val="004D63A1"/>
    <w:rsid w:val="004E0707"/>
    <w:rsid w:val="004E52E5"/>
    <w:rsid w:val="004E568E"/>
    <w:rsid w:val="004F121C"/>
    <w:rsid w:val="004F4EFF"/>
    <w:rsid w:val="00501F32"/>
    <w:rsid w:val="00502247"/>
    <w:rsid w:val="0050382A"/>
    <w:rsid w:val="00505F5F"/>
    <w:rsid w:val="005156EE"/>
    <w:rsid w:val="00521205"/>
    <w:rsid w:val="005229E8"/>
    <w:rsid w:val="00530ADB"/>
    <w:rsid w:val="00530D82"/>
    <w:rsid w:val="00534D59"/>
    <w:rsid w:val="00537344"/>
    <w:rsid w:val="00552937"/>
    <w:rsid w:val="005556C5"/>
    <w:rsid w:val="00557936"/>
    <w:rsid w:val="00565CD8"/>
    <w:rsid w:val="0056690A"/>
    <w:rsid w:val="00573412"/>
    <w:rsid w:val="00574B71"/>
    <w:rsid w:val="00590C91"/>
    <w:rsid w:val="005920B3"/>
    <w:rsid w:val="005949CA"/>
    <w:rsid w:val="005A2A86"/>
    <w:rsid w:val="005A539B"/>
    <w:rsid w:val="005B017B"/>
    <w:rsid w:val="005B0840"/>
    <w:rsid w:val="005B195D"/>
    <w:rsid w:val="005B4420"/>
    <w:rsid w:val="005B5A5A"/>
    <w:rsid w:val="005B7D59"/>
    <w:rsid w:val="005C03F7"/>
    <w:rsid w:val="005C093B"/>
    <w:rsid w:val="005C4028"/>
    <w:rsid w:val="005D40C7"/>
    <w:rsid w:val="005D6B57"/>
    <w:rsid w:val="005D7E70"/>
    <w:rsid w:val="005E0E02"/>
    <w:rsid w:val="005E30B0"/>
    <w:rsid w:val="005E31DF"/>
    <w:rsid w:val="005E3F25"/>
    <w:rsid w:val="005E763F"/>
    <w:rsid w:val="005F5AAB"/>
    <w:rsid w:val="005F69E2"/>
    <w:rsid w:val="005F7CDC"/>
    <w:rsid w:val="00611242"/>
    <w:rsid w:val="00613009"/>
    <w:rsid w:val="00620F41"/>
    <w:rsid w:val="00623740"/>
    <w:rsid w:val="006309EA"/>
    <w:rsid w:val="00631594"/>
    <w:rsid w:val="00634AB5"/>
    <w:rsid w:val="00641A08"/>
    <w:rsid w:val="006441DB"/>
    <w:rsid w:val="00652503"/>
    <w:rsid w:val="00654B36"/>
    <w:rsid w:val="00655E9A"/>
    <w:rsid w:val="006611BE"/>
    <w:rsid w:val="00664CE4"/>
    <w:rsid w:val="0066551C"/>
    <w:rsid w:val="006813A5"/>
    <w:rsid w:val="00687B7C"/>
    <w:rsid w:val="00691CC2"/>
    <w:rsid w:val="00691F6B"/>
    <w:rsid w:val="00692C4C"/>
    <w:rsid w:val="006937EE"/>
    <w:rsid w:val="00694BF2"/>
    <w:rsid w:val="00694F64"/>
    <w:rsid w:val="00696878"/>
    <w:rsid w:val="006A0845"/>
    <w:rsid w:val="006A0E89"/>
    <w:rsid w:val="006A4C13"/>
    <w:rsid w:val="006A4DD0"/>
    <w:rsid w:val="006B0675"/>
    <w:rsid w:val="006B2697"/>
    <w:rsid w:val="006C1CD6"/>
    <w:rsid w:val="006C31B2"/>
    <w:rsid w:val="006C5A7C"/>
    <w:rsid w:val="006C6DAD"/>
    <w:rsid w:val="006C7857"/>
    <w:rsid w:val="006D1519"/>
    <w:rsid w:val="006D6EA9"/>
    <w:rsid w:val="006E1D7C"/>
    <w:rsid w:val="006E526F"/>
    <w:rsid w:val="006E7EAB"/>
    <w:rsid w:val="006F19BA"/>
    <w:rsid w:val="006F364D"/>
    <w:rsid w:val="006F3F91"/>
    <w:rsid w:val="00700485"/>
    <w:rsid w:val="00701665"/>
    <w:rsid w:val="00707449"/>
    <w:rsid w:val="00711D96"/>
    <w:rsid w:val="00712353"/>
    <w:rsid w:val="0072156F"/>
    <w:rsid w:val="00724B71"/>
    <w:rsid w:val="007376E9"/>
    <w:rsid w:val="0074548C"/>
    <w:rsid w:val="00756911"/>
    <w:rsid w:val="00757F79"/>
    <w:rsid w:val="00760F80"/>
    <w:rsid w:val="007708BA"/>
    <w:rsid w:val="00774338"/>
    <w:rsid w:val="007746B7"/>
    <w:rsid w:val="00781065"/>
    <w:rsid w:val="007877C7"/>
    <w:rsid w:val="007917C2"/>
    <w:rsid w:val="007944F0"/>
    <w:rsid w:val="00797F09"/>
    <w:rsid w:val="007A2CA3"/>
    <w:rsid w:val="007A644A"/>
    <w:rsid w:val="007A68EA"/>
    <w:rsid w:val="007B0B4E"/>
    <w:rsid w:val="007B1960"/>
    <w:rsid w:val="007B46FB"/>
    <w:rsid w:val="007C1F1F"/>
    <w:rsid w:val="007C6716"/>
    <w:rsid w:val="007E1B57"/>
    <w:rsid w:val="007E35B1"/>
    <w:rsid w:val="007F33AF"/>
    <w:rsid w:val="007F438D"/>
    <w:rsid w:val="007F5767"/>
    <w:rsid w:val="007F7746"/>
    <w:rsid w:val="008237A5"/>
    <w:rsid w:val="0082411A"/>
    <w:rsid w:val="008306E9"/>
    <w:rsid w:val="0083122D"/>
    <w:rsid w:val="00832403"/>
    <w:rsid w:val="0083322A"/>
    <w:rsid w:val="00835F21"/>
    <w:rsid w:val="00845D86"/>
    <w:rsid w:val="008574AC"/>
    <w:rsid w:val="00860475"/>
    <w:rsid w:val="0086190E"/>
    <w:rsid w:val="008645B2"/>
    <w:rsid w:val="008708B1"/>
    <w:rsid w:val="00871A84"/>
    <w:rsid w:val="00874229"/>
    <w:rsid w:val="00874D79"/>
    <w:rsid w:val="00883607"/>
    <w:rsid w:val="008B01BE"/>
    <w:rsid w:val="008B69B1"/>
    <w:rsid w:val="008C53C8"/>
    <w:rsid w:val="008C6A61"/>
    <w:rsid w:val="008D5993"/>
    <w:rsid w:val="008D6992"/>
    <w:rsid w:val="008D71F5"/>
    <w:rsid w:val="008D7B2B"/>
    <w:rsid w:val="008E4D4B"/>
    <w:rsid w:val="008E5648"/>
    <w:rsid w:val="008E7D1E"/>
    <w:rsid w:val="008F1758"/>
    <w:rsid w:val="008F2147"/>
    <w:rsid w:val="008F21C7"/>
    <w:rsid w:val="008F2753"/>
    <w:rsid w:val="008F2816"/>
    <w:rsid w:val="00907E83"/>
    <w:rsid w:val="009111CA"/>
    <w:rsid w:val="00921FA7"/>
    <w:rsid w:val="0092287F"/>
    <w:rsid w:val="00925A1D"/>
    <w:rsid w:val="0093419E"/>
    <w:rsid w:val="009368C8"/>
    <w:rsid w:val="00945F96"/>
    <w:rsid w:val="0095616F"/>
    <w:rsid w:val="009574EB"/>
    <w:rsid w:val="00960BDF"/>
    <w:rsid w:val="0096590C"/>
    <w:rsid w:val="00966C5D"/>
    <w:rsid w:val="0096771D"/>
    <w:rsid w:val="009727D5"/>
    <w:rsid w:val="00974132"/>
    <w:rsid w:val="00974547"/>
    <w:rsid w:val="00981C9C"/>
    <w:rsid w:val="009829E0"/>
    <w:rsid w:val="00995FCC"/>
    <w:rsid w:val="009A5132"/>
    <w:rsid w:val="009B2517"/>
    <w:rsid w:val="009C6CBF"/>
    <w:rsid w:val="009D03DA"/>
    <w:rsid w:val="009D2D43"/>
    <w:rsid w:val="009D32D7"/>
    <w:rsid w:val="009F0B9C"/>
    <w:rsid w:val="009F109C"/>
    <w:rsid w:val="009F3375"/>
    <w:rsid w:val="009F4C80"/>
    <w:rsid w:val="009F5462"/>
    <w:rsid w:val="00A035A5"/>
    <w:rsid w:val="00A073AB"/>
    <w:rsid w:val="00A20CA8"/>
    <w:rsid w:val="00A30A55"/>
    <w:rsid w:val="00A314FD"/>
    <w:rsid w:val="00A44B3C"/>
    <w:rsid w:val="00A4511B"/>
    <w:rsid w:val="00A46C6B"/>
    <w:rsid w:val="00A5389D"/>
    <w:rsid w:val="00A56E38"/>
    <w:rsid w:val="00A60795"/>
    <w:rsid w:val="00A615D8"/>
    <w:rsid w:val="00A638E1"/>
    <w:rsid w:val="00A63A7C"/>
    <w:rsid w:val="00A7013C"/>
    <w:rsid w:val="00A75E91"/>
    <w:rsid w:val="00A8218A"/>
    <w:rsid w:val="00A95AC8"/>
    <w:rsid w:val="00AA29CC"/>
    <w:rsid w:val="00AA386D"/>
    <w:rsid w:val="00AA5053"/>
    <w:rsid w:val="00AA68E1"/>
    <w:rsid w:val="00AB0032"/>
    <w:rsid w:val="00AB06D5"/>
    <w:rsid w:val="00AC3C0B"/>
    <w:rsid w:val="00AC48CE"/>
    <w:rsid w:val="00AC4A1D"/>
    <w:rsid w:val="00AD3AF2"/>
    <w:rsid w:val="00AD63E4"/>
    <w:rsid w:val="00AE025C"/>
    <w:rsid w:val="00B00E95"/>
    <w:rsid w:val="00B0467A"/>
    <w:rsid w:val="00B04D6E"/>
    <w:rsid w:val="00B072C6"/>
    <w:rsid w:val="00B1140F"/>
    <w:rsid w:val="00B15B58"/>
    <w:rsid w:val="00B6212D"/>
    <w:rsid w:val="00B66429"/>
    <w:rsid w:val="00B75D07"/>
    <w:rsid w:val="00B808EC"/>
    <w:rsid w:val="00B811A7"/>
    <w:rsid w:val="00B819BD"/>
    <w:rsid w:val="00B93154"/>
    <w:rsid w:val="00B95482"/>
    <w:rsid w:val="00B954EB"/>
    <w:rsid w:val="00B968B1"/>
    <w:rsid w:val="00BA637D"/>
    <w:rsid w:val="00BA799A"/>
    <w:rsid w:val="00BB00C0"/>
    <w:rsid w:val="00BB1D87"/>
    <w:rsid w:val="00BB6635"/>
    <w:rsid w:val="00BC0C6E"/>
    <w:rsid w:val="00BC49E8"/>
    <w:rsid w:val="00BD61AF"/>
    <w:rsid w:val="00BD7522"/>
    <w:rsid w:val="00BE2385"/>
    <w:rsid w:val="00BE6447"/>
    <w:rsid w:val="00BE7C8B"/>
    <w:rsid w:val="00BE7E35"/>
    <w:rsid w:val="00C03EDB"/>
    <w:rsid w:val="00C04B15"/>
    <w:rsid w:val="00C10177"/>
    <w:rsid w:val="00C210C0"/>
    <w:rsid w:val="00C26B5D"/>
    <w:rsid w:val="00C32050"/>
    <w:rsid w:val="00C336C3"/>
    <w:rsid w:val="00C5019A"/>
    <w:rsid w:val="00C51F6C"/>
    <w:rsid w:val="00C52BA4"/>
    <w:rsid w:val="00C52D22"/>
    <w:rsid w:val="00C56F60"/>
    <w:rsid w:val="00C60460"/>
    <w:rsid w:val="00C6274C"/>
    <w:rsid w:val="00C62E02"/>
    <w:rsid w:val="00C723A5"/>
    <w:rsid w:val="00C76153"/>
    <w:rsid w:val="00C900E8"/>
    <w:rsid w:val="00CA2241"/>
    <w:rsid w:val="00CA3BA0"/>
    <w:rsid w:val="00CA5BA3"/>
    <w:rsid w:val="00CA75E2"/>
    <w:rsid w:val="00CB6751"/>
    <w:rsid w:val="00CC3D87"/>
    <w:rsid w:val="00CD0E61"/>
    <w:rsid w:val="00CD2701"/>
    <w:rsid w:val="00CD39A1"/>
    <w:rsid w:val="00CD574F"/>
    <w:rsid w:val="00CD6311"/>
    <w:rsid w:val="00CD7D2F"/>
    <w:rsid w:val="00CE38F3"/>
    <w:rsid w:val="00CE6216"/>
    <w:rsid w:val="00CF2E07"/>
    <w:rsid w:val="00CF3E2D"/>
    <w:rsid w:val="00CF685D"/>
    <w:rsid w:val="00D05614"/>
    <w:rsid w:val="00D06D9A"/>
    <w:rsid w:val="00D2286F"/>
    <w:rsid w:val="00D2443B"/>
    <w:rsid w:val="00D272BA"/>
    <w:rsid w:val="00D30454"/>
    <w:rsid w:val="00D307D0"/>
    <w:rsid w:val="00D33ECD"/>
    <w:rsid w:val="00D349A5"/>
    <w:rsid w:val="00D43BE5"/>
    <w:rsid w:val="00D46245"/>
    <w:rsid w:val="00D46BE5"/>
    <w:rsid w:val="00D538A5"/>
    <w:rsid w:val="00D545B1"/>
    <w:rsid w:val="00D57200"/>
    <w:rsid w:val="00D57C8F"/>
    <w:rsid w:val="00D64F5F"/>
    <w:rsid w:val="00D66723"/>
    <w:rsid w:val="00D66B11"/>
    <w:rsid w:val="00D67AAB"/>
    <w:rsid w:val="00D71B58"/>
    <w:rsid w:val="00D72B4A"/>
    <w:rsid w:val="00D7475E"/>
    <w:rsid w:val="00D756B4"/>
    <w:rsid w:val="00D86DF1"/>
    <w:rsid w:val="00D92A58"/>
    <w:rsid w:val="00D94464"/>
    <w:rsid w:val="00D947EC"/>
    <w:rsid w:val="00D95DAB"/>
    <w:rsid w:val="00DA3208"/>
    <w:rsid w:val="00DA4EC5"/>
    <w:rsid w:val="00DC7136"/>
    <w:rsid w:val="00DD2D67"/>
    <w:rsid w:val="00DD7B5F"/>
    <w:rsid w:val="00DE12AC"/>
    <w:rsid w:val="00DE1A77"/>
    <w:rsid w:val="00DF55C3"/>
    <w:rsid w:val="00DF6326"/>
    <w:rsid w:val="00E0198D"/>
    <w:rsid w:val="00E041BC"/>
    <w:rsid w:val="00E04870"/>
    <w:rsid w:val="00E1187D"/>
    <w:rsid w:val="00E17063"/>
    <w:rsid w:val="00E2667A"/>
    <w:rsid w:val="00E270DE"/>
    <w:rsid w:val="00E339A3"/>
    <w:rsid w:val="00E33F62"/>
    <w:rsid w:val="00E34236"/>
    <w:rsid w:val="00E3540D"/>
    <w:rsid w:val="00E36D05"/>
    <w:rsid w:val="00E40350"/>
    <w:rsid w:val="00E41D6F"/>
    <w:rsid w:val="00E47008"/>
    <w:rsid w:val="00E52104"/>
    <w:rsid w:val="00E62F1A"/>
    <w:rsid w:val="00E665A2"/>
    <w:rsid w:val="00E71555"/>
    <w:rsid w:val="00E71C83"/>
    <w:rsid w:val="00E755C9"/>
    <w:rsid w:val="00E83487"/>
    <w:rsid w:val="00E8450C"/>
    <w:rsid w:val="00E86D2F"/>
    <w:rsid w:val="00E86EE7"/>
    <w:rsid w:val="00E96D6A"/>
    <w:rsid w:val="00EA1AD1"/>
    <w:rsid w:val="00EB0BB6"/>
    <w:rsid w:val="00EC0532"/>
    <w:rsid w:val="00EC0BAE"/>
    <w:rsid w:val="00EC68E2"/>
    <w:rsid w:val="00ED43FF"/>
    <w:rsid w:val="00EE10F5"/>
    <w:rsid w:val="00EE2009"/>
    <w:rsid w:val="00EE2B2F"/>
    <w:rsid w:val="00EE4EB7"/>
    <w:rsid w:val="00EE6D7E"/>
    <w:rsid w:val="00EF3381"/>
    <w:rsid w:val="00EF4C9F"/>
    <w:rsid w:val="00F009BC"/>
    <w:rsid w:val="00F12018"/>
    <w:rsid w:val="00F13757"/>
    <w:rsid w:val="00F1422A"/>
    <w:rsid w:val="00F167B1"/>
    <w:rsid w:val="00F21243"/>
    <w:rsid w:val="00F304CD"/>
    <w:rsid w:val="00F31B0F"/>
    <w:rsid w:val="00F4116D"/>
    <w:rsid w:val="00F42FD2"/>
    <w:rsid w:val="00F538A9"/>
    <w:rsid w:val="00F53C86"/>
    <w:rsid w:val="00F555C9"/>
    <w:rsid w:val="00F6180C"/>
    <w:rsid w:val="00F66CAB"/>
    <w:rsid w:val="00F67070"/>
    <w:rsid w:val="00F705B9"/>
    <w:rsid w:val="00F71A74"/>
    <w:rsid w:val="00F75CD9"/>
    <w:rsid w:val="00F80543"/>
    <w:rsid w:val="00F825AB"/>
    <w:rsid w:val="00F87907"/>
    <w:rsid w:val="00F95254"/>
    <w:rsid w:val="00FB2CF2"/>
    <w:rsid w:val="00FB42FD"/>
    <w:rsid w:val="00FC3579"/>
    <w:rsid w:val="00FD13D2"/>
    <w:rsid w:val="00FD1A99"/>
    <w:rsid w:val="00FD2AA9"/>
    <w:rsid w:val="00FD3880"/>
    <w:rsid w:val="00FD5982"/>
    <w:rsid w:val="00FF3222"/>
    <w:rsid w:val="00FF5A49"/>
    <w:rsid w:val="00FF7A2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8FC21"/>
  <w15:docId w15:val="{394169B4-3379-458C-9273-DB3F92489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86F"/>
  </w:style>
  <w:style w:type="paragraph" w:styleId="Ttulo1">
    <w:name w:val="heading 1"/>
    <w:basedOn w:val="Normal"/>
    <w:next w:val="Normal"/>
    <w:link w:val="Ttulo1Car"/>
    <w:uiPriority w:val="9"/>
    <w:qFormat/>
    <w:rsid w:val="00F90905"/>
    <w:pPr>
      <w:keepNext/>
      <w:keepLines/>
      <w:spacing w:before="240" w:after="0"/>
      <w:outlineLvl w:val="0"/>
    </w:pPr>
    <w:rPr>
      <w:rFonts w:eastAsiaTheme="majorEastAsia" w:cstheme="majorBidi"/>
      <w:color w:val="2F5496" w:themeColor="accent1" w:themeShade="BF"/>
      <w:sz w:val="28"/>
      <w:szCs w:val="32"/>
    </w:rPr>
  </w:style>
  <w:style w:type="paragraph" w:styleId="Ttulo2">
    <w:name w:val="heading 2"/>
    <w:basedOn w:val="Normal"/>
    <w:next w:val="Normal"/>
    <w:link w:val="Ttulo2Car"/>
    <w:uiPriority w:val="9"/>
    <w:unhideWhenUsed/>
    <w:qFormat/>
    <w:rsid w:val="00F90905"/>
    <w:pPr>
      <w:keepNext/>
      <w:keepLines/>
      <w:spacing w:before="40" w:after="0"/>
      <w:outlineLvl w:val="1"/>
    </w:pPr>
    <w:rPr>
      <w:rFonts w:eastAsiaTheme="majorEastAsia" w:cstheme="majorBidi"/>
      <w:color w:val="2E74B5" w:themeColor="accent5" w:themeShade="BF"/>
      <w:sz w:val="24"/>
      <w:szCs w:val="28"/>
    </w:rPr>
  </w:style>
  <w:style w:type="paragraph" w:styleId="Ttulo3">
    <w:name w:val="heading 3"/>
    <w:basedOn w:val="Normal"/>
    <w:next w:val="Normal"/>
    <w:link w:val="Ttulo3Car"/>
    <w:uiPriority w:val="9"/>
    <w:unhideWhenUsed/>
    <w:qFormat/>
    <w:rsid w:val="00F90905"/>
    <w:pPr>
      <w:keepNext/>
      <w:keepLines/>
      <w:spacing w:before="40" w:after="0"/>
      <w:outlineLvl w:val="2"/>
    </w:pPr>
    <w:rPr>
      <w:rFonts w:eastAsiaTheme="majorEastAsia" w:cstheme="majorBidi"/>
      <w:color w:val="4472C4" w:themeColor="accent1"/>
      <w:szCs w:val="24"/>
    </w:rPr>
  </w:style>
  <w:style w:type="paragraph" w:styleId="Ttulo4">
    <w:name w:val="heading 4"/>
    <w:basedOn w:val="Normal"/>
    <w:next w:val="Normal"/>
    <w:link w:val="Ttulo4Car"/>
    <w:uiPriority w:val="9"/>
    <w:unhideWhenUsed/>
    <w:qFormat/>
    <w:rsid w:val="00F90905"/>
    <w:pPr>
      <w:keepNext/>
      <w:keepLines/>
      <w:spacing w:before="40" w:after="0"/>
      <w:outlineLvl w:val="3"/>
    </w:pPr>
    <w:rPr>
      <w:i/>
      <w:iCs/>
    </w:rPr>
  </w:style>
  <w:style w:type="paragraph" w:styleId="Ttulo5">
    <w:name w:val="heading 5"/>
    <w:basedOn w:val="Normal"/>
    <w:next w:val="Normal"/>
    <w:link w:val="Ttulo5Car"/>
    <w:uiPriority w:val="9"/>
    <w:semiHidden/>
    <w:unhideWhenUsed/>
    <w:qFormat/>
    <w:rsid w:val="00F90905"/>
    <w:pPr>
      <w:keepNext/>
      <w:keepLines/>
      <w:spacing w:before="40" w:after="0"/>
      <w:outlineLvl w:val="4"/>
    </w:pPr>
    <w:rPr>
      <w:color w:val="404040" w:themeColor="text1" w:themeTint="BF"/>
    </w:rPr>
  </w:style>
  <w:style w:type="paragraph" w:styleId="Ttulo6">
    <w:name w:val="heading 6"/>
    <w:basedOn w:val="Normal"/>
    <w:next w:val="Normal"/>
    <w:link w:val="Ttulo6Car"/>
    <w:uiPriority w:val="9"/>
    <w:semiHidden/>
    <w:unhideWhenUsed/>
    <w:qFormat/>
    <w:rsid w:val="00F90905"/>
    <w:pPr>
      <w:keepNext/>
      <w:keepLines/>
      <w:spacing w:before="40" w:after="0"/>
      <w:outlineLvl w:val="5"/>
    </w:pPr>
  </w:style>
  <w:style w:type="paragraph" w:styleId="Ttulo7">
    <w:name w:val="heading 7"/>
    <w:basedOn w:val="Normal"/>
    <w:next w:val="Normal"/>
    <w:link w:val="Ttulo7Car"/>
    <w:uiPriority w:val="9"/>
    <w:semiHidden/>
    <w:unhideWhenUsed/>
    <w:qFormat/>
    <w:rsid w:val="00F90905"/>
    <w:pPr>
      <w:keepNext/>
      <w:keepLines/>
      <w:spacing w:before="40" w:after="0"/>
      <w:outlineLvl w:val="6"/>
    </w:pPr>
    <w:rPr>
      <w:rFonts w:asciiTheme="majorHAnsi" w:eastAsiaTheme="majorEastAsia" w:hAnsiTheme="majorHAnsi" w:cstheme="majorBidi"/>
      <w:i/>
      <w:iCs/>
    </w:rPr>
  </w:style>
  <w:style w:type="paragraph" w:styleId="Ttulo8">
    <w:name w:val="heading 8"/>
    <w:basedOn w:val="Normal"/>
    <w:next w:val="Normal"/>
    <w:link w:val="Ttulo8Car"/>
    <w:uiPriority w:val="9"/>
    <w:semiHidden/>
    <w:unhideWhenUsed/>
    <w:qFormat/>
    <w:rsid w:val="00F90905"/>
    <w:pPr>
      <w:keepNext/>
      <w:keepLines/>
      <w:spacing w:before="40" w:after="0"/>
      <w:outlineLvl w:val="7"/>
    </w:pPr>
    <w:rPr>
      <w:color w:val="262626" w:themeColor="text1" w:themeTint="D9"/>
      <w:sz w:val="21"/>
      <w:szCs w:val="21"/>
    </w:rPr>
  </w:style>
  <w:style w:type="paragraph" w:styleId="Ttulo9">
    <w:name w:val="heading 9"/>
    <w:basedOn w:val="Normal"/>
    <w:next w:val="Normal"/>
    <w:link w:val="Ttulo9Car"/>
    <w:uiPriority w:val="9"/>
    <w:semiHidden/>
    <w:unhideWhenUsed/>
    <w:qFormat/>
    <w:rsid w:val="00F9090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link w:val="TtuloCar"/>
    <w:uiPriority w:val="10"/>
    <w:qFormat/>
    <w:rsid w:val="00F90905"/>
    <w:pPr>
      <w:spacing w:after="0" w:line="240" w:lineRule="auto"/>
      <w:contextualSpacing/>
    </w:pPr>
    <w:rPr>
      <w:rFonts w:asciiTheme="majorHAnsi" w:eastAsiaTheme="majorEastAsia" w:hAnsiTheme="majorHAnsi" w:cstheme="majorBidi"/>
      <w:spacing w:val="-10"/>
      <w:sz w:val="56"/>
      <w:szCs w:val="56"/>
    </w:rPr>
  </w:style>
  <w:style w:type="table" w:styleId="Tablaconcuadrcula">
    <w:name w:val="Table Grid"/>
    <w:basedOn w:val="Tablanormal"/>
    <w:uiPriority w:val="59"/>
    <w:rsid w:val="00FB4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FB477D"/>
    <w:pPr>
      <w:ind w:left="720"/>
      <w:contextualSpacing/>
    </w:pPr>
  </w:style>
  <w:style w:type="paragraph" w:styleId="Textonotapie">
    <w:name w:val="footnote text"/>
    <w:basedOn w:val="Normal"/>
    <w:link w:val="TextonotapieCar"/>
    <w:uiPriority w:val="99"/>
    <w:unhideWhenUsed/>
    <w:rsid w:val="00F206D7"/>
    <w:pPr>
      <w:spacing w:after="0" w:line="240" w:lineRule="auto"/>
    </w:pPr>
    <w:rPr>
      <w:sz w:val="20"/>
      <w:szCs w:val="20"/>
    </w:rPr>
  </w:style>
  <w:style w:type="character" w:customStyle="1" w:styleId="TextonotapieCar">
    <w:name w:val="Texto nota pie Car"/>
    <w:basedOn w:val="Fuentedeprrafopredeter"/>
    <w:link w:val="Textonotapie"/>
    <w:uiPriority w:val="99"/>
    <w:rsid w:val="00F206D7"/>
    <w:rPr>
      <w:sz w:val="20"/>
      <w:szCs w:val="20"/>
    </w:rPr>
  </w:style>
  <w:style w:type="character" w:styleId="Refdenotaalpie">
    <w:name w:val="footnote reference"/>
    <w:basedOn w:val="Fuentedeprrafopredeter"/>
    <w:uiPriority w:val="99"/>
    <w:semiHidden/>
    <w:unhideWhenUsed/>
    <w:rsid w:val="00F206D7"/>
    <w:rPr>
      <w:vertAlign w:val="superscript"/>
    </w:rPr>
  </w:style>
  <w:style w:type="character" w:customStyle="1" w:styleId="Ttulo1Car">
    <w:name w:val="Título 1 Car"/>
    <w:basedOn w:val="Fuentedeprrafopredeter"/>
    <w:link w:val="Ttulo1"/>
    <w:uiPriority w:val="9"/>
    <w:rsid w:val="00F90905"/>
    <w:rPr>
      <w:rFonts w:eastAsiaTheme="majorEastAsia" w:cstheme="majorBidi"/>
      <w:color w:val="2F5496" w:themeColor="accent1" w:themeShade="BF"/>
      <w:sz w:val="28"/>
      <w:szCs w:val="32"/>
    </w:rPr>
  </w:style>
  <w:style w:type="character" w:styleId="Hipervnculo">
    <w:name w:val="Hyperlink"/>
    <w:basedOn w:val="Fuentedeprrafopredeter"/>
    <w:uiPriority w:val="99"/>
    <w:unhideWhenUsed/>
    <w:rsid w:val="00FF0C67"/>
    <w:rPr>
      <w:color w:val="0563C1" w:themeColor="hyperlink"/>
      <w:u w:val="single"/>
    </w:rPr>
  </w:style>
  <w:style w:type="character" w:customStyle="1" w:styleId="Mencinsinresolver1">
    <w:name w:val="Mención sin resolver1"/>
    <w:basedOn w:val="Fuentedeprrafopredeter"/>
    <w:uiPriority w:val="99"/>
    <w:semiHidden/>
    <w:unhideWhenUsed/>
    <w:rsid w:val="00FF0C67"/>
    <w:rPr>
      <w:color w:val="605E5C"/>
      <w:shd w:val="clear" w:color="auto" w:fill="E1DFDD"/>
    </w:rPr>
  </w:style>
  <w:style w:type="character" w:styleId="Hipervnculovisitado">
    <w:name w:val="FollowedHyperlink"/>
    <w:basedOn w:val="Fuentedeprrafopredeter"/>
    <w:uiPriority w:val="99"/>
    <w:semiHidden/>
    <w:unhideWhenUsed/>
    <w:rsid w:val="00FF0C67"/>
    <w:rPr>
      <w:color w:val="954F72" w:themeColor="followedHyperlink"/>
      <w:u w:val="single"/>
    </w:rPr>
  </w:style>
  <w:style w:type="paragraph" w:styleId="Textodeglobo">
    <w:name w:val="Balloon Text"/>
    <w:basedOn w:val="Normal"/>
    <w:link w:val="TextodegloboCar"/>
    <w:uiPriority w:val="99"/>
    <w:semiHidden/>
    <w:unhideWhenUsed/>
    <w:rsid w:val="005841C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41C2"/>
    <w:rPr>
      <w:rFonts w:ascii="Segoe UI" w:hAnsi="Segoe UI" w:cs="Segoe UI"/>
      <w:sz w:val="18"/>
      <w:szCs w:val="18"/>
    </w:rPr>
  </w:style>
  <w:style w:type="paragraph" w:styleId="Fecha">
    <w:name w:val="Date"/>
    <w:basedOn w:val="Normal"/>
    <w:next w:val="Normal"/>
    <w:link w:val="FechaCar"/>
    <w:uiPriority w:val="99"/>
    <w:semiHidden/>
    <w:unhideWhenUsed/>
    <w:rsid w:val="006C1AE9"/>
  </w:style>
  <w:style w:type="character" w:customStyle="1" w:styleId="FechaCar">
    <w:name w:val="Fecha Car"/>
    <w:basedOn w:val="Fuentedeprrafopredeter"/>
    <w:link w:val="Fecha"/>
    <w:uiPriority w:val="99"/>
    <w:semiHidden/>
    <w:rsid w:val="006C1AE9"/>
  </w:style>
  <w:style w:type="character" w:customStyle="1" w:styleId="Ttulo2Car">
    <w:name w:val="Título 2 Car"/>
    <w:basedOn w:val="Fuentedeprrafopredeter"/>
    <w:link w:val="Ttulo2"/>
    <w:uiPriority w:val="9"/>
    <w:rsid w:val="00F90905"/>
    <w:rPr>
      <w:rFonts w:eastAsiaTheme="majorEastAsia" w:cstheme="majorBidi"/>
      <w:color w:val="2E74B5" w:themeColor="accent5" w:themeShade="BF"/>
      <w:sz w:val="24"/>
      <w:szCs w:val="28"/>
    </w:rPr>
  </w:style>
  <w:style w:type="character" w:customStyle="1" w:styleId="Ttulo3Car">
    <w:name w:val="Título 3 Car"/>
    <w:basedOn w:val="Fuentedeprrafopredeter"/>
    <w:link w:val="Ttulo3"/>
    <w:uiPriority w:val="9"/>
    <w:rsid w:val="00F90905"/>
    <w:rPr>
      <w:rFonts w:eastAsiaTheme="majorEastAsia" w:cstheme="majorBidi"/>
      <w:color w:val="4472C4" w:themeColor="accent1"/>
      <w:szCs w:val="24"/>
    </w:rPr>
  </w:style>
  <w:style w:type="character" w:customStyle="1" w:styleId="Ttulo4Car">
    <w:name w:val="Título 4 Car"/>
    <w:basedOn w:val="Fuentedeprrafopredeter"/>
    <w:link w:val="Ttulo4"/>
    <w:uiPriority w:val="9"/>
    <w:rsid w:val="00F90905"/>
    <w:rPr>
      <w:i/>
      <w:iCs/>
    </w:rPr>
  </w:style>
  <w:style w:type="character" w:customStyle="1" w:styleId="Ttulo5Car">
    <w:name w:val="Título 5 Car"/>
    <w:basedOn w:val="Fuentedeprrafopredeter"/>
    <w:link w:val="Ttulo5"/>
    <w:uiPriority w:val="9"/>
    <w:semiHidden/>
    <w:rsid w:val="00F90905"/>
    <w:rPr>
      <w:color w:val="404040" w:themeColor="text1" w:themeTint="BF"/>
    </w:rPr>
  </w:style>
  <w:style w:type="character" w:customStyle="1" w:styleId="Ttulo6Car">
    <w:name w:val="Título 6 Car"/>
    <w:basedOn w:val="Fuentedeprrafopredeter"/>
    <w:link w:val="Ttulo6"/>
    <w:uiPriority w:val="9"/>
    <w:semiHidden/>
    <w:rsid w:val="00F90905"/>
  </w:style>
  <w:style w:type="character" w:customStyle="1" w:styleId="Ttulo7Car">
    <w:name w:val="Título 7 Car"/>
    <w:basedOn w:val="Fuentedeprrafopredeter"/>
    <w:link w:val="Ttulo7"/>
    <w:uiPriority w:val="9"/>
    <w:semiHidden/>
    <w:rsid w:val="00F90905"/>
    <w:rPr>
      <w:rFonts w:asciiTheme="majorHAnsi" w:eastAsiaTheme="majorEastAsia" w:hAnsiTheme="majorHAnsi" w:cstheme="majorBidi"/>
      <w:i/>
      <w:iCs/>
    </w:rPr>
  </w:style>
  <w:style w:type="character" w:customStyle="1" w:styleId="Ttulo8Car">
    <w:name w:val="Título 8 Car"/>
    <w:basedOn w:val="Fuentedeprrafopredeter"/>
    <w:link w:val="Ttulo8"/>
    <w:uiPriority w:val="9"/>
    <w:semiHidden/>
    <w:rsid w:val="00F90905"/>
    <w:rPr>
      <w:color w:val="262626" w:themeColor="text1" w:themeTint="D9"/>
      <w:sz w:val="21"/>
      <w:szCs w:val="21"/>
    </w:rPr>
  </w:style>
  <w:style w:type="character" w:customStyle="1" w:styleId="Ttulo9Car">
    <w:name w:val="Título 9 Car"/>
    <w:basedOn w:val="Fuentedeprrafopredeter"/>
    <w:link w:val="Ttulo9"/>
    <w:uiPriority w:val="9"/>
    <w:semiHidden/>
    <w:rsid w:val="00F90905"/>
    <w:rPr>
      <w:rFonts w:asciiTheme="majorHAnsi" w:eastAsiaTheme="majorEastAsia" w:hAnsiTheme="majorHAnsi" w:cstheme="majorBidi"/>
      <w:i/>
      <w:iCs/>
      <w:color w:val="262626" w:themeColor="text1" w:themeTint="D9"/>
      <w:sz w:val="21"/>
      <w:szCs w:val="21"/>
    </w:rPr>
  </w:style>
  <w:style w:type="table" w:customStyle="1" w:styleId="NormalTable0">
    <w:name w:val="Normal Table0"/>
    <w:uiPriority w:val="2"/>
    <w:semiHidden/>
    <w:unhideWhenUsed/>
    <w:qFormat/>
    <w:rsid w:val="00760F8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rsid w:val="00760F84"/>
    <w:pPr>
      <w:widowControl w:val="0"/>
      <w:autoSpaceDE w:val="0"/>
      <w:autoSpaceDN w:val="0"/>
      <w:spacing w:after="0" w:line="240" w:lineRule="auto"/>
    </w:pPr>
    <w:rPr>
      <w:rFonts w:ascii="Century Gothic" w:eastAsia="Century Gothic" w:hAnsi="Century Gothic" w:cs="Century Gothic"/>
      <w:sz w:val="20"/>
      <w:szCs w:val="20"/>
      <w:lang w:val="es-ES" w:eastAsia="es-ES" w:bidi="es-ES"/>
    </w:rPr>
  </w:style>
  <w:style w:type="character" w:customStyle="1" w:styleId="TextoindependienteCar">
    <w:name w:val="Texto independiente Car"/>
    <w:basedOn w:val="Fuentedeprrafopredeter"/>
    <w:link w:val="Textoindependiente"/>
    <w:uiPriority w:val="1"/>
    <w:rsid w:val="00760F84"/>
    <w:rPr>
      <w:rFonts w:ascii="Century Gothic" w:eastAsia="Century Gothic" w:hAnsi="Century Gothic" w:cs="Century Gothic"/>
      <w:sz w:val="20"/>
      <w:szCs w:val="20"/>
      <w:lang w:val="es-ES" w:eastAsia="es-ES" w:bidi="es-ES"/>
    </w:rPr>
  </w:style>
  <w:style w:type="paragraph" w:customStyle="1" w:styleId="TableParagraph">
    <w:name w:val="Table Paragraph"/>
    <w:basedOn w:val="Normal"/>
    <w:uiPriority w:val="1"/>
    <w:rsid w:val="00760F84"/>
    <w:pPr>
      <w:widowControl w:val="0"/>
      <w:autoSpaceDE w:val="0"/>
      <w:autoSpaceDN w:val="0"/>
      <w:spacing w:after="0" w:line="240" w:lineRule="auto"/>
    </w:pPr>
    <w:rPr>
      <w:rFonts w:ascii="Century Gothic" w:eastAsia="Century Gothic" w:hAnsi="Century Gothic" w:cs="Century Gothic"/>
      <w:lang w:val="es-ES" w:eastAsia="es-ES" w:bidi="es-ES"/>
    </w:rPr>
  </w:style>
  <w:style w:type="paragraph" w:styleId="Descripcin">
    <w:name w:val="caption"/>
    <w:basedOn w:val="Normal"/>
    <w:next w:val="Normal"/>
    <w:uiPriority w:val="35"/>
    <w:semiHidden/>
    <w:unhideWhenUsed/>
    <w:qFormat/>
    <w:rsid w:val="00F90905"/>
    <w:pPr>
      <w:spacing w:after="200" w:line="240" w:lineRule="auto"/>
    </w:pPr>
    <w:rPr>
      <w:i/>
      <w:iCs/>
      <w:color w:val="44546A" w:themeColor="text2"/>
      <w:sz w:val="18"/>
      <w:szCs w:val="18"/>
    </w:rPr>
  </w:style>
  <w:style w:type="character" w:customStyle="1" w:styleId="TtuloCar">
    <w:name w:val="Título Car"/>
    <w:basedOn w:val="Fuentedeprrafopredeter"/>
    <w:link w:val="Ttulo"/>
    <w:uiPriority w:val="10"/>
    <w:rsid w:val="00F90905"/>
    <w:rPr>
      <w:rFonts w:asciiTheme="majorHAnsi" w:eastAsiaTheme="majorEastAsia" w:hAnsiTheme="majorHAnsi" w:cstheme="majorBidi"/>
      <w:spacing w:val="-10"/>
      <w:sz w:val="56"/>
      <w:szCs w:val="56"/>
    </w:rPr>
  </w:style>
  <w:style w:type="paragraph" w:styleId="Subttulo">
    <w:name w:val="Subtitle"/>
    <w:basedOn w:val="Normal"/>
    <w:next w:val="Normal"/>
    <w:link w:val="SubttuloCar"/>
    <w:rPr>
      <w:color w:val="5A5A5A"/>
    </w:rPr>
  </w:style>
  <w:style w:type="character" w:customStyle="1" w:styleId="SubttuloCar">
    <w:name w:val="Subtítulo Car"/>
    <w:basedOn w:val="Fuentedeprrafopredeter"/>
    <w:link w:val="Subttulo"/>
    <w:uiPriority w:val="11"/>
    <w:rsid w:val="00F90905"/>
    <w:rPr>
      <w:color w:val="5A5A5A" w:themeColor="text1" w:themeTint="A5"/>
      <w:spacing w:val="15"/>
    </w:rPr>
  </w:style>
  <w:style w:type="character" w:styleId="Textoennegrita">
    <w:name w:val="Strong"/>
    <w:basedOn w:val="Fuentedeprrafopredeter"/>
    <w:uiPriority w:val="22"/>
    <w:qFormat/>
    <w:rsid w:val="00F90905"/>
    <w:rPr>
      <w:b/>
      <w:bCs/>
      <w:color w:val="auto"/>
    </w:rPr>
  </w:style>
  <w:style w:type="character" w:styleId="nfasis">
    <w:name w:val="Emphasis"/>
    <w:basedOn w:val="Fuentedeprrafopredeter"/>
    <w:uiPriority w:val="20"/>
    <w:qFormat/>
    <w:rsid w:val="00F90905"/>
    <w:rPr>
      <w:i/>
      <w:iCs/>
      <w:color w:val="auto"/>
    </w:rPr>
  </w:style>
  <w:style w:type="paragraph" w:styleId="Sinespaciado">
    <w:name w:val="No Spacing"/>
    <w:uiPriority w:val="1"/>
    <w:qFormat/>
    <w:rsid w:val="00F90905"/>
    <w:pPr>
      <w:spacing w:after="0" w:line="240" w:lineRule="auto"/>
    </w:pPr>
  </w:style>
  <w:style w:type="paragraph" w:styleId="Cita">
    <w:name w:val="Quote"/>
    <w:basedOn w:val="Normal"/>
    <w:next w:val="Normal"/>
    <w:link w:val="CitaCar"/>
    <w:uiPriority w:val="29"/>
    <w:qFormat/>
    <w:rsid w:val="00F90905"/>
    <w:pPr>
      <w:spacing w:before="200"/>
      <w:ind w:left="864" w:right="864"/>
    </w:pPr>
    <w:rPr>
      <w:i/>
      <w:iCs/>
      <w:color w:val="404040" w:themeColor="text1" w:themeTint="BF"/>
    </w:rPr>
  </w:style>
  <w:style w:type="character" w:customStyle="1" w:styleId="CitaCar">
    <w:name w:val="Cita Car"/>
    <w:basedOn w:val="Fuentedeprrafopredeter"/>
    <w:link w:val="Cita"/>
    <w:uiPriority w:val="29"/>
    <w:rsid w:val="00F90905"/>
    <w:rPr>
      <w:i/>
      <w:iCs/>
      <w:color w:val="404040" w:themeColor="text1" w:themeTint="BF"/>
    </w:rPr>
  </w:style>
  <w:style w:type="paragraph" w:styleId="Citadestacada">
    <w:name w:val="Intense Quote"/>
    <w:basedOn w:val="Normal"/>
    <w:next w:val="Normal"/>
    <w:link w:val="CitadestacadaCar"/>
    <w:uiPriority w:val="30"/>
    <w:qFormat/>
    <w:rsid w:val="00F90905"/>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itadestacadaCar">
    <w:name w:val="Cita destacada Car"/>
    <w:basedOn w:val="Fuentedeprrafopredeter"/>
    <w:link w:val="Citadestacada"/>
    <w:uiPriority w:val="30"/>
    <w:rsid w:val="00F90905"/>
    <w:rPr>
      <w:i/>
      <w:iCs/>
      <w:color w:val="404040" w:themeColor="text1" w:themeTint="BF"/>
    </w:rPr>
  </w:style>
  <w:style w:type="character" w:styleId="nfasissutil">
    <w:name w:val="Subtle Emphasis"/>
    <w:basedOn w:val="Fuentedeprrafopredeter"/>
    <w:uiPriority w:val="19"/>
    <w:qFormat/>
    <w:rsid w:val="00F90905"/>
    <w:rPr>
      <w:i/>
      <w:iCs/>
      <w:color w:val="404040" w:themeColor="text1" w:themeTint="BF"/>
    </w:rPr>
  </w:style>
  <w:style w:type="character" w:styleId="nfasisintenso">
    <w:name w:val="Intense Emphasis"/>
    <w:basedOn w:val="Fuentedeprrafopredeter"/>
    <w:uiPriority w:val="21"/>
    <w:qFormat/>
    <w:rsid w:val="00F90905"/>
    <w:rPr>
      <w:b/>
      <w:bCs/>
      <w:i/>
      <w:iCs/>
      <w:color w:val="auto"/>
    </w:rPr>
  </w:style>
  <w:style w:type="character" w:styleId="Referenciasutil">
    <w:name w:val="Subtle Reference"/>
    <w:basedOn w:val="Fuentedeprrafopredeter"/>
    <w:uiPriority w:val="31"/>
    <w:qFormat/>
    <w:rsid w:val="00F90905"/>
    <w:rPr>
      <w:smallCaps/>
      <w:color w:val="404040" w:themeColor="text1" w:themeTint="BF"/>
    </w:rPr>
  </w:style>
  <w:style w:type="character" w:styleId="Referenciaintensa">
    <w:name w:val="Intense Reference"/>
    <w:basedOn w:val="Fuentedeprrafopredeter"/>
    <w:uiPriority w:val="32"/>
    <w:qFormat/>
    <w:rsid w:val="00F90905"/>
    <w:rPr>
      <w:b/>
      <w:bCs/>
      <w:smallCaps/>
      <w:color w:val="404040" w:themeColor="text1" w:themeTint="BF"/>
      <w:spacing w:val="5"/>
    </w:rPr>
  </w:style>
  <w:style w:type="character" w:styleId="Ttulodellibro">
    <w:name w:val="Book Title"/>
    <w:basedOn w:val="Fuentedeprrafopredeter"/>
    <w:uiPriority w:val="33"/>
    <w:qFormat/>
    <w:rsid w:val="00F90905"/>
    <w:rPr>
      <w:b/>
      <w:bCs/>
      <w:i/>
      <w:iCs/>
      <w:spacing w:val="5"/>
    </w:rPr>
  </w:style>
  <w:style w:type="paragraph" w:styleId="TtuloTDC">
    <w:name w:val="TOC Heading"/>
    <w:basedOn w:val="Ttulo1"/>
    <w:next w:val="Normal"/>
    <w:uiPriority w:val="39"/>
    <w:semiHidden/>
    <w:unhideWhenUsed/>
    <w:qFormat/>
    <w:rsid w:val="00F90905"/>
    <w:pPr>
      <w:outlineLvl w:val="9"/>
    </w:pPr>
  </w:style>
  <w:style w:type="paragraph" w:styleId="Encabezado">
    <w:name w:val="header"/>
    <w:basedOn w:val="Normal"/>
    <w:link w:val="EncabezadoCar"/>
    <w:uiPriority w:val="99"/>
    <w:unhideWhenUsed/>
    <w:rsid w:val="003D7DA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7DAB"/>
  </w:style>
  <w:style w:type="paragraph" w:styleId="Piedepgina">
    <w:name w:val="footer"/>
    <w:basedOn w:val="Normal"/>
    <w:link w:val="PiedepginaCar"/>
    <w:uiPriority w:val="99"/>
    <w:unhideWhenUsed/>
    <w:rsid w:val="003D7DA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7DAB"/>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33602B"/>
    <w:rPr>
      <w:b/>
      <w:bCs/>
    </w:rPr>
  </w:style>
  <w:style w:type="character" w:customStyle="1" w:styleId="AsuntodelcomentarioCar">
    <w:name w:val="Asunto del comentario Car"/>
    <w:basedOn w:val="TextocomentarioCar"/>
    <w:link w:val="Asuntodelcomentario"/>
    <w:uiPriority w:val="99"/>
    <w:semiHidden/>
    <w:rsid w:val="0033602B"/>
    <w:rPr>
      <w:b/>
      <w:bCs/>
      <w:sz w:val="20"/>
      <w:szCs w:val="20"/>
    </w:rPr>
  </w:style>
  <w:style w:type="character" w:customStyle="1" w:styleId="PrrafodelistaCar">
    <w:name w:val="Párrafo de lista Car"/>
    <w:link w:val="Prrafodelista"/>
    <w:uiPriority w:val="34"/>
    <w:rsid w:val="0035080E"/>
  </w:style>
  <w:style w:type="table" w:customStyle="1" w:styleId="20">
    <w:name w:val="20"/>
    <w:basedOn w:val="TableNormal1"/>
    <w:pPr>
      <w:spacing w:after="0" w:line="240" w:lineRule="auto"/>
    </w:pPr>
    <w:tblPr>
      <w:tblStyleRowBandSize w:val="1"/>
      <w:tblStyleColBandSize w:val="1"/>
      <w:tblCellMar>
        <w:left w:w="108" w:type="dxa"/>
        <w:right w:w="108" w:type="dxa"/>
      </w:tblCellMar>
    </w:tblPr>
  </w:style>
  <w:style w:type="table" w:customStyle="1" w:styleId="19">
    <w:name w:val="19"/>
    <w:basedOn w:val="TableNormal1"/>
    <w:pPr>
      <w:spacing w:after="0" w:line="240" w:lineRule="auto"/>
    </w:pPr>
    <w:tblPr>
      <w:tblStyleRowBandSize w:val="1"/>
      <w:tblStyleColBandSize w:val="1"/>
      <w:tblCellMar>
        <w:left w:w="108" w:type="dxa"/>
        <w:right w:w="108" w:type="dxa"/>
      </w:tblCellMar>
    </w:tblPr>
  </w:style>
  <w:style w:type="table" w:customStyle="1" w:styleId="18">
    <w:name w:val="18"/>
    <w:basedOn w:val="TableNormal1"/>
    <w:pPr>
      <w:spacing w:after="0" w:line="240" w:lineRule="auto"/>
    </w:pPr>
    <w:tblPr>
      <w:tblStyleRowBandSize w:val="1"/>
      <w:tblStyleColBandSize w:val="1"/>
      <w:tblCellMar>
        <w:left w:w="108" w:type="dxa"/>
        <w:right w:w="108" w:type="dxa"/>
      </w:tblCellMar>
    </w:tblPr>
  </w:style>
  <w:style w:type="table" w:customStyle="1" w:styleId="17">
    <w:name w:val="17"/>
    <w:basedOn w:val="TableNormal1"/>
    <w:pPr>
      <w:spacing w:after="0" w:line="240" w:lineRule="auto"/>
    </w:pPr>
    <w:tblPr>
      <w:tblStyleRowBandSize w:val="1"/>
      <w:tblStyleColBandSize w:val="1"/>
      <w:tblCellMar>
        <w:left w:w="108" w:type="dxa"/>
        <w:right w:w="108" w:type="dxa"/>
      </w:tblCellMar>
    </w:tblPr>
  </w:style>
  <w:style w:type="table" w:customStyle="1" w:styleId="16">
    <w:name w:val="16"/>
    <w:basedOn w:val="TableNormal1"/>
    <w:pPr>
      <w:spacing w:after="0" w:line="240" w:lineRule="auto"/>
    </w:pPr>
    <w:tblPr>
      <w:tblStyleRowBandSize w:val="1"/>
      <w:tblStyleColBandSize w:val="1"/>
      <w:tblCellMar>
        <w:left w:w="108" w:type="dxa"/>
        <w:right w:w="108" w:type="dxa"/>
      </w:tblCellMar>
    </w:tblPr>
  </w:style>
  <w:style w:type="table" w:customStyle="1" w:styleId="15">
    <w:name w:val="15"/>
    <w:basedOn w:val="TableNormal1"/>
    <w:pPr>
      <w:spacing w:after="0" w:line="240" w:lineRule="auto"/>
    </w:pPr>
    <w:tblPr>
      <w:tblStyleRowBandSize w:val="1"/>
      <w:tblStyleColBandSize w:val="1"/>
      <w:tblCellMar>
        <w:left w:w="108" w:type="dxa"/>
        <w:right w:w="108" w:type="dxa"/>
      </w:tblCellMar>
    </w:tblPr>
  </w:style>
  <w:style w:type="table" w:customStyle="1" w:styleId="14">
    <w:name w:val="14"/>
    <w:basedOn w:val="TableNormal1"/>
    <w:pPr>
      <w:spacing w:after="0" w:line="240" w:lineRule="auto"/>
    </w:pPr>
    <w:tblPr>
      <w:tblStyleRowBandSize w:val="1"/>
      <w:tblStyleColBandSize w:val="1"/>
      <w:tblCellMar>
        <w:left w:w="108" w:type="dxa"/>
        <w:right w:w="108" w:type="dxa"/>
      </w:tblCellMar>
    </w:tblPr>
  </w:style>
  <w:style w:type="table" w:customStyle="1" w:styleId="13">
    <w:name w:val="13"/>
    <w:basedOn w:val="TableNormal1"/>
    <w:pPr>
      <w:spacing w:after="0" w:line="240" w:lineRule="auto"/>
    </w:pPr>
    <w:tblPr>
      <w:tblStyleRowBandSize w:val="1"/>
      <w:tblStyleColBandSize w:val="1"/>
      <w:tblCellMar>
        <w:left w:w="108" w:type="dxa"/>
        <w:right w:w="108" w:type="dxa"/>
      </w:tblCellMar>
    </w:tblPr>
  </w:style>
  <w:style w:type="table" w:customStyle="1" w:styleId="12">
    <w:name w:val="12"/>
    <w:basedOn w:val="TableNormal1"/>
    <w:pPr>
      <w:spacing w:after="0" w:line="240" w:lineRule="auto"/>
    </w:pPr>
    <w:tblPr>
      <w:tblStyleRowBandSize w:val="1"/>
      <w:tblStyleColBandSize w:val="1"/>
      <w:tblCellMar>
        <w:left w:w="108" w:type="dxa"/>
        <w:right w:w="108" w:type="dxa"/>
      </w:tblCellMar>
    </w:tblPr>
  </w:style>
  <w:style w:type="table" w:customStyle="1" w:styleId="11">
    <w:name w:val="11"/>
    <w:basedOn w:val="TableNormal1"/>
    <w:pPr>
      <w:spacing w:after="0" w:line="240" w:lineRule="auto"/>
    </w:pPr>
    <w:tblPr>
      <w:tblStyleRowBandSize w:val="1"/>
      <w:tblStyleColBandSize w:val="1"/>
      <w:tblCellMar>
        <w:left w:w="108" w:type="dxa"/>
        <w:right w:w="108" w:type="dxa"/>
      </w:tblCellMar>
    </w:tblPr>
  </w:style>
  <w:style w:type="table" w:customStyle="1" w:styleId="10">
    <w:name w:val="10"/>
    <w:basedOn w:val="TableNormal1"/>
    <w:pPr>
      <w:spacing w:after="0" w:line="240" w:lineRule="auto"/>
    </w:pPr>
    <w:tblPr>
      <w:tblStyleRowBandSize w:val="1"/>
      <w:tblStyleColBandSize w:val="1"/>
      <w:tblCellMar>
        <w:left w:w="108" w:type="dxa"/>
        <w:right w:w="108" w:type="dxa"/>
      </w:tblCellMar>
    </w:tblPr>
  </w:style>
  <w:style w:type="table" w:customStyle="1" w:styleId="9">
    <w:name w:val="9"/>
    <w:basedOn w:val="TableNormal1"/>
    <w:pPr>
      <w:spacing w:after="0" w:line="240" w:lineRule="auto"/>
    </w:pPr>
    <w:tblPr>
      <w:tblStyleRowBandSize w:val="1"/>
      <w:tblStyleColBandSize w:val="1"/>
      <w:tblCellMar>
        <w:left w:w="108" w:type="dxa"/>
        <w:right w:w="108" w:type="dxa"/>
      </w:tblCellMar>
    </w:tblPr>
  </w:style>
  <w:style w:type="table" w:customStyle="1" w:styleId="8">
    <w:name w:val="8"/>
    <w:basedOn w:val="TableNormal1"/>
    <w:pPr>
      <w:spacing w:after="0" w:line="240" w:lineRule="auto"/>
    </w:pPr>
    <w:tblPr>
      <w:tblStyleRowBandSize w:val="1"/>
      <w:tblStyleColBandSize w:val="1"/>
      <w:tblCellMar>
        <w:left w:w="108" w:type="dxa"/>
        <w:right w:w="108" w:type="dxa"/>
      </w:tblCellMar>
    </w:tblPr>
  </w:style>
  <w:style w:type="table" w:customStyle="1" w:styleId="7">
    <w:name w:val="7"/>
    <w:basedOn w:val="TableNormal1"/>
    <w:pPr>
      <w:spacing w:after="0" w:line="240" w:lineRule="auto"/>
    </w:pPr>
    <w:tblPr>
      <w:tblStyleRowBandSize w:val="1"/>
      <w:tblStyleColBandSize w:val="1"/>
      <w:tblCellMar>
        <w:left w:w="108" w:type="dxa"/>
        <w:right w:w="108" w:type="dxa"/>
      </w:tblCellMar>
    </w:tblPr>
  </w:style>
  <w:style w:type="table" w:customStyle="1" w:styleId="6">
    <w:name w:val="6"/>
    <w:basedOn w:val="TableNormal1"/>
    <w:pPr>
      <w:spacing w:after="0" w:line="240" w:lineRule="auto"/>
    </w:pPr>
    <w:tblPr>
      <w:tblStyleRowBandSize w:val="1"/>
      <w:tblStyleColBandSize w:val="1"/>
      <w:tblCellMar>
        <w:left w:w="108" w:type="dxa"/>
        <w:right w:w="108" w:type="dxa"/>
      </w:tblCellMar>
    </w:tblPr>
  </w:style>
  <w:style w:type="table" w:customStyle="1" w:styleId="5">
    <w:name w:val="5"/>
    <w:basedOn w:val="TableNormal1"/>
    <w:pPr>
      <w:spacing w:after="0" w:line="240" w:lineRule="auto"/>
    </w:pPr>
    <w:tblPr>
      <w:tblStyleRowBandSize w:val="1"/>
      <w:tblStyleColBandSize w:val="1"/>
      <w:tblCellMar>
        <w:left w:w="108" w:type="dxa"/>
        <w:right w:w="108" w:type="dxa"/>
      </w:tblCellMar>
    </w:tblPr>
  </w:style>
  <w:style w:type="table" w:customStyle="1" w:styleId="4">
    <w:name w:val="4"/>
    <w:basedOn w:val="TableNormal1"/>
    <w:pPr>
      <w:spacing w:after="0" w:line="240" w:lineRule="auto"/>
    </w:pPr>
    <w:tblPr>
      <w:tblStyleRowBandSize w:val="1"/>
      <w:tblStyleColBandSize w:val="1"/>
      <w:tblCellMar>
        <w:left w:w="108" w:type="dxa"/>
        <w:right w:w="108" w:type="dxa"/>
      </w:tblCellMar>
    </w:tblPr>
  </w:style>
  <w:style w:type="table" w:customStyle="1" w:styleId="3">
    <w:name w:val="3"/>
    <w:basedOn w:val="TableNormal1"/>
    <w:pPr>
      <w:spacing w:after="0" w:line="240" w:lineRule="auto"/>
    </w:pPr>
    <w:tblPr>
      <w:tblStyleRowBandSize w:val="1"/>
      <w:tblStyleColBandSize w:val="1"/>
      <w:tblCellMar>
        <w:left w:w="108" w:type="dxa"/>
        <w:right w:w="108" w:type="dxa"/>
      </w:tblCellMar>
    </w:tblPr>
  </w:style>
  <w:style w:type="table" w:customStyle="1" w:styleId="2">
    <w:name w:val="2"/>
    <w:basedOn w:val="TableNormal1"/>
    <w:pPr>
      <w:spacing w:after="0" w:line="240" w:lineRule="auto"/>
    </w:pPr>
    <w:tblPr>
      <w:tblStyleRowBandSize w:val="1"/>
      <w:tblStyleColBandSize w:val="1"/>
      <w:tblCellMar>
        <w:left w:w="108" w:type="dxa"/>
        <w:right w:w="108" w:type="dxa"/>
      </w:tblCellMar>
    </w:tblPr>
  </w:style>
  <w:style w:type="table" w:customStyle="1" w:styleId="1">
    <w:name w:val="1"/>
    <w:basedOn w:val="TableNormal1"/>
    <w:pPr>
      <w:spacing w:after="0" w:line="240" w:lineRule="auto"/>
    </w:pPr>
    <w:tblPr>
      <w:tblStyleRowBandSize w:val="1"/>
      <w:tblStyleColBandSize w:val="1"/>
      <w:tblCellMar>
        <w:left w:w="108" w:type="dxa"/>
        <w:right w:w="108" w:type="dxa"/>
      </w:tblCellMar>
    </w:tblPr>
  </w:style>
  <w:style w:type="table" w:customStyle="1" w:styleId="110">
    <w:name w:val="110"/>
    <w:basedOn w:val="Tablanormal"/>
    <w:rsid w:val="00B1140F"/>
    <w:pPr>
      <w:spacing w:after="0" w:line="240" w:lineRule="auto"/>
    </w:p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57193">
      <w:bodyDiv w:val="1"/>
      <w:marLeft w:val="0"/>
      <w:marRight w:val="0"/>
      <w:marTop w:val="0"/>
      <w:marBottom w:val="0"/>
      <w:divBdr>
        <w:top w:val="none" w:sz="0" w:space="0" w:color="auto"/>
        <w:left w:val="none" w:sz="0" w:space="0" w:color="auto"/>
        <w:bottom w:val="none" w:sz="0" w:space="0" w:color="auto"/>
        <w:right w:val="none" w:sz="0" w:space="0" w:color="auto"/>
      </w:divBdr>
    </w:div>
    <w:div w:id="242836649">
      <w:bodyDiv w:val="1"/>
      <w:marLeft w:val="0"/>
      <w:marRight w:val="0"/>
      <w:marTop w:val="0"/>
      <w:marBottom w:val="0"/>
      <w:divBdr>
        <w:top w:val="none" w:sz="0" w:space="0" w:color="auto"/>
        <w:left w:val="none" w:sz="0" w:space="0" w:color="auto"/>
        <w:bottom w:val="none" w:sz="0" w:space="0" w:color="auto"/>
        <w:right w:val="none" w:sz="0" w:space="0" w:color="auto"/>
      </w:divBdr>
      <w:divsChild>
        <w:div w:id="319232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809455">
              <w:marLeft w:val="0"/>
              <w:marRight w:val="0"/>
              <w:marTop w:val="0"/>
              <w:marBottom w:val="0"/>
              <w:divBdr>
                <w:top w:val="none" w:sz="0" w:space="0" w:color="auto"/>
                <w:left w:val="none" w:sz="0" w:space="0" w:color="auto"/>
                <w:bottom w:val="none" w:sz="0" w:space="0" w:color="auto"/>
                <w:right w:val="none" w:sz="0" w:space="0" w:color="auto"/>
              </w:divBdr>
              <w:divsChild>
                <w:div w:id="406345092">
                  <w:marLeft w:val="0"/>
                  <w:marRight w:val="0"/>
                  <w:marTop w:val="0"/>
                  <w:marBottom w:val="0"/>
                  <w:divBdr>
                    <w:top w:val="none" w:sz="0" w:space="0" w:color="auto"/>
                    <w:left w:val="none" w:sz="0" w:space="0" w:color="auto"/>
                    <w:bottom w:val="none" w:sz="0" w:space="0" w:color="auto"/>
                    <w:right w:val="none" w:sz="0" w:space="0" w:color="auto"/>
                  </w:divBdr>
                  <w:divsChild>
                    <w:div w:id="1656956137">
                      <w:marLeft w:val="0"/>
                      <w:marRight w:val="0"/>
                      <w:marTop w:val="0"/>
                      <w:marBottom w:val="0"/>
                      <w:divBdr>
                        <w:top w:val="none" w:sz="0" w:space="0" w:color="auto"/>
                        <w:left w:val="none" w:sz="0" w:space="0" w:color="auto"/>
                        <w:bottom w:val="none" w:sz="0" w:space="0" w:color="auto"/>
                        <w:right w:val="none" w:sz="0" w:space="0" w:color="auto"/>
                      </w:divBdr>
                      <w:divsChild>
                        <w:div w:id="143386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071329">
      <w:bodyDiv w:val="1"/>
      <w:marLeft w:val="0"/>
      <w:marRight w:val="0"/>
      <w:marTop w:val="0"/>
      <w:marBottom w:val="0"/>
      <w:divBdr>
        <w:top w:val="none" w:sz="0" w:space="0" w:color="auto"/>
        <w:left w:val="none" w:sz="0" w:space="0" w:color="auto"/>
        <w:bottom w:val="none" w:sz="0" w:space="0" w:color="auto"/>
        <w:right w:val="none" w:sz="0" w:space="0" w:color="auto"/>
      </w:divBdr>
    </w:div>
    <w:div w:id="471363979">
      <w:bodyDiv w:val="1"/>
      <w:marLeft w:val="0"/>
      <w:marRight w:val="0"/>
      <w:marTop w:val="0"/>
      <w:marBottom w:val="0"/>
      <w:divBdr>
        <w:top w:val="none" w:sz="0" w:space="0" w:color="auto"/>
        <w:left w:val="none" w:sz="0" w:space="0" w:color="auto"/>
        <w:bottom w:val="none" w:sz="0" w:space="0" w:color="auto"/>
        <w:right w:val="none" w:sz="0" w:space="0" w:color="auto"/>
      </w:divBdr>
    </w:div>
    <w:div w:id="1363902168">
      <w:bodyDiv w:val="1"/>
      <w:marLeft w:val="0"/>
      <w:marRight w:val="0"/>
      <w:marTop w:val="0"/>
      <w:marBottom w:val="0"/>
      <w:divBdr>
        <w:top w:val="none" w:sz="0" w:space="0" w:color="auto"/>
        <w:left w:val="none" w:sz="0" w:space="0" w:color="auto"/>
        <w:bottom w:val="none" w:sz="0" w:space="0" w:color="auto"/>
        <w:right w:val="none" w:sz="0" w:space="0" w:color="auto"/>
      </w:divBdr>
    </w:div>
    <w:div w:id="1581400764">
      <w:bodyDiv w:val="1"/>
      <w:marLeft w:val="0"/>
      <w:marRight w:val="0"/>
      <w:marTop w:val="0"/>
      <w:marBottom w:val="0"/>
      <w:divBdr>
        <w:top w:val="none" w:sz="0" w:space="0" w:color="auto"/>
        <w:left w:val="none" w:sz="0" w:space="0" w:color="auto"/>
        <w:bottom w:val="none" w:sz="0" w:space="0" w:color="auto"/>
        <w:right w:val="none" w:sz="0" w:space="0" w:color="auto"/>
      </w:divBdr>
      <w:divsChild>
        <w:div w:id="1620405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696078">
              <w:marLeft w:val="0"/>
              <w:marRight w:val="0"/>
              <w:marTop w:val="0"/>
              <w:marBottom w:val="0"/>
              <w:divBdr>
                <w:top w:val="none" w:sz="0" w:space="0" w:color="auto"/>
                <w:left w:val="none" w:sz="0" w:space="0" w:color="auto"/>
                <w:bottom w:val="none" w:sz="0" w:space="0" w:color="auto"/>
                <w:right w:val="none" w:sz="0" w:space="0" w:color="auto"/>
              </w:divBdr>
              <w:divsChild>
                <w:div w:id="1058633302">
                  <w:marLeft w:val="0"/>
                  <w:marRight w:val="0"/>
                  <w:marTop w:val="0"/>
                  <w:marBottom w:val="0"/>
                  <w:divBdr>
                    <w:top w:val="none" w:sz="0" w:space="0" w:color="auto"/>
                    <w:left w:val="none" w:sz="0" w:space="0" w:color="auto"/>
                    <w:bottom w:val="none" w:sz="0" w:space="0" w:color="auto"/>
                    <w:right w:val="none" w:sz="0" w:space="0" w:color="auto"/>
                  </w:divBdr>
                  <w:divsChild>
                    <w:div w:id="1663001322">
                      <w:marLeft w:val="0"/>
                      <w:marRight w:val="0"/>
                      <w:marTop w:val="0"/>
                      <w:marBottom w:val="0"/>
                      <w:divBdr>
                        <w:top w:val="none" w:sz="0" w:space="0" w:color="auto"/>
                        <w:left w:val="none" w:sz="0" w:space="0" w:color="auto"/>
                        <w:bottom w:val="none" w:sz="0" w:space="0" w:color="auto"/>
                        <w:right w:val="none" w:sz="0" w:space="0" w:color="auto"/>
                      </w:divBdr>
                      <w:divsChild>
                        <w:div w:id="179701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648357">
      <w:bodyDiv w:val="1"/>
      <w:marLeft w:val="0"/>
      <w:marRight w:val="0"/>
      <w:marTop w:val="0"/>
      <w:marBottom w:val="0"/>
      <w:divBdr>
        <w:top w:val="none" w:sz="0" w:space="0" w:color="auto"/>
        <w:left w:val="none" w:sz="0" w:space="0" w:color="auto"/>
        <w:bottom w:val="none" w:sz="0" w:space="0" w:color="auto"/>
        <w:right w:val="none" w:sz="0" w:space="0" w:color="auto"/>
      </w:divBdr>
    </w:div>
    <w:div w:id="1730877355">
      <w:bodyDiv w:val="1"/>
      <w:marLeft w:val="0"/>
      <w:marRight w:val="0"/>
      <w:marTop w:val="0"/>
      <w:marBottom w:val="0"/>
      <w:divBdr>
        <w:top w:val="none" w:sz="0" w:space="0" w:color="auto"/>
        <w:left w:val="none" w:sz="0" w:space="0" w:color="auto"/>
        <w:bottom w:val="none" w:sz="0" w:space="0" w:color="auto"/>
        <w:right w:val="none" w:sz="0" w:space="0" w:color="auto"/>
      </w:divBdr>
    </w:div>
    <w:div w:id="1795253710">
      <w:bodyDiv w:val="1"/>
      <w:marLeft w:val="0"/>
      <w:marRight w:val="0"/>
      <w:marTop w:val="0"/>
      <w:marBottom w:val="0"/>
      <w:divBdr>
        <w:top w:val="none" w:sz="0" w:space="0" w:color="auto"/>
        <w:left w:val="none" w:sz="0" w:space="0" w:color="auto"/>
        <w:bottom w:val="none" w:sz="0" w:space="0" w:color="auto"/>
        <w:right w:val="none" w:sz="0" w:space="0" w:color="auto"/>
      </w:divBdr>
    </w:div>
    <w:div w:id="1971089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Y4/sMPO6y1vhjMIQMLgSrKlRRg==">AMUW2mU+l5PNB0Y/AB18Qi1DoLcpoM6Q7guy4381Asnowohcu+K6gwYQlzvK/+5pAlvIPs3qHgJWxyYtLbhltGgIHMxmHchFADUuf/k3MwkhelDCED1U+sW7OYtmhJ8W7IByEIImwRLOFILNQJqngS2b9cKJOLeaGy7Xidgg6YfPsxCWVmLWlofIaNgaQXGkOMu8QBq7PAJi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4A2A4D-782D-462D-B4B0-F17929C9F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7361</Words>
  <Characters>40486</Characters>
  <Application>Microsoft Office Word</Application>
  <DocSecurity>0</DocSecurity>
  <Lines>337</Lines>
  <Paragraphs>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Cisternas Venegas</dc:creator>
  <cp:keywords/>
  <dc:description/>
  <cp:lastModifiedBy>Adriana</cp:lastModifiedBy>
  <cp:revision>2</cp:revision>
  <dcterms:created xsi:type="dcterms:W3CDTF">2022-09-05T21:45:00Z</dcterms:created>
  <dcterms:modified xsi:type="dcterms:W3CDTF">2022-09-05T21:45:00Z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Planes de Desarrollo Universidades Estatales</vt:lpwstr>
  </property>
  <property fmtid="{D5CDD505-2E9C-101B-9397-08002B2CF9AE}" pid="3" name="ContentTypeId">
    <vt:lpwstr>0x010100931BCC0C9806A3469F877282E537AB6F</vt:lpwstr>
  </property>
</Properties>
</file>